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E9" w:rsidRPr="001B69E9" w:rsidRDefault="001B69E9" w:rsidP="001B69E9">
      <w:pPr>
        <w:autoSpaceDE w:val="0"/>
        <w:autoSpaceDN w:val="0"/>
        <w:jc w:val="center"/>
        <w:rPr>
          <w:rFonts w:ascii="ＭＳ 明朝" w:eastAsia="ＭＳ 明朝" w:hAnsi="ＭＳ 明朝" w:cs="Times New Roman"/>
          <w:sz w:val="24"/>
          <w:szCs w:val="24"/>
        </w:rPr>
      </w:pPr>
      <w:r w:rsidRPr="001B69E9">
        <w:rPr>
          <w:rFonts w:ascii="ＭＳ 明朝" w:eastAsia="ＭＳ 明朝" w:hAnsi="ＭＳ 明朝" w:cs="Times New Roman" w:hint="eastAsia"/>
          <w:sz w:val="24"/>
          <w:szCs w:val="24"/>
        </w:rPr>
        <w:t>海外風評払拭情報発信事業仕様書（案）及び企画提案要求内容</w:t>
      </w:r>
    </w:p>
    <w:p w:rsidR="001B69E9" w:rsidRPr="001B69E9" w:rsidRDefault="001B69E9" w:rsidP="001B69E9">
      <w:pPr>
        <w:autoSpaceDE w:val="0"/>
        <w:autoSpaceDN w:val="0"/>
        <w:jc w:val="center"/>
        <w:rPr>
          <w:rFonts w:ascii="ＭＳ 明朝" w:eastAsia="ＭＳ 明朝" w:hAnsi="ＭＳ 明朝" w:cs="Times New Roman"/>
          <w:sz w:val="24"/>
          <w:szCs w:val="24"/>
        </w:rPr>
      </w:pPr>
      <w:r w:rsidRPr="001B69E9">
        <w:rPr>
          <w:rFonts w:ascii="ＭＳ 明朝" w:eastAsia="ＭＳ 明朝" w:hAnsi="ＭＳ 明朝" w:cs="Times New Roman" w:hint="eastAsia"/>
          <w:sz w:val="24"/>
          <w:szCs w:val="24"/>
        </w:rPr>
        <w:t>（※印が企画提案要求内容を示す）</w:t>
      </w:r>
    </w:p>
    <w:p w:rsidR="001B69E9" w:rsidRPr="001B69E9" w:rsidRDefault="001B69E9" w:rsidP="001B69E9">
      <w:pPr>
        <w:autoSpaceDE w:val="0"/>
        <w:autoSpaceDN w:val="0"/>
        <w:jc w:val="center"/>
        <w:rPr>
          <w:rFonts w:ascii="ＭＳ 明朝" w:eastAsia="ＭＳ 明朝" w:hAnsi="ＭＳ 明朝" w:cs="Times New Roman"/>
          <w:sz w:val="24"/>
          <w:szCs w:val="24"/>
        </w:rPr>
      </w:pPr>
    </w:p>
    <w:p w:rsidR="001B69E9" w:rsidRPr="001B69E9" w:rsidRDefault="001B69E9" w:rsidP="001B69E9">
      <w:pPr>
        <w:autoSpaceDE w:val="0"/>
        <w:autoSpaceDN w:val="0"/>
        <w:rPr>
          <w:rFonts w:ascii="ＭＳ 明朝" w:eastAsia="ＭＳ 明朝" w:hAnsi="ＭＳ 明朝" w:cs="Times New Roman"/>
          <w:sz w:val="24"/>
          <w:szCs w:val="24"/>
        </w:rPr>
      </w:pPr>
      <w:r w:rsidRPr="001B69E9">
        <w:rPr>
          <w:rFonts w:ascii="ＭＳ 明朝" w:eastAsia="ＭＳ 明朝" w:hAnsi="ＭＳ 明朝" w:cs="Times New Roman" w:hint="eastAsia"/>
          <w:sz w:val="24"/>
          <w:szCs w:val="24"/>
        </w:rPr>
        <w:t>１　事業の目的</w:t>
      </w:r>
    </w:p>
    <w:p w:rsidR="000D491B" w:rsidRPr="00A71CA6" w:rsidRDefault="001B69E9" w:rsidP="000D491B">
      <w:pPr>
        <w:autoSpaceDE w:val="0"/>
        <w:autoSpaceDN w:val="0"/>
        <w:ind w:left="473" w:hangingChars="200" w:hanging="473"/>
        <w:rPr>
          <w:rFonts w:ascii="ＭＳ 明朝" w:eastAsia="ＭＳ 明朝" w:hAnsi="ＭＳ 明朝" w:cs="Times New Roman"/>
          <w:sz w:val="24"/>
          <w:szCs w:val="24"/>
        </w:rPr>
      </w:pPr>
      <w:r w:rsidRPr="001B69E9">
        <w:rPr>
          <w:rFonts w:ascii="ＭＳ 明朝" w:eastAsia="ＭＳ 明朝" w:hAnsi="ＭＳ 明朝" w:cs="Times New Roman" w:hint="eastAsia"/>
          <w:sz w:val="24"/>
          <w:szCs w:val="24"/>
        </w:rPr>
        <w:t xml:space="preserve">　</w:t>
      </w:r>
      <w:r w:rsidRPr="001B69E9">
        <w:rPr>
          <w:rFonts w:ascii="ＭＳ 明朝" w:eastAsia="ＭＳ 明朝" w:hAnsi="ＭＳ 明朝" w:cs="Times New Roman"/>
          <w:sz w:val="24"/>
          <w:szCs w:val="24"/>
        </w:rPr>
        <w:t xml:space="preserve">　　</w:t>
      </w:r>
      <w:r w:rsidR="000D491B" w:rsidRPr="00A71CA6">
        <w:rPr>
          <w:rFonts w:ascii="ＭＳ 明朝" w:eastAsia="ＭＳ 明朝" w:hAnsi="ＭＳ 明朝" w:cs="Times New Roman" w:hint="eastAsia"/>
          <w:sz w:val="24"/>
          <w:szCs w:val="24"/>
        </w:rPr>
        <w:t>根強い風評の影響が残る韓国、香港</w:t>
      </w:r>
      <w:r w:rsidR="00D66CC9" w:rsidRPr="00A71CA6">
        <w:rPr>
          <w:rFonts w:ascii="ＭＳ 明朝" w:eastAsia="ＭＳ 明朝" w:hAnsi="ＭＳ 明朝" w:cs="Times New Roman" w:hint="eastAsia"/>
          <w:sz w:val="24"/>
          <w:szCs w:val="24"/>
        </w:rPr>
        <w:t>、中国</w:t>
      </w:r>
      <w:r w:rsidR="000D491B" w:rsidRPr="00A71CA6">
        <w:rPr>
          <w:rFonts w:ascii="ＭＳ 明朝" w:eastAsia="ＭＳ 明朝" w:hAnsi="ＭＳ 明朝" w:cs="Times New Roman" w:hint="eastAsia"/>
          <w:sz w:val="24"/>
          <w:szCs w:val="24"/>
        </w:rPr>
        <w:t>市場において、</w:t>
      </w:r>
      <w:r w:rsidR="00825C17" w:rsidRPr="00A71CA6">
        <w:rPr>
          <w:rFonts w:ascii="ＭＳ 明朝" w:eastAsia="ＭＳ 明朝" w:hAnsi="ＭＳ 明朝" w:cs="Times New Roman" w:hint="eastAsia"/>
          <w:sz w:val="24"/>
          <w:szCs w:val="24"/>
        </w:rPr>
        <w:t>影響力のある</w:t>
      </w:r>
      <w:r w:rsidR="000D491B" w:rsidRPr="00A71CA6">
        <w:rPr>
          <w:rFonts w:ascii="ＭＳ 明朝" w:eastAsia="ＭＳ 明朝" w:hAnsi="ＭＳ 明朝" w:cs="Times New Roman" w:hint="eastAsia"/>
          <w:sz w:val="24"/>
          <w:szCs w:val="24"/>
        </w:rPr>
        <w:t>インフルエンサー等を活用し、正確な情報</w:t>
      </w:r>
      <w:r w:rsidR="00825C17" w:rsidRPr="00A71CA6">
        <w:rPr>
          <w:rFonts w:ascii="ＭＳ 明朝" w:eastAsia="ＭＳ 明朝" w:hAnsi="ＭＳ 明朝" w:cs="Times New Roman" w:hint="eastAsia"/>
          <w:sz w:val="24"/>
          <w:szCs w:val="24"/>
        </w:rPr>
        <w:t>と、</w:t>
      </w:r>
      <w:r w:rsidR="000D491B" w:rsidRPr="00A71CA6">
        <w:rPr>
          <w:rFonts w:ascii="ＭＳ 明朝" w:eastAsia="ＭＳ 明朝" w:hAnsi="ＭＳ 明朝" w:cs="Times New Roman" w:hint="eastAsia"/>
          <w:sz w:val="24"/>
          <w:szCs w:val="24"/>
        </w:rPr>
        <w:t>福島の魅力に焦点を絞った情報の発信、</w:t>
      </w:r>
      <w:r w:rsidR="00825C17" w:rsidRPr="00A71CA6">
        <w:rPr>
          <w:rFonts w:ascii="ＭＳ 明朝" w:eastAsia="ＭＳ 明朝" w:hAnsi="ＭＳ 明朝" w:cs="Times New Roman" w:hint="eastAsia"/>
          <w:sz w:val="24"/>
          <w:szCs w:val="24"/>
        </w:rPr>
        <w:t>海外</w:t>
      </w:r>
      <w:r w:rsidR="000D491B" w:rsidRPr="00A71CA6">
        <w:rPr>
          <w:rFonts w:ascii="ＭＳ 明朝" w:eastAsia="ＭＳ 明朝" w:hAnsi="ＭＳ 明朝" w:cs="Times New Roman" w:hint="eastAsia"/>
          <w:sz w:val="24"/>
          <w:szCs w:val="24"/>
        </w:rPr>
        <w:t>市場における旅行情報の整備</w:t>
      </w:r>
      <w:r w:rsidR="00D15351" w:rsidRPr="00A71CA6">
        <w:rPr>
          <w:rFonts w:ascii="ＭＳ 明朝" w:eastAsia="ＭＳ 明朝" w:hAnsi="ＭＳ 明朝" w:cs="Times New Roman" w:hint="eastAsia"/>
          <w:sz w:val="24"/>
          <w:szCs w:val="24"/>
        </w:rPr>
        <w:t>をすることで、訪日旅行への意欲を持つ層に対し、</w:t>
      </w:r>
      <w:r w:rsidR="000D491B" w:rsidRPr="00A71CA6">
        <w:rPr>
          <w:rFonts w:ascii="ＭＳ 明朝" w:eastAsia="ＭＳ 明朝" w:hAnsi="ＭＳ 明朝" w:cs="Times New Roman" w:hint="eastAsia"/>
          <w:sz w:val="24"/>
          <w:szCs w:val="24"/>
        </w:rPr>
        <w:t>風評払拭を図</w:t>
      </w:r>
      <w:r w:rsidR="00825C17" w:rsidRPr="00A71CA6">
        <w:rPr>
          <w:rFonts w:ascii="ＭＳ 明朝" w:eastAsia="ＭＳ 明朝" w:hAnsi="ＭＳ 明朝" w:cs="Times New Roman" w:hint="eastAsia"/>
          <w:sz w:val="24"/>
          <w:szCs w:val="24"/>
        </w:rPr>
        <w:t>るほか、現地を訪問し直接情報を発信する。</w:t>
      </w:r>
    </w:p>
    <w:p w:rsidR="000D491B" w:rsidRPr="00A71CA6" w:rsidRDefault="000D491B" w:rsidP="000D491B">
      <w:pPr>
        <w:autoSpaceDE w:val="0"/>
        <w:autoSpaceDN w:val="0"/>
        <w:ind w:left="473" w:hangingChars="200" w:hanging="473"/>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２　業務名</w:t>
      </w: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海外風評払拭情報発信事業業務</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lang w:eastAsia="zh-TW"/>
        </w:rPr>
      </w:pPr>
      <w:r w:rsidRPr="00A71CA6">
        <w:rPr>
          <w:rFonts w:ascii="ＭＳ 明朝" w:eastAsia="ＭＳ 明朝" w:hAnsi="ＭＳ 明朝" w:cs="Times New Roman" w:hint="eastAsia"/>
          <w:sz w:val="24"/>
          <w:szCs w:val="24"/>
          <w:lang w:eastAsia="zh-TW"/>
        </w:rPr>
        <w:t>３　委託業務内容</w:t>
      </w:r>
    </w:p>
    <w:p w:rsidR="001B69E9" w:rsidRPr="00A71CA6" w:rsidRDefault="001B69E9" w:rsidP="001B69E9">
      <w:pPr>
        <w:autoSpaceDE w:val="0"/>
        <w:autoSpaceDN w:val="0"/>
        <w:ind w:left="473" w:hangingChars="200" w:hanging="473"/>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※本業務の対象市場は、</w:t>
      </w:r>
      <w:r w:rsidR="00825C17" w:rsidRPr="00A71CA6">
        <w:rPr>
          <w:rFonts w:ascii="ＭＳ 明朝" w:eastAsia="ＭＳ 明朝" w:hAnsi="ＭＳ 明朝" w:cs="Times New Roman" w:hint="eastAsia"/>
          <w:sz w:val="24"/>
          <w:szCs w:val="24"/>
        </w:rPr>
        <w:t>韓国</w:t>
      </w:r>
      <w:r w:rsidRPr="00A71CA6">
        <w:rPr>
          <w:rFonts w:ascii="ＭＳ 明朝" w:eastAsia="ＭＳ 明朝" w:hAnsi="ＭＳ 明朝" w:cs="Times New Roman" w:hint="eastAsia"/>
          <w:sz w:val="24"/>
          <w:szCs w:val="24"/>
        </w:rPr>
        <w:t>・</w:t>
      </w:r>
      <w:r w:rsidR="00825C17" w:rsidRPr="00A71CA6">
        <w:rPr>
          <w:rFonts w:ascii="ＭＳ 明朝" w:eastAsia="ＭＳ 明朝" w:hAnsi="ＭＳ 明朝" w:cs="Times New Roman" w:hint="eastAsia"/>
          <w:sz w:val="24"/>
          <w:szCs w:val="24"/>
        </w:rPr>
        <w:t>香港</w:t>
      </w:r>
      <w:r w:rsidR="00D66CC9" w:rsidRPr="00A71CA6">
        <w:rPr>
          <w:rFonts w:ascii="ＭＳ 明朝" w:eastAsia="ＭＳ 明朝" w:hAnsi="ＭＳ 明朝" w:cs="Times New Roman" w:hint="eastAsia"/>
          <w:sz w:val="24"/>
          <w:szCs w:val="24"/>
        </w:rPr>
        <w:t>・中国</w:t>
      </w:r>
      <w:r w:rsidRPr="00A71CA6">
        <w:rPr>
          <w:rFonts w:ascii="ＭＳ 明朝" w:eastAsia="ＭＳ 明朝" w:hAnsi="ＭＳ 明朝" w:cs="Times New Roman" w:hint="eastAsia"/>
          <w:sz w:val="24"/>
          <w:szCs w:val="24"/>
        </w:rPr>
        <w:t>とする。企画提案に当たっては、海外市場動向調査（デスクリサーチ）等を行い、動向を示すこと。</w:t>
      </w:r>
    </w:p>
    <w:p w:rsidR="001B69E9" w:rsidRPr="00A71CA6" w:rsidRDefault="001B69E9" w:rsidP="001B69E9">
      <w:pPr>
        <w:autoSpaceDE w:val="0"/>
        <w:autoSpaceDN w:val="0"/>
        <w:ind w:left="473" w:hangingChars="200" w:hanging="473"/>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（１）観光テーマ及びターゲットコミュニティの設定</w:t>
      </w:r>
    </w:p>
    <w:p w:rsidR="001B69E9" w:rsidRPr="00A71CA6" w:rsidRDefault="001B69E9" w:rsidP="001B69E9">
      <w:pPr>
        <w:autoSpaceDE w:val="0"/>
        <w:autoSpaceDN w:val="0"/>
        <w:ind w:left="473" w:hangingChars="200" w:hanging="473"/>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本県ならではの訴求力の高い観光コンテンツを活かした観光テーマを</w:t>
      </w:r>
      <w:r w:rsidR="00BA2E8A" w:rsidRPr="00A71CA6">
        <w:rPr>
          <w:rFonts w:ascii="ＭＳ 明朝" w:eastAsia="ＭＳ 明朝" w:hAnsi="ＭＳ 明朝" w:cs="Times New Roman" w:hint="eastAsia"/>
          <w:sz w:val="24"/>
          <w:szCs w:val="24"/>
        </w:rPr>
        <w:t>複数</w:t>
      </w:r>
      <w:r w:rsidRPr="00A71CA6">
        <w:rPr>
          <w:rFonts w:ascii="ＭＳ 明朝" w:eastAsia="ＭＳ 明朝" w:hAnsi="ＭＳ 明朝" w:cs="Times New Roman" w:hint="eastAsia"/>
          <w:sz w:val="24"/>
          <w:szCs w:val="24"/>
        </w:rPr>
        <w:t>設定するとともに、それぞれのテーマに応じたターゲットコミュニティを設定すること。</w:t>
      </w:r>
    </w:p>
    <w:p w:rsidR="001B69E9" w:rsidRPr="00A71CA6" w:rsidRDefault="001B69E9" w:rsidP="001B69E9">
      <w:pPr>
        <w:autoSpaceDE w:val="0"/>
        <w:autoSpaceDN w:val="0"/>
        <w:ind w:leftChars="200" w:left="413"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なお、観光テーマは、対象海外市場の訪日旅行動向等を踏まえて設定すること。</w:t>
      </w:r>
    </w:p>
    <w:p w:rsidR="001B69E9" w:rsidRPr="00A71CA6" w:rsidRDefault="001B69E9" w:rsidP="001B69E9">
      <w:pPr>
        <w:autoSpaceDE w:val="0"/>
        <w:autoSpaceDN w:val="0"/>
        <w:ind w:leftChars="200" w:left="413"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※観光テーマ及びターゲットコミュニティを具体に提案すること。</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（２）インフルエンサー招請</w:t>
      </w:r>
    </w:p>
    <w:p w:rsidR="001B69E9" w:rsidRPr="00A71CA6" w:rsidRDefault="001B69E9" w:rsidP="001B69E9">
      <w:pPr>
        <w:autoSpaceDE w:val="0"/>
        <w:autoSpaceDN w:val="0"/>
        <w:ind w:firstLineChars="200" w:firstLine="473"/>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ア 被招請者の選定・連絡・調整</w:t>
      </w:r>
    </w:p>
    <w:p w:rsidR="006C3AD1" w:rsidRPr="00A71CA6" w:rsidRDefault="001B69E9" w:rsidP="006C3AD1">
      <w:pPr>
        <w:ind w:leftChars="349" w:left="848" w:hangingChars="54" w:hanging="12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・（１）で設定した観光テーマに即し、かつ（１）で設定したターゲットコミュニティに影響力のあるインフルエンサーを招請し、2泊3日程度のファムツアーを3回以上実施すること。</w:t>
      </w:r>
      <w:r w:rsidR="006C3AD1" w:rsidRPr="00A71CA6">
        <w:rPr>
          <w:rFonts w:ascii="ＭＳ 明朝" w:eastAsia="ＭＳ 明朝" w:hAnsi="ＭＳ 明朝" w:cs="Times New Roman" w:hint="eastAsia"/>
          <w:sz w:val="24"/>
          <w:szCs w:val="24"/>
        </w:rPr>
        <w:t>なお、対象市場は、</w:t>
      </w:r>
      <w:r w:rsidR="00D66CC9" w:rsidRPr="00A71CA6">
        <w:rPr>
          <w:rFonts w:ascii="ＭＳ 明朝" w:eastAsia="ＭＳ 明朝" w:hAnsi="ＭＳ 明朝" w:cs="Times New Roman" w:hint="eastAsia"/>
          <w:sz w:val="24"/>
          <w:szCs w:val="24"/>
        </w:rPr>
        <w:t>韓国とし、グリーンシーズンとウインターシーズンなど、異なる時期で提案すること。</w:t>
      </w:r>
    </w:p>
    <w:p w:rsidR="006C3AD1" w:rsidRPr="00A71CA6" w:rsidRDefault="006C3AD1" w:rsidP="006C3AD1">
      <w:pPr>
        <w:ind w:leftChars="349" w:left="848" w:hangingChars="54" w:hanging="12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・インフルエンサーは合計</w:t>
      </w:r>
      <w:r w:rsidRPr="00A71CA6">
        <w:rPr>
          <w:rFonts w:ascii="ＭＳ 明朝" w:eastAsia="ＭＳ 明朝" w:hAnsi="ＭＳ 明朝" w:cs="Times New Roman"/>
          <w:sz w:val="24"/>
          <w:szCs w:val="24"/>
        </w:rPr>
        <w:t>3名以上とする。</w:t>
      </w:r>
    </w:p>
    <w:p w:rsidR="006C3AD1" w:rsidRPr="00A71CA6" w:rsidRDefault="006C3AD1" w:rsidP="006C3AD1">
      <w:pPr>
        <w:ind w:leftChars="349" w:left="848" w:hangingChars="54" w:hanging="12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w:t>
      </w:r>
      <w:r w:rsidR="00D66CC9" w:rsidRPr="00A71CA6">
        <w:rPr>
          <w:rFonts w:ascii="ＭＳ 明朝" w:eastAsia="ＭＳ 明朝" w:hAnsi="ＭＳ 明朝" w:cs="Times New Roman" w:hint="eastAsia"/>
          <w:sz w:val="24"/>
          <w:szCs w:val="24"/>
        </w:rPr>
        <w:t>韓国</w:t>
      </w:r>
      <w:r w:rsidRPr="00A71CA6">
        <w:rPr>
          <w:rFonts w:ascii="ＭＳ 明朝" w:eastAsia="ＭＳ 明朝" w:hAnsi="ＭＳ 明朝" w:cs="Times New Roman" w:hint="eastAsia"/>
          <w:sz w:val="24"/>
          <w:szCs w:val="24"/>
        </w:rPr>
        <w:t>市場に影響力のあるインフルエンサー候補を選定し、理由と併せて示すこと。また、具体の行程を各市場別に提案すること。</w:t>
      </w:r>
    </w:p>
    <w:p w:rsidR="001A7CBB" w:rsidRPr="00A71CA6" w:rsidRDefault="001A7CBB" w:rsidP="006C3AD1">
      <w:pPr>
        <w:ind w:leftChars="349" w:left="848" w:hangingChars="54" w:hanging="12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※インフルエンサーについては、契約締結後に県と協議すること。</w:t>
      </w:r>
    </w:p>
    <w:p w:rsidR="001B69E9" w:rsidRPr="00A71CA6" w:rsidRDefault="001B69E9" w:rsidP="001B69E9">
      <w:pP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イ 情報発信</w:t>
      </w:r>
    </w:p>
    <w:p w:rsidR="001B69E9" w:rsidRPr="00A71CA6" w:rsidRDefault="001B69E9" w:rsidP="001B69E9">
      <w:pPr>
        <w:ind w:leftChars="350" w:left="840" w:hangingChars="50" w:hanging="11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・被招請者はSNS等で15回以上の安全・安心を含めた本県の魅力発信を行い、閲覧数合計</w:t>
      </w:r>
      <w:r w:rsidR="00825C17" w:rsidRPr="00A71CA6">
        <w:rPr>
          <w:rFonts w:ascii="ＭＳ 明朝" w:eastAsia="ＭＳ 明朝" w:hAnsi="ＭＳ 明朝" w:cs="Times New Roman" w:hint="eastAsia"/>
          <w:sz w:val="24"/>
          <w:szCs w:val="24"/>
        </w:rPr>
        <w:t>800</w:t>
      </w:r>
      <w:r w:rsidRPr="00A71CA6">
        <w:rPr>
          <w:rFonts w:ascii="ＭＳ 明朝" w:eastAsia="ＭＳ 明朝" w:hAnsi="ＭＳ 明朝" w:cs="Times New Roman" w:hint="eastAsia"/>
          <w:sz w:val="24"/>
          <w:szCs w:val="24"/>
        </w:rPr>
        <w:t>万以上を目標とすること。情報発信においては、webサイト「Fukushima</w:t>
      </w:r>
      <w:r w:rsidRPr="00A71CA6">
        <w:rPr>
          <w:rFonts w:ascii="ＭＳ 明朝" w:eastAsia="ＭＳ 明朝" w:hAnsi="ＭＳ 明朝" w:cs="Times New Roman"/>
          <w:sz w:val="24"/>
          <w:szCs w:val="24"/>
        </w:rPr>
        <w:t xml:space="preserve"> </w:t>
      </w:r>
      <w:r w:rsidRPr="00A71CA6">
        <w:rPr>
          <w:rFonts w:ascii="ＭＳ 明朝" w:eastAsia="ＭＳ 明朝" w:hAnsi="ＭＳ 明朝" w:cs="Times New Roman" w:hint="eastAsia"/>
          <w:sz w:val="24"/>
          <w:szCs w:val="24"/>
        </w:rPr>
        <w:t>Travel」や観光施設HPへの誘導を図ること。なお「</w:t>
      </w:r>
      <w:r w:rsidRPr="00A71CA6">
        <w:rPr>
          <w:rFonts w:ascii="ＭＳ 明朝" w:eastAsia="ＭＳ 明朝" w:hAnsi="ＭＳ 明朝" w:cs="Times New Roman"/>
          <w:sz w:val="24"/>
          <w:szCs w:val="24"/>
        </w:rPr>
        <w:t>Fukushima Travel」</w:t>
      </w:r>
      <w:r w:rsidRPr="00A71CA6">
        <w:rPr>
          <w:rFonts w:ascii="ＭＳ 明朝" w:eastAsia="ＭＳ 明朝" w:hAnsi="ＭＳ 明朝" w:cs="Times New Roman" w:hint="eastAsia"/>
          <w:sz w:val="24"/>
          <w:szCs w:val="24"/>
        </w:rPr>
        <w:t>の閲覧数の目標値は</w:t>
      </w:r>
      <w:r w:rsidR="00825C17" w:rsidRPr="00A71CA6">
        <w:rPr>
          <w:rFonts w:ascii="ＭＳ 明朝" w:eastAsia="ＭＳ 明朝" w:hAnsi="ＭＳ 明朝" w:cs="Times New Roman" w:hint="eastAsia"/>
          <w:sz w:val="24"/>
          <w:szCs w:val="24"/>
        </w:rPr>
        <w:t>2,000万</w:t>
      </w:r>
      <w:r w:rsidRPr="00A71CA6">
        <w:rPr>
          <w:rFonts w:ascii="ＭＳ 明朝" w:eastAsia="ＭＳ 明朝" w:hAnsi="ＭＳ 明朝" w:cs="Times New Roman" w:hint="eastAsia"/>
          <w:sz w:val="24"/>
          <w:szCs w:val="24"/>
        </w:rPr>
        <w:t>PV</w:t>
      </w:r>
      <w:r w:rsidRPr="00A71CA6">
        <w:rPr>
          <w:rFonts w:ascii="ＭＳ 明朝" w:eastAsia="ＭＳ 明朝" w:hAnsi="ＭＳ 明朝" w:cs="Times New Roman"/>
          <w:sz w:val="24"/>
          <w:szCs w:val="24"/>
        </w:rPr>
        <w:t>以上とする</w:t>
      </w:r>
      <w:r w:rsidRPr="00A71CA6">
        <w:rPr>
          <w:rFonts w:ascii="ＭＳ 明朝" w:eastAsia="ＭＳ 明朝" w:hAnsi="ＭＳ 明朝" w:cs="Times New Roman" w:hint="eastAsia"/>
          <w:sz w:val="24"/>
          <w:szCs w:val="24"/>
        </w:rPr>
        <w:t>。</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（３）旅行会社等の招請</w:t>
      </w:r>
    </w:p>
    <w:p w:rsidR="001B69E9" w:rsidRPr="00A71CA6" w:rsidRDefault="001B69E9" w:rsidP="001B69E9">
      <w:pPr>
        <w:autoSpaceDE w:val="0"/>
        <w:autoSpaceDN w:val="0"/>
        <w:ind w:firstLineChars="200" w:firstLine="473"/>
        <w:rPr>
          <w:rFonts w:ascii="ＭＳ 明朝" w:eastAsia="ＭＳ 明朝" w:hAnsi="ＭＳ 明朝" w:cs="Times New Roman"/>
          <w:sz w:val="24"/>
          <w:szCs w:val="24"/>
          <w:lang w:eastAsia="zh-TW"/>
        </w:rPr>
      </w:pPr>
      <w:r w:rsidRPr="00A71CA6">
        <w:rPr>
          <w:rFonts w:ascii="ＭＳ 明朝" w:eastAsia="ＭＳ 明朝" w:hAnsi="ＭＳ 明朝" w:cs="Times New Roman" w:hint="eastAsia"/>
          <w:sz w:val="24"/>
          <w:szCs w:val="24"/>
        </w:rPr>
        <w:t>ア 被招請者の選定・連絡・調整</w:t>
      </w:r>
    </w:p>
    <w:p w:rsidR="001B69E9" w:rsidRPr="00A71CA6" w:rsidRDefault="001B69E9" w:rsidP="001B69E9">
      <w:pPr>
        <w:ind w:leftChars="350" w:left="958" w:hangingChars="100" w:hanging="236"/>
        <w:rPr>
          <w:rFonts w:ascii="ＭＳ 明朝" w:eastAsia="ＭＳ 明朝" w:hAnsi="ＭＳ 明朝" w:cs="Times New Roman"/>
          <w:strike/>
          <w:sz w:val="24"/>
          <w:szCs w:val="24"/>
        </w:rPr>
      </w:pPr>
      <w:r w:rsidRPr="00A71CA6">
        <w:rPr>
          <w:rFonts w:ascii="ＭＳ 明朝" w:eastAsia="ＭＳ 明朝" w:hAnsi="ＭＳ 明朝" w:cs="Times New Roman" w:hint="eastAsia"/>
          <w:sz w:val="24"/>
          <w:szCs w:val="24"/>
        </w:rPr>
        <w:t>・本県を含む旅行商品造成に意欲的</w:t>
      </w:r>
      <w:r w:rsidR="00453EE9" w:rsidRPr="00A71CA6">
        <w:rPr>
          <w:rFonts w:ascii="ＭＳ 明朝" w:eastAsia="ＭＳ 明朝" w:hAnsi="ＭＳ 明朝" w:cs="Times New Roman" w:hint="eastAsia"/>
          <w:sz w:val="24"/>
          <w:szCs w:val="24"/>
        </w:rPr>
        <w:t>又は</w:t>
      </w:r>
      <w:r w:rsidRPr="00A71CA6">
        <w:rPr>
          <w:rFonts w:ascii="ＭＳ 明朝" w:eastAsia="ＭＳ 明朝" w:hAnsi="ＭＳ 明朝" w:cs="Times New Roman" w:hint="eastAsia"/>
          <w:sz w:val="24"/>
          <w:szCs w:val="24"/>
        </w:rPr>
        <w:t>、（１）で設定した観光テーマに即し、かつ（１）で設定したターゲットコミュニティを得意とする旅行会社（OTAを含む）等を招請し、</w:t>
      </w:r>
      <w:r w:rsidRPr="00A71CA6">
        <w:rPr>
          <w:rFonts w:ascii="ＭＳ 明朝" w:eastAsia="ＭＳ 明朝" w:hAnsi="ＭＳ 明朝" w:cs="Times New Roman" w:hint="eastAsia"/>
          <w:sz w:val="24"/>
          <w:szCs w:val="24"/>
        </w:rPr>
        <w:lastRenderedPageBreak/>
        <w:t>2泊3日程度のファムツアーを</w:t>
      </w:r>
      <w:r w:rsidR="00825C17" w:rsidRPr="00A71CA6">
        <w:rPr>
          <w:rFonts w:ascii="ＭＳ 明朝" w:eastAsia="ＭＳ 明朝" w:hAnsi="ＭＳ 明朝" w:cs="Times New Roman" w:hint="eastAsia"/>
          <w:sz w:val="24"/>
          <w:szCs w:val="24"/>
        </w:rPr>
        <w:t>1</w:t>
      </w:r>
      <w:r w:rsidRPr="00A71CA6">
        <w:rPr>
          <w:rFonts w:ascii="ＭＳ 明朝" w:eastAsia="ＭＳ 明朝" w:hAnsi="ＭＳ 明朝" w:cs="Times New Roman" w:hint="eastAsia"/>
          <w:sz w:val="24"/>
          <w:szCs w:val="24"/>
        </w:rPr>
        <w:t>回以上実施すること。なお、</w:t>
      </w:r>
      <w:r w:rsidR="00D66CC9" w:rsidRPr="00A71CA6">
        <w:rPr>
          <w:rFonts w:ascii="ＭＳ 明朝" w:eastAsia="ＭＳ 明朝" w:hAnsi="ＭＳ 明朝" w:cs="Times New Roman" w:hint="eastAsia"/>
          <w:sz w:val="24"/>
          <w:szCs w:val="24"/>
        </w:rPr>
        <w:t>複数回実施する場合には、</w:t>
      </w:r>
      <w:r w:rsidRPr="00A71CA6">
        <w:rPr>
          <w:rFonts w:ascii="ＭＳ 明朝" w:eastAsia="ＭＳ 明朝" w:hAnsi="ＭＳ 明朝" w:cs="Times New Roman" w:hint="eastAsia"/>
          <w:sz w:val="24"/>
          <w:szCs w:val="24"/>
        </w:rPr>
        <w:t>1回</w:t>
      </w:r>
      <w:r w:rsidR="00D66CC9" w:rsidRPr="00A71CA6">
        <w:rPr>
          <w:rFonts w:ascii="ＭＳ 明朝" w:eastAsia="ＭＳ 明朝" w:hAnsi="ＭＳ 明朝" w:cs="Times New Roman" w:hint="eastAsia"/>
          <w:sz w:val="24"/>
          <w:szCs w:val="24"/>
        </w:rPr>
        <w:t>以上、</w:t>
      </w:r>
      <w:r w:rsidRPr="00A71CA6">
        <w:rPr>
          <w:rFonts w:ascii="ＭＳ 明朝" w:eastAsia="ＭＳ 明朝" w:hAnsi="ＭＳ 明朝" w:cs="Times New Roman" w:hint="eastAsia"/>
          <w:sz w:val="24"/>
          <w:szCs w:val="24"/>
        </w:rPr>
        <w:t>韓国を対象市場に含めること。</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・参加者は合計</w:t>
      </w:r>
      <w:r w:rsidR="00825C17" w:rsidRPr="00A71CA6">
        <w:rPr>
          <w:rFonts w:ascii="ＭＳ 明朝" w:eastAsia="ＭＳ 明朝" w:hAnsi="ＭＳ 明朝" w:cs="Times New Roman" w:hint="eastAsia"/>
          <w:sz w:val="24"/>
          <w:szCs w:val="24"/>
        </w:rPr>
        <w:t>2</w:t>
      </w:r>
      <w:r w:rsidRPr="00A71CA6">
        <w:rPr>
          <w:rFonts w:ascii="ＭＳ 明朝" w:eastAsia="ＭＳ 明朝" w:hAnsi="ＭＳ 明朝" w:cs="Times New Roman" w:hint="eastAsia"/>
          <w:sz w:val="24"/>
          <w:szCs w:val="24"/>
        </w:rPr>
        <w:t>名以上とすること。</w:t>
      </w:r>
    </w:p>
    <w:p w:rsidR="001B69E9" w:rsidRPr="00A71CA6" w:rsidRDefault="001B69E9" w:rsidP="001B69E9">
      <w:pPr>
        <w:ind w:leftChars="349" w:left="848" w:hangingChars="54" w:hanging="128"/>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※対象市場に影響力のある旅行会社を選定し、理由と併せて示すこと。また、具体の行程を各市場別に提案すること。</w:t>
      </w:r>
    </w:p>
    <w:p w:rsidR="001B69E9" w:rsidRPr="00A71CA6" w:rsidRDefault="001B69E9" w:rsidP="001B69E9">
      <w:pPr>
        <w:ind w:firstLineChars="200" w:firstLine="473"/>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イ 旅行商品の造成と販売の促進</w:t>
      </w:r>
    </w:p>
    <w:p w:rsidR="001B69E9" w:rsidRPr="00A71CA6" w:rsidRDefault="001B69E9" w:rsidP="001B69E9">
      <w:pPr>
        <w:autoSpaceDE w:val="0"/>
        <w:autoSpaceDN w:val="0"/>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sz w:val="24"/>
          <w:szCs w:val="24"/>
        </w:rPr>
        <w:t>・</w:t>
      </w:r>
      <w:r w:rsidRPr="00A71CA6">
        <w:rPr>
          <w:rFonts w:ascii="ＭＳ 明朝" w:eastAsia="ＭＳ 明朝" w:hAnsi="ＭＳ 明朝" w:cs="Times New Roman" w:hint="eastAsia"/>
          <w:sz w:val="24"/>
          <w:szCs w:val="24"/>
        </w:rPr>
        <w:t>招請実施後、参加した旅行会社等に対して、旅行商品造成促進活動を行うこと。</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・合計4商品以上の旅行商品を造成・販売すること。</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（４）地域人材を活用したアテンド調整等、地域のファンづくり促進</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・上記（２）、（３）の実施に当たっては、行程中に地域人材を活用する場面を設定すること。</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・地域人材としては、本県で復興に立ち向かい挑戦し続ける事業者や、本県で新たな取組にチャレンジする事業者などから地域を語れる人材を選定し、各招請につき1名以上、計</w:t>
      </w:r>
      <w:r w:rsidR="00184D44" w:rsidRPr="00A71CA6">
        <w:rPr>
          <w:rFonts w:ascii="ＭＳ 明朝" w:eastAsia="ＭＳ 明朝" w:hAnsi="ＭＳ 明朝" w:cs="Times New Roman" w:hint="eastAsia"/>
          <w:sz w:val="24"/>
          <w:szCs w:val="24"/>
        </w:rPr>
        <w:t>4</w:t>
      </w:r>
      <w:r w:rsidRPr="00A71CA6">
        <w:rPr>
          <w:rFonts w:ascii="ＭＳ 明朝" w:eastAsia="ＭＳ 明朝" w:hAnsi="ＭＳ 明朝" w:cs="Times New Roman" w:hint="eastAsia"/>
          <w:sz w:val="24"/>
          <w:szCs w:val="24"/>
        </w:rPr>
        <w:t>名以上を同行させること。なお、同行者は招請中、全行程に同行させる必要はないものとする。</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・招請中に上記人材との交流を深めていく要素を組み込み、行程内のコンテンツだけではなく、地域の人や文化などの面からファンづくりを行い、深みのある魅力訴求につながるようにすること。</w:t>
      </w:r>
    </w:p>
    <w:p w:rsidR="001B69E9" w:rsidRPr="00A71CA6" w:rsidRDefault="001B69E9" w:rsidP="001B69E9">
      <w:pPr>
        <w:autoSpaceDE w:val="0"/>
        <w:autoSpaceDN w:val="0"/>
        <w:ind w:leftChars="344" w:left="946" w:hangingChars="100" w:hanging="236"/>
        <w:rPr>
          <w:rFonts w:ascii="ＭＳ 明朝" w:eastAsia="ＭＳ 明朝" w:hAnsi="ＭＳ 明朝" w:cs="Times New Roman"/>
          <w:sz w:val="24"/>
          <w:szCs w:val="24"/>
        </w:rPr>
      </w:pPr>
    </w:p>
    <w:p w:rsidR="001B69E9" w:rsidRPr="00A71CA6" w:rsidRDefault="001B69E9" w:rsidP="001B69E9">
      <w:pP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（５）宿泊・施設見学・通訳等の手配</w:t>
      </w:r>
    </w:p>
    <w:p w:rsidR="001B69E9" w:rsidRPr="00A71CA6" w:rsidRDefault="001B69E9" w:rsidP="001B69E9">
      <w:pP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・（２）、（３）に関する宿泊・施設見学・通訳等必要な手配を行うこと。</w:t>
      </w:r>
    </w:p>
    <w:p w:rsidR="001B69E9" w:rsidRPr="00A71CA6" w:rsidRDefault="001B69E9" w:rsidP="001B69E9">
      <w:pPr>
        <w:ind w:firstLineChars="300" w:firstLine="709"/>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・宿泊先は、外国人観光客の受入に積極的な施設とすること。</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・視察に必要となる見学、体験費用、添乗経費等を計上し、必要な撮影許可、利用申請（施設によっては利用免除手続きを含む）を行うこと。</w:t>
      </w:r>
    </w:p>
    <w:p w:rsidR="001B69E9" w:rsidRPr="00A71CA6" w:rsidRDefault="001B69E9" w:rsidP="001B69E9">
      <w:pPr>
        <w:ind w:leftChars="350" w:left="958" w:hangingChars="100" w:hanging="236"/>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lang w:eastAsia="zh-TW"/>
        </w:rPr>
      </w:pPr>
      <w:r w:rsidRPr="00A71CA6">
        <w:rPr>
          <w:rFonts w:ascii="ＭＳ 明朝" w:eastAsia="ＭＳ 明朝" w:hAnsi="ＭＳ 明朝" w:cs="Times New Roman" w:hint="eastAsia"/>
          <w:sz w:val="24"/>
          <w:szCs w:val="24"/>
        </w:rPr>
        <w:t>（６）アンケートの作成・実施・分析等</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・招請中にアンケートを実施し、集計、分析及び翻訳をすること。</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・参加者による情報発信実施状況を取りまとめること。</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・招請実施後、10日以内に簡易報告書を提出すること。</w:t>
      </w:r>
    </w:p>
    <w:p w:rsidR="001B69E9" w:rsidRPr="00A71CA6" w:rsidRDefault="001B69E9" w:rsidP="001B69E9">
      <w:pPr>
        <w:ind w:leftChars="350" w:left="958"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・必要に応じてフォローアップを行い、課題の深堀り等を図ること。</w:t>
      </w:r>
    </w:p>
    <w:p w:rsidR="00585114" w:rsidRPr="00A71CA6" w:rsidRDefault="00585114" w:rsidP="001B69E9">
      <w:pPr>
        <w:ind w:leftChars="350" w:left="958" w:hangingChars="100" w:hanging="236"/>
        <w:rPr>
          <w:rFonts w:ascii="ＭＳ 明朝" w:eastAsia="ＭＳ 明朝" w:hAnsi="ＭＳ 明朝" w:cs="Times New Roman"/>
          <w:sz w:val="24"/>
          <w:szCs w:val="24"/>
        </w:rPr>
      </w:pPr>
    </w:p>
    <w:p w:rsidR="00585114" w:rsidRPr="00A71CA6" w:rsidRDefault="001B69E9" w:rsidP="00585114">
      <w:pPr>
        <w:tabs>
          <w:tab w:val="left" w:pos="8034"/>
        </w:tabs>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（７）</w:t>
      </w:r>
      <w:r w:rsidR="00585114" w:rsidRPr="00A71CA6">
        <w:rPr>
          <w:rFonts w:ascii="ＭＳ 明朝" w:eastAsia="ＭＳ 明朝" w:hAnsi="ＭＳ 明朝" w:cs="Times New Roman" w:hint="eastAsia"/>
          <w:sz w:val="24"/>
          <w:szCs w:val="24"/>
        </w:rPr>
        <w:t>観光情報サイトの情報整備</w:t>
      </w:r>
      <w:r w:rsidR="00585114" w:rsidRPr="00A71CA6">
        <w:rPr>
          <w:rFonts w:ascii="ＭＳ 明朝" w:eastAsia="ＭＳ 明朝" w:hAnsi="ＭＳ 明朝" w:cs="Times New Roman"/>
          <w:sz w:val="24"/>
          <w:szCs w:val="24"/>
        </w:rPr>
        <w:tab/>
      </w:r>
    </w:p>
    <w:p w:rsidR="00585114" w:rsidRPr="00A71CA6" w:rsidRDefault="00585114" w:rsidP="00585114">
      <w:pPr>
        <w:tabs>
          <w:tab w:val="left" w:pos="8034"/>
        </w:tabs>
        <w:autoSpaceDE w:val="0"/>
        <w:autoSpaceDN w:val="0"/>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対象市場で旅行検討の際によく利用されている観光情報サイト等において、本県の観光情報を掲載・整備するため、県内観光施設等へ掲載支援を行うこと。なお、対象市場が複数の場合、事業全体で観光情報サイトへの本県情報の掲載支援を100件以上行うこと。</w:t>
      </w:r>
    </w:p>
    <w:p w:rsidR="00585114" w:rsidRPr="00A71CA6" w:rsidRDefault="00585114" w:rsidP="00585114">
      <w:pPr>
        <w:tabs>
          <w:tab w:val="left" w:pos="8034"/>
        </w:tabs>
        <w:autoSpaceDE w:val="0"/>
        <w:autoSpaceDN w:val="0"/>
        <w:ind w:leftChars="400" w:left="82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※掲載支援を行う観光情報サイト等を理由とともに提案すること。</w:t>
      </w:r>
    </w:p>
    <w:p w:rsidR="00585114" w:rsidRPr="00A71CA6" w:rsidRDefault="00585114" w:rsidP="001B69E9">
      <w:pPr>
        <w:rPr>
          <w:rFonts w:ascii="ＭＳ 明朝" w:eastAsia="ＭＳ 明朝" w:hAnsi="ＭＳ 明朝" w:cs="Times New Roman"/>
          <w:sz w:val="24"/>
          <w:szCs w:val="24"/>
        </w:rPr>
      </w:pPr>
    </w:p>
    <w:p w:rsidR="00585114" w:rsidRPr="00A71CA6" w:rsidRDefault="00585114" w:rsidP="00585114">
      <w:pPr>
        <w:tabs>
          <w:tab w:val="left" w:pos="8034"/>
        </w:tabs>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（８）現地での情報発信</w:t>
      </w:r>
    </w:p>
    <w:p w:rsidR="00DA1845" w:rsidRPr="00A71CA6" w:rsidRDefault="001B69E9" w:rsidP="00DA1845">
      <w:pPr>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w:t>
      </w:r>
      <w:r w:rsidR="000A042A" w:rsidRPr="00A71CA6">
        <w:rPr>
          <w:rFonts w:ascii="ＭＳ 明朝" w:eastAsia="ＭＳ 明朝" w:hAnsi="ＭＳ 明朝" w:cs="Times New Roman" w:hint="eastAsia"/>
          <w:sz w:val="24"/>
          <w:szCs w:val="24"/>
        </w:rPr>
        <w:t>風評の影響等については、</w:t>
      </w:r>
      <w:r w:rsidRPr="00A71CA6">
        <w:rPr>
          <w:rFonts w:ascii="ＭＳ 明朝" w:eastAsia="ＭＳ 明朝" w:hAnsi="ＭＳ 明朝" w:cs="Times New Roman" w:hint="eastAsia"/>
          <w:sz w:val="24"/>
          <w:szCs w:val="24"/>
        </w:rPr>
        <w:t>対象市場における</w:t>
      </w:r>
      <w:r w:rsidR="000A042A" w:rsidRPr="00A71CA6">
        <w:rPr>
          <w:rFonts w:ascii="ＭＳ 明朝" w:eastAsia="ＭＳ 明朝" w:hAnsi="ＭＳ 明朝" w:cs="Times New Roman" w:hint="eastAsia"/>
          <w:sz w:val="24"/>
          <w:szCs w:val="24"/>
        </w:rPr>
        <w:t>政権の状況や報道の総量変化などによっても状況が変わることから、現地での正確な状況把握を行うとともに、現地を訪問し</w:t>
      </w:r>
      <w:r w:rsidR="000A042A" w:rsidRPr="00A71CA6">
        <w:rPr>
          <w:rFonts w:ascii="ＭＳ 明朝" w:eastAsia="ＭＳ 明朝" w:hAnsi="ＭＳ 明朝" w:cs="Times New Roman" w:hint="eastAsia"/>
          <w:sz w:val="24"/>
          <w:szCs w:val="24"/>
        </w:rPr>
        <w:lastRenderedPageBreak/>
        <w:t>正確な情報を直接伝える。</w:t>
      </w:r>
      <w:r w:rsidR="00453EE9" w:rsidRPr="00A71CA6">
        <w:rPr>
          <w:rFonts w:ascii="ＭＳ 明朝" w:eastAsia="ＭＳ 明朝" w:hAnsi="ＭＳ 明朝" w:cs="Times New Roman" w:hint="eastAsia"/>
          <w:sz w:val="24"/>
          <w:szCs w:val="24"/>
        </w:rPr>
        <w:t>訪問は</w:t>
      </w:r>
      <w:r w:rsidR="00585114" w:rsidRPr="00A71CA6">
        <w:rPr>
          <w:rFonts w:ascii="ＭＳ 明朝" w:eastAsia="ＭＳ 明朝" w:hAnsi="ＭＳ 明朝" w:cs="Times New Roman" w:hint="eastAsia"/>
          <w:sz w:val="24"/>
          <w:szCs w:val="24"/>
        </w:rPr>
        <w:t>3</w:t>
      </w:r>
      <w:r w:rsidR="00453EE9" w:rsidRPr="00A71CA6">
        <w:rPr>
          <w:rFonts w:ascii="ＭＳ 明朝" w:eastAsia="ＭＳ 明朝" w:hAnsi="ＭＳ 明朝" w:cs="Times New Roman" w:hint="eastAsia"/>
          <w:sz w:val="24"/>
          <w:szCs w:val="24"/>
        </w:rPr>
        <w:t>回を想定し、</w:t>
      </w:r>
      <w:r w:rsidR="000A042A" w:rsidRPr="00A71CA6">
        <w:rPr>
          <w:rFonts w:ascii="ＭＳ 明朝" w:eastAsia="ＭＳ 明朝" w:hAnsi="ＭＳ 明朝" w:cs="Times New Roman" w:hint="eastAsia"/>
          <w:sz w:val="24"/>
          <w:szCs w:val="24"/>
        </w:rPr>
        <w:t>内2回は、</w:t>
      </w:r>
      <w:r w:rsidR="00DA1845" w:rsidRPr="00A71CA6">
        <w:rPr>
          <w:rFonts w:ascii="ＭＳ 明朝" w:eastAsia="ＭＳ 明朝" w:hAnsi="ＭＳ 明朝" w:cs="Times New Roman" w:hint="eastAsia"/>
          <w:sz w:val="24"/>
          <w:szCs w:val="24"/>
        </w:rPr>
        <w:t>東北観光推進機構と連携し</w:t>
      </w:r>
      <w:r w:rsidR="000A042A" w:rsidRPr="00A71CA6">
        <w:rPr>
          <w:rFonts w:ascii="ＭＳ 明朝" w:eastAsia="ＭＳ 明朝" w:hAnsi="ＭＳ 明朝" w:cs="Times New Roman" w:hint="eastAsia"/>
          <w:sz w:val="24"/>
          <w:szCs w:val="24"/>
        </w:rPr>
        <w:t>韓国と香港</w:t>
      </w:r>
      <w:r w:rsidR="00DA1845" w:rsidRPr="00A71CA6">
        <w:rPr>
          <w:rFonts w:ascii="ＭＳ 明朝" w:eastAsia="ＭＳ 明朝" w:hAnsi="ＭＳ 明朝" w:cs="Times New Roman" w:hint="eastAsia"/>
          <w:sz w:val="24"/>
          <w:szCs w:val="24"/>
        </w:rPr>
        <w:t>のイベント参加とし、もう１回の</w:t>
      </w:r>
      <w:r w:rsidR="000C2C49" w:rsidRPr="00A71CA6">
        <w:rPr>
          <w:rFonts w:ascii="ＭＳ 明朝" w:eastAsia="ＭＳ 明朝" w:hAnsi="ＭＳ 明朝" w:cs="Times New Roman" w:hint="eastAsia"/>
          <w:sz w:val="24"/>
          <w:szCs w:val="24"/>
        </w:rPr>
        <w:t>対象市場は、</w:t>
      </w:r>
      <w:r w:rsidR="00453EE9" w:rsidRPr="00A71CA6">
        <w:rPr>
          <w:rFonts w:ascii="ＭＳ 明朝" w:eastAsia="ＭＳ 明朝" w:hAnsi="ＭＳ 明朝" w:cs="Times New Roman" w:hint="eastAsia"/>
          <w:sz w:val="24"/>
          <w:szCs w:val="24"/>
        </w:rPr>
        <w:t>受託事業者と協議を行うこととする。</w:t>
      </w:r>
    </w:p>
    <w:p w:rsidR="001B69E9" w:rsidRPr="00A71CA6" w:rsidRDefault="001B69E9" w:rsidP="002D464B">
      <w:pPr>
        <w:ind w:leftChars="400" w:left="82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w:t>
      </w:r>
      <w:r w:rsidR="000C2C49" w:rsidRPr="00A71CA6">
        <w:rPr>
          <w:rFonts w:ascii="ＭＳ 明朝" w:eastAsia="ＭＳ 明朝" w:hAnsi="ＭＳ 明朝" w:cs="Times New Roman" w:hint="eastAsia"/>
          <w:sz w:val="24"/>
          <w:szCs w:val="24"/>
        </w:rPr>
        <w:t>現地訪問時の</w:t>
      </w:r>
      <w:r w:rsidRPr="00A71CA6">
        <w:rPr>
          <w:rFonts w:ascii="ＭＳ 明朝" w:eastAsia="ＭＳ 明朝" w:hAnsi="ＭＳ 明朝" w:cs="Times New Roman" w:hint="eastAsia"/>
          <w:sz w:val="24"/>
          <w:szCs w:val="24"/>
        </w:rPr>
        <w:t>具体な実施方法を提案すること。</w:t>
      </w:r>
    </w:p>
    <w:p w:rsidR="002D464B" w:rsidRPr="00A71CA6" w:rsidRDefault="002D464B" w:rsidP="00DA1845">
      <w:pPr>
        <w:ind w:left="945" w:hangingChars="400" w:hanging="945"/>
        <w:rPr>
          <w:rFonts w:ascii="ＭＳ 明朝" w:eastAsia="ＭＳ 明朝" w:hAnsi="ＭＳ 明朝" w:cs="Times New Roman"/>
          <w:sz w:val="24"/>
          <w:szCs w:val="24"/>
        </w:rPr>
      </w:pPr>
    </w:p>
    <w:p w:rsidR="001B69E9" w:rsidRPr="00A71CA6" w:rsidRDefault="002D464B"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（９）県観光魅力発信ツールの作成</w:t>
      </w:r>
    </w:p>
    <w:p w:rsidR="002D464B" w:rsidRPr="00A71CA6" w:rsidRDefault="002D464B" w:rsidP="002D464B">
      <w:pPr>
        <w:autoSpaceDE w:val="0"/>
        <w:autoSpaceDN w:val="0"/>
        <w:ind w:leftChars="300" w:left="855" w:hangingChars="100" w:hanging="236"/>
        <w:rPr>
          <w:rFonts w:ascii="ＭＳ 明朝" w:eastAsia="ＭＳ 明朝" w:hAnsi="ＭＳ 明朝" w:cs="Cordia New"/>
          <w:kern w:val="0"/>
          <w:sz w:val="24"/>
          <w:szCs w:val="24"/>
        </w:rPr>
      </w:pPr>
      <w:r w:rsidRPr="00A71CA6">
        <w:rPr>
          <w:rFonts w:ascii="ＭＳ 明朝" w:eastAsia="ＭＳ 明朝" w:hAnsi="ＭＳ 明朝" w:cs="Cordia New" w:hint="eastAsia"/>
          <w:sz w:val="24"/>
          <w:szCs w:val="24"/>
        </w:rPr>
        <w:t>・</w:t>
      </w:r>
      <w:r w:rsidRPr="00A71CA6">
        <w:rPr>
          <w:rFonts w:ascii="ＭＳ 明朝" w:eastAsia="ＭＳ 明朝" w:hAnsi="ＭＳ 明朝" w:cs="Cordia New"/>
          <w:sz w:val="24"/>
          <w:szCs w:val="24"/>
        </w:rPr>
        <w:t xml:space="preserve">　</w:t>
      </w:r>
      <w:r w:rsidRPr="00A71CA6">
        <w:rPr>
          <w:rFonts w:ascii="ＭＳ 明朝" w:eastAsia="ＭＳ 明朝" w:hAnsi="ＭＳ 明朝" w:cs="Cordia New" w:hint="eastAsia"/>
          <w:sz w:val="24"/>
          <w:szCs w:val="24"/>
        </w:rPr>
        <w:t>中国市場で旅行会社セミナー等で利用できる本県観光の魅力発信ツールを作成すること。</w:t>
      </w:r>
    </w:p>
    <w:p w:rsidR="002D464B" w:rsidRPr="00A71CA6" w:rsidRDefault="002D464B" w:rsidP="002D464B">
      <w:pPr>
        <w:autoSpaceDE w:val="0"/>
        <w:autoSpaceDN w:val="0"/>
        <w:ind w:leftChars="300" w:left="855" w:hangingChars="100" w:hanging="236"/>
        <w:jc w:val="left"/>
        <w:rPr>
          <w:rFonts w:ascii="ＭＳ 明朝" w:eastAsia="ＭＳ 明朝" w:hAnsi="ＭＳ 明朝" w:cs="Cordia New"/>
          <w:sz w:val="24"/>
          <w:szCs w:val="24"/>
        </w:rPr>
      </w:pPr>
      <w:r w:rsidRPr="00A71CA6">
        <w:rPr>
          <w:rFonts w:ascii="ＭＳ 明朝" w:eastAsia="ＭＳ 明朝" w:hAnsi="ＭＳ 明朝" w:cs="Cordia New" w:hint="eastAsia"/>
          <w:sz w:val="24"/>
          <w:szCs w:val="24"/>
        </w:rPr>
        <w:t xml:space="preserve">・　</w:t>
      </w:r>
      <w:r w:rsidR="00704420" w:rsidRPr="00A71CA6">
        <w:rPr>
          <w:rFonts w:ascii="ＭＳ 明朝" w:eastAsia="ＭＳ 明朝" w:hAnsi="ＭＳ 明朝" w:cs="Cordia New" w:hint="eastAsia"/>
          <w:sz w:val="24"/>
          <w:szCs w:val="24"/>
        </w:rPr>
        <w:t>中国</w:t>
      </w:r>
      <w:r w:rsidRPr="00A71CA6">
        <w:rPr>
          <w:rFonts w:ascii="ＭＳ 明朝" w:eastAsia="ＭＳ 明朝" w:hAnsi="ＭＳ 明朝" w:cs="Cordia New" w:hint="eastAsia"/>
          <w:sz w:val="24"/>
          <w:szCs w:val="24"/>
        </w:rPr>
        <w:t>の訪日市場の特性を踏まえ、内容が有効であるか、</w:t>
      </w:r>
      <w:r w:rsidR="00704420" w:rsidRPr="00A71CA6">
        <w:rPr>
          <w:rFonts w:ascii="ＭＳ 明朝" w:eastAsia="ＭＳ 明朝" w:hAnsi="ＭＳ 明朝" w:cs="Cordia New" w:hint="eastAsia"/>
          <w:sz w:val="24"/>
          <w:szCs w:val="24"/>
        </w:rPr>
        <w:t>提案し、</w:t>
      </w:r>
      <w:r w:rsidRPr="00A71CA6">
        <w:rPr>
          <w:rFonts w:ascii="ＭＳ 明朝" w:eastAsia="ＭＳ 明朝" w:hAnsi="ＭＳ 明朝" w:cs="Cordia New" w:hint="eastAsia"/>
          <w:sz w:val="24"/>
          <w:szCs w:val="24"/>
        </w:rPr>
        <w:t>またどのくらいの分量が必要か</w:t>
      </w:r>
      <w:r w:rsidR="00704420" w:rsidRPr="00A71CA6">
        <w:rPr>
          <w:rFonts w:ascii="ＭＳ 明朝" w:eastAsia="ＭＳ 明朝" w:hAnsi="ＭＳ 明朝" w:cs="Cordia New" w:hint="eastAsia"/>
          <w:sz w:val="24"/>
          <w:szCs w:val="24"/>
        </w:rPr>
        <w:t>については</w:t>
      </w:r>
      <w:r w:rsidRPr="00A71CA6">
        <w:rPr>
          <w:rFonts w:ascii="ＭＳ 明朝" w:eastAsia="ＭＳ 明朝" w:hAnsi="ＭＳ 明朝" w:cs="Cordia New" w:hint="eastAsia"/>
          <w:sz w:val="24"/>
          <w:szCs w:val="24"/>
        </w:rPr>
        <w:t>、県と協議すること。</w:t>
      </w:r>
    </w:p>
    <w:p w:rsidR="002D464B" w:rsidRPr="00A71CA6" w:rsidRDefault="002D464B" w:rsidP="002D464B">
      <w:pPr>
        <w:autoSpaceDE w:val="0"/>
        <w:autoSpaceDN w:val="0"/>
        <w:ind w:leftChars="300" w:left="855" w:hangingChars="100" w:hanging="236"/>
        <w:jc w:val="left"/>
        <w:rPr>
          <w:rFonts w:ascii="ＭＳ 明朝" w:eastAsia="ＭＳ 明朝" w:hAnsi="ＭＳ 明朝" w:cs="Cordia New"/>
          <w:sz w:val="24"/>
          <w:szCs w:val="24"/>
        </w:rPr>
      </w:pPr>
      <w:r w:rsidRPr="00A71CA6">
        <w:rPr>
          <w:rFonts w:ascii="ＭＳ 明朝" w:eastAsia="ＭＳ 明朝" w:hAnsi="ＭＳ 明朝" w:cs="Cordia New" w:hint="eastAsia"/>
          <w:sz w:val="24"/>
          <w:szCs w:val="24"/>
        </w:rPr>
        <w:t>・　作成するセールスツールは県がプロモーション活動時に使用するほか、県内民間事業者、現地旅行会社など、公表し一般に使用できるものとすること。</w:t>
      </w:r>
    </w:p>
    <w:p w:rsidR="002D464B" w:rsidRPr="00A71CA6" w:rsidRDefault="002D464B" w:rsidP="002D464B">
      <w:pPr>
        <w:autoSpaceDE w:val="0"/>
        <w:autoSpaceDN w:val="0"/>
        <w:ind w:leftChars="300" w:left="855" w:hangingChars="100" w:hanging="236"/>
        <w:jc w:val="left"/>
        <w:rPr>
          <w:rFonts w:ascii="ＭＳ 明朝" w:eastAsia="ＭＳ 明朝" w:hAnsi="ＭＳ 明朝" w:cs="Times New Roman"/>
          <w:sz w:val="24"/>
          <w:szCs w:val="24"/>
        </w:rPr>
      </w:pPr>
      <w:r w:rsidRPr="00A71CA6">
        <w:rPr>
          <w:rFonts w:ascii="ＭＳ 明朝" w:eastAsia="ＭＳ 明朝" w:hAnsi="ＭＳ 明朝" w:cs="Cordia New" w:hint="eastAsia"/>
          <w:sz w:val="24"/>
          <w:szCs w:val="24"/>
        </w:rPr>
        <w:t>・　ツール作成にあたり必要な素材を収集し、上記使用目的に合致するよう権利関係を整理すること。</w:t>
      </w:r>
    </w:p>
    <w:p w:rsidR="002D464B" w:rsidRPr="00A71CA6" w:rsidRDefault="002D464B" w:rsidP="001B69E9">
      <w:pPr>
        <w:autoSpaceDE w:val="0"/>
        <w:autoSpaceDN w:val="0"/>
        <w:rPr>
          <w:rFonts w:ascii="ＭＳ 明朝" w:eastAsia="ＭＳ 明朝" w:hAnsi="ＭＳ 明朝" w:cs="Times New Roman"/>
          <w:sz w:val="24"/>
          <w:szCs w:val="24"/>
        </w:rPr>
      </w:pPr>
    </w:p>
    <w:p w:rsidR="001B69E9" w:rsidRPr="00A71CA6" w:rsidRDefault="001B69E9" w:rsidP="001B69E9">
      <w:pPr>
        <w:tabs>
          <w:tab w:val="left" w:pos="8034"/>
        </w:tabs>
        <w:autoSpaceDE w:val="0"/>
        <w:autoSpaceDN w:val="0"/>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w:t>
      </w:r>
      <w:r w:rsidR="002D464B" w:rsidRPr="00A71CA6">
        <w:rPr>
          <w:rFonts w:ascii="ＭＳ 明朝" w:eastAsia="ＭＳ 明朝" w:hAnsi="ＭＳ 明朝" w:cs="Times New Roman" w:hint="eastAsia"/>
          <w:sz w:val="24"/>
          <w:szCs w:val="24"/>
        </w:rPr>
        <w:t>１０</w:t>
      </w:r>
      <w:r w:rsidRPr="00A71CA6">
        <w:rPr>
          <w:rFonts w:ascii="ＭＳ 明朝" w:eastAsia="ＭＳ 明朝" w:hAnsi="ＭＳ 明朝" w:cs="Times New Roman" w:hint="eastAsia"/>
          <w:sz w:val="24"/>
          <w:szCs w:val="24"/>
        </w:rPr>
        <w:t>）事業全体スケジュールの作成及び進捗管理</w:t>
      </w:r>
    </w:p>
    <w:p w:rsidR="001B69E9" w:rsidRPr="00A71CA6" w:rsidRDefault="001B69E9" w:rsidP="001B69E9">
      <w:pPr>
        <w:tabs>
          <w:tab w:val="left" w:pos="8034"/>
        </w:tabs>
        <w:autoSpaceDE w:val="0"/>
        <w:autoSpaceDN w:val="0"/>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・本事業における各業務は、互いに関係性の深い業務であることから、各業務の関係性を整理した上で、事業全体スケジュールを作成すること。</w:t>
      </w:r>
    </w:p>
    <w:p w:rsidR="001B69E9" w:rsidRPr="00A71CA6" w:rsidRDefault="001B69E9" w:rsidP="001B69E9">
      <w:pPr>
        <w:tabs>
          <w:tab w:val="left" w:pos="8034"/>
        </w:tabs>
        <w:autoSpaceDE w:val="0"/>
        <w:autoSpaceDN w:val="0"/>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・事業全体スケジュールに基づき、適切に事業の進捗管理を行うこと。</w:t>
      </w:r>
    </w:p>
    <w:p w:rsidR="001B69E9" w:rsidRPr="00A71CA6" w:rsidRDefault="001B69E9" w:rsidP="001B69E9">
      <w:pPr>
        <w:tabs>
          <w:tab w:val="left" w:pos="8034"/>
        </w:tabs>
        <w:autoSpaceDE w:val="0"/>
        <w:autoSpaceDN w:val="0"/>
        <w:ind w:left="945" w:hangingChars="400" w:hanging="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※事業全体スケジュールを提案すること。</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４　活動目標及び成果目標</w:t>
      </w:r>
    </w:p>
    <w:tbl>
      <w:tblPr>
        <w:tblpPr w:leftFromText="142" w:rightFromText="142"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843"/>
        <w:gridCol w:w="1442"/>
        <w:gridCol w:w="1705"/>
        <w:gridCol w:w="1581"/>
      </w:tblGrid>
      <w:tr w:rsidR="001B69E9" w:rsidRPr="00A71CA6" w:rsidTr="00995837">
        <w:tc>
          <w:tcPr>
            <w:tcW w:w="266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業務内容</w:t>
            </w:r>
          </w:p>
        </w:tc>
        <w:tc>
          <w:tcPr>
            <w:tcW w:w="32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活動目標</w:t>
            </w:r>
          </w:p>
        </w:tc>
        <w:tc>
          <w:tcPr>
            <w:tcW w:w="328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成果目標</w:t>
            </w:r>
          </w:p>
        </w:tc>
      </w:tr>
      <w:tr w:rsidR="001B69E9" w:rsidRPr="00A71CA6" w:rsidTr="00995837">
        <w:tc>
          <w:tcPr>
            <w:tcW w:w="2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69E9" w:rsidRPr="00A71CA6" w:rsidRDefault="001B69E9" w:rsidP="001B69E9">
            <w:pPr>
              <w:autoSpaceDE w:val="0"/>
              <w:autoSpaceDN w:val="0"/>
              <w:rPr>
                <w:rFonts w:ascii="ＭＳ 明朝" w:eastAsia="ＭＳ 明朝" w:hAnsi="ＭＳ 明朝" w:cs="Times New Roman"/>
                <w:sz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指標</w:t>
            </w:r>
          </w:p>
        </w:tc>
        <w:tc>
          <w:tcPr>
            <w:tcW w:w="14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目標値</w:t>
            </w:r>
          </w:p>
        </w:tc>
        <w:tc>
          <w:tcPr>
            <w:tcW w:w="17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指標</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目標値</w:t>
            </w:r>
          </w:p>
        </w:tc>
      </w:tr>
      <w:tr w:rsidR="001B69E9" w:rsidRPr="00A71CA6" w:rsidTr="00995837">
        <w:trPr>
          <w:trHeight w:val="473"/>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インフルエンサー等招請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招請者数</w:t>
            </w:r>
          </w:p>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情報発信回数</w:t>
            </w:r>
          </w:p>
          <w:p w:rsidR="001B69E9" w:rsidRPr="00A71CA6" w:rsidRDefault="001B69E9" w:rsidP="001B69E9">
            <w:pPr>
              <w:autoSpaceDE w:val="0"/>
              <w:autoSpaceDN w:val="0"/>
              <w:rPr>
                <w:rFonts w:ascii="ＭＳ 明朝" w:eastAsia="ＭＳ 明朝" w:hAnsi="ＭＳ 明朝" w:cs="Times New Roman"/>
                <w:sz w:val="22"/>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3回3名以上</w:t>
            </w:r>
          </w:p>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15回以上</w:t>
            </w:r>
          </w:p>
          <w:p w:rsidR="001B69E9" w:rsidRPr="00A71CA6" w:rsidRDefault="001B69E9" w:rsidP="001B69E9">
            <w:pPr>
              <w:autoSpaceDE w:val="0"/>
              <w:autoSpaceDN w:val="0"/>
              <w:rPr>
                <w:rFonts w:ascii="ＭＳ 明朝" w:eastAsia="ＭＳ 明朝" w:hAnsi="ＭＳ 明朝" w:cs="Times New Roman"/>
                <w:sz w:val="22"/>
              </w:rPr>
            </w:pPr>
          </w:p>
        </w:tc>
        <w:tc>
          <w:tcPr>
            <w:tcW w:w="1705" w:type="dxa"/>
            <w:tcBorders>
              <w:top w:val="single" w:sz="4" w:space="0" w:color="auto"/>
              <w:left w:val="single" w:sz="4" w:space="0" w:color="auto"/>
              <w:right w:val="single" w:sz="4" w:space="0" w:color="auto"/>
            </w:tcBorders>
            <w:shd w:val="clear" w:color="auto" w:fill="auto"/>
            <w:vAlign w:val="center"/>
            <w:hideMark/>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閲覧者数(PV数)</w:t>
            </w:r>
          </w:p>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Fukushima</w:t>
            </w:r>
            <w:r w:rsidRPr="00A71CA6">
              <w:rPr>
                <w:rFonts w:ascii="ＭＳ 明朝" w:eastAsia="ＭＳ 明朝" w:hAnsi="ＭＳ 明朝" w:cs="Times New Roman"/>
                <w:sz w:val="22"/>
              </w:rPr>
              <w:t xml:space="preserve"> </w:t>
            </w:r>
            <w:r w:rsidRPr="00A71CA6">
              <w:rPr>
                <w:rFonts w:ascii="ＭＳ 明朝" w:eastAsia="ＭＳ 明朝" w:hAnsi="ＭＳ 明朝" w:cs="Times New Roman" w:hint="eastAsia"/>
                <w:sz w:val="22"/>
              </w:rPr>
              <w:t>Travel閲覧数</w:t>
            </w:r>
            <w:r w:rsidR="00DA1845" w:rsidRPr="00A71CA6">
              <w:rPr>
                <w:rFonts w:ascii="ＭＳ 明朝" w:eastAsia="ＭＳ 明朝" w:hAnsi="ＭＳ 明朝" w:cs="Times New Roman" w:hint="eastAsia"/>
                <w:sz w:val="22"/>
              </w:rPr>
              <w:t>（PV数）</w:t>
            </w:r>
          </w:p>
        </w:tc>
        <w:tc>
          <w:tcPr>
            <w:tcW w:w="1581" w:type="dxa"/>
            <w:tcBorders>
              <w:top w:val="single" w:sz="4" w:space="0" w:color="auto"/>
              <w:left w:val="single" w:sz="4" w:space="0" w:color="auto"/>
              <w:right w:val="single" w:sz="4" w:space="0" w:color="auto"/>
            </w:tcBorders>
            <w:shd w:val="clear" w:color="auto" w:fill="auto"/>
            <w:vAlign w:val="center"/>
            <w:hideMark/>
          </w:tcPr>
          <w:p w:rsidR="001B69E9" w:rsidRPr="00A71CA6" w:rsidRDefault="00DA1845"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800</w:t>
            </w:r>
            <w:r w:rsidR="001B69E9" w:rsidRPr="00A71CA6">
              <w:rPr>
                <w:rFonts w:ascii="ＭＳ 明朝" w:eastAsia="ＭＳ 明朝" w:hAnsi="ＭＳ 明朝" w:cs="Times New Roman" w:hint="eastAsia"/>
                <w:sz w:val="22"/>
              </w:rPr>
              <w:t>万以上</w:t>
            </w:r>
          </w:p>
          <w:p w:rsidR="001B69E9" w:rsidRPr="00A71CA6" w:rsidRDefault="001B69E9" w:rsidP="001B69E9">
            <w:pPr>
              <w:autoSpaceDE w:val="0"/>
              <w:autoSpaceDN w:val="0"/>
              <w:rPr>
                <w:rFonts w:ascii="ＭＳ 明朝" w:eastAsia="ＭＳ 明朝" w:hAnsi="ＭＳ 明朝" w:cs="Times New Roman"/>
                <w:sz w:val="22"/>
              </w:rPr>
            </w:pPr>
          </w:p>
          <w:p w:rsidR="001B69E9" w:rsidRPr="00A71CA6" w:rsidRDefault="00DA1845" w:rsidP="00DA1845">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2,000万</w:t>
            </w:r>
            <w:r w:rsidR="001B69E9" w:rsidRPr="00A71CA6">
              <w:rPr>
                <w:rFonts w:ascii="ＭＳ 明朝" w:eastAsia="ＭＳ 明朝" w:hAnsi="ＭＳ 明朝" w:cs="Times New Roman" w:hint="eastAsia"/>
                <w:sz w:val="22"/>
              </w:rPr>
              <w:t>以上</w:t>
            </w:r>
          </w:p>
        </w:tc>
      </w:tr>
      <w:tr w:rsidR="001B69E9" w:rsidRPr="00A71CA6" w:rsidTr="00995837">
        <w:trPr>
          <w:trHeight w:val="473"/>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旅行会社等の招請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招請者数</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DA1845" w:rsidP="00DA1845">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1</w:t>
            </w:r>
            <w:r w:rsidR="001B69E9" w:rsidRPr="00A71CA6">
              <w:rPr>
                <w:rFonts w:ascii="ＭＳ 明朝" w:eastAsia="ＭＳ 明朝" w:hAnsi="ＭＳ 明朝" w:cs="Times New Roman" w:hint="eastAsia"/>
                <w:sz w:val="22"/>
              </w:rPr>
              <w:t>回</w:t>
            </w:r>
            <w:r w:rsidRPr="00A71CA6">
              <w:rPr>
                <w:rFonts w:ascii="ＭＳ 明朝" w:eastAsia="ＭＳ 明朝" w:hAnsi="ＭＳ 明朝" w:cs="Times New Roman" w:hint="eastAsia"/>
                <w:sz w:val="22"/>
              </w:rPr>
              <w:t>2</w:t>
            </w:r>
            <w:r w:rsidR="001B69E9" w:rsidRPr="00A71CA6">
              <w:rPr>
                <w:rFonts w:ascii="ＭＳ 明朝" w:eastAsia="ＭＳ 明朝" w:hAnsi="ＭＳ 明朝" w:cs="Times New Roman" w:hint="eastAsia"/>
                <w:sz w:val="22"/>
              </w:rPr>
              <w:t>名以上</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商品造成数</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4商品以上</w:t>
            </w:r>
          </w:p>
        </w:tc>
      </w:tr>
      <w:tr w:rsidR="001B69E9" w:rsidRPr="00A71CA6" w:rsidTr="00995837">
        <w:trPr>
          <w:trHeight w:val="473"/>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地域人材を活用したファンづくり</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地域人材活用数</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各回1名以上</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実施後アンケート</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満足度80％以上</w:t>
            </w:r>
          </w:p>
        </w:tc>
      </w:tr>
      <w:tr w:rsidR="001B69E9" w:rsidRPr="00A71CA6" w:rsidTr="00995837">
        <w:trPr>
          <w:trHeight w:val="473"/>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観光情報サイトの情報整備</w:t>
            </w:r>
          </w:p>
          <w:p w:rsidR="001B69E9" w:rsidRPr="00A71CA6" w:rsidRDefault="001B69E9" w:rsidP="001B69E9">
            <w:pPr>
              <w:autoSpaceDE w:val="0"/>
              <w:autoSpaceDN w:val="0"/>
              <w:rPr>
                <w:rFonts w:ascii="ＭＳ 明朝" w:eastAsia="ＭＳ 明朝" w:hAnsi="ＭＳ 明朝" w:cs="Times New Roman"/>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Del="00D92243"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掲載支援</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1B69E9" w:rsidRPr="00A71CA6"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sz w:val="22"/>
              </w:rPr>
              <w:t>100件以上</w:t>
            </w:r>
          </w:p>
        </w:tc>
        <w:tc>
          <w:tcPr>
            <w:tcW w:w="1705" w:type="dxa"/>
            <w:tcBorders>
              <w:top w:val="single" w:sz="4" w:space="0" w:color="auto"/>
              <w:left w:val="single" w:sz="4" w:space="0" w:color="auto"/>
              <w:right w:val="single" w:sz="4" w:space="0" w:color="auto"/>
            </w:tcBorders>
            <w:shd w:val="clear" w:color="auto" w:fill="auto"/>
            <w:vAlign w:val="center"/>
          </w:tcPr>
          <w:p w:rsidR="001B69E9" w:rsidRPr="00A71CA6" w:rsidDel="00D92243"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整備完了</w:t>
            </w:r>
          </w:p>
        </w:tc>
        <w:tc>
          <w:tcPr>
            <w:tcW w:w="1581" w:type="dxa"/>
            <w:tcBorders>
              <w:top w:val="single" w:sz="4" w:space="0" w:color="auto"/>
              <w:left w:val="single" w:sz="4" w:space="0" w:color="auto"/>
              <w:right w:val="single" w:sz="4" w:space="0" w:color="auto"/>
            </w:tcBorders>
            <w:shd w:val="clear" w:color="auto" w:fill="auto"/>
            <w:vAlign w:val="center"/>
          </w:tcPr>
          <w:p w:rsidR="001B69E9" w:rsidRPr="00A71CA6" w:rsidDel="00D92243" w:rsidRDefault="001B69E9" w:rsidP="001B69E9">
            <w:pPr>
              <w:autoSpaceDE w:val="0"/>
              <w:autoSpaceDN w:val="0"/>
              <w:rPr>
                <w:rFonts w:ascii="ＭＳ 明朝" w:eastAsia="ＭＳ 明朝" w:hAnsi="ＭＳ 明朝" w:cs="Times New Roman"/>
                <w:sz w:val="22"/>
              </w:rPr>
            </w:pPr>
            <w:r w:rsidRPr="00A71CA6">
              <w:rPr>
                <w:rFonts w:ascii="ＭＳ 明朝" w:eastAsia="ＭＳ 明朝" w:hAnsi="ＭＳ 明朝" w:cs="Times New Roman" w:hint="eastAsia"/>
                <w:sz w:val="22"/>
              </w:rPr>
              <w:t>70件以上</w:t>
            </w:r>
          </w:p>
        </w:tc>
      </w:tr>
    </w:tbl>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５　業務委託期間</w:t>
      </w: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委託契約日から令和</w:t>
      </w:r>
      <w:r w:rsidR="00DA1845" w:rsidRPr="00A71CA6">
        <w:rPr>
          <w:rFonts w:ascii="ＭＳ 明朝" w:eastAsia="ＭＳ 明朝" w:hAnsi="ＭＳ 明朝" w:cs="Times New Roman" w:hint="eastAsia"/>
          <w:sz w:val="24"/>
          <w:szCs w:val="24"/>
        </w:rPr>
        <w:t>９</w:t>
      </w:r>
      <w:r w:rsidRPr="00A71CA6">
        <w:rPr>
          <w:rFonts w:ascii="ＭＳ 明朝" w:eastAsia="ＭＳ 明朝" w:hAnsi="ＭＳ 明朝" w:cs="Times New Roman" w:hint="eastAsia"/>
          <w:sz w:val="24"/>
          <w:szCs w:val="24"/>
        </w:rPr>
        <w:t>年３月</w:t>
      </w:r>
      <w:r w:rsidR="00DA1845" w:rsidRPr="00A71CA6">
        <w:rPr>
          <w:rFonts w:ascii="ＭＳ 明朝" w:eastAsia="ＭＳ 明朝" w:hAnsi="ＭＳ 明朝" w:cs="Times New Roman" w:hint="eastAsia"/>
          <w:sz w:val="24"/>
          <w:szCs w:val="24"/>
        </w:rPr>
        <w:t>５</w:t>
      </w:r>
      <w:r w:rsidRPr="00A71CA6">
        <w:rPr>
          <w:rFonts w:ascii="ＭＳ 明朝" w:eastAsia="ＭＳ 明朝" w:hAnsi="ＭＳ 明朝" w:cs="Times New Roman" w:hint="eastAsia"/>
          <w:sz w:val="24"/>
          <w:szCs w:val="24"/>
        </w:rPr>
        <w:t>日（金）まで</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６　成果品</w:t>
      </w:r>
    </w:p>
    <w:p w:rsidR="001B69E9" w:rsidRPr="00A71CA6" w:rsidRDefault="001B69E9" w:rsidP="001B69E9">
      <w:pPr>
        <w:autoSpaceDE w:val="0"/>
        <w:autoSpaceDN w:val="0"/>
        <w:ind w:left="236" w:hangingChars="100" w:hanging="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　　本事業において作成した事業報告書を提出すること。なお、</w:t>
      </w:r>
      <w:r w:rsidRPr="00A71CA6">
        <w:rPr>
          <w:rFonts w:ascii="ＭＳ 明朝" w:eastAsia="ＭＳ 明朝" w:hAnsi="ＭＳ 明朝" w:cs="Times New Roman"/>
          <w:sz w:val="24"/>
          <w:szCs w:val="24"/>
        </w:rPr>
        <w:t>それぞれの業務実施後、速やかに実施状況</w:t>
      </w:r>
      <w:r w:rsidRPr="00A71CA6">
        <w:rPr>
          <w:rFonts w:ascii="ＭＳ 明朝" w:eastAsia="ＭＳ 明朝" w:hAnsi="ＭＳ 明朝" w:cs="Times New Roman" w:hint="eastAsia"/>
          <w:sz w:val="24"/>
          <w:szCs w:val="24"/>
        </w:rPr>
        <w:t>報告を</w:t>
      </w:r>
      <w:r w:rsidRPr="00A71CA6">
        <w:rPr>
          <w:rFonts w:ascii="ＭＳ 明朝" w:eastAsia="ＭＳ 明朝" w:hAnsi="ＭＳ 明朝" w:cs="Times New Roman"/>
          <w:sz w:val="24"/>
          <w:szCs w:val="24"/>
        </w:rPr>
        <w:t>行う</w:t>
      </w:r>
      <w:r w:rsidRPr="00A71CA6">
        <w:rPr>
          <w:rFonts w:ascii="ＭＳ 明朝" w:eastAsia="ＭＳ 明朝" w:hAnsi="ＭＳ 明朝" w:cs="Times New Roman" w:hint="eastAsia"/>
          <w:sz w:val="24"/>
          <w:szCs w:val="24"/>
        </w:rPr>
        <w:t>こと。</w:t>
      </w:r>
    </w:p>
    <w:p w:rsidR="001B69E9" w:rsidRPr="00A71CA6" w:rsidRDefault="001B69E9" w:rsidP="001B69E9">
      <w:pPr>
        <w:autoSpaceDE w:val="0"/>
        <w:autoSpaceDN w:val="0"/>
        <w:ind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　提出期限：令和</w:t>
      </w:r>
      <w:r w:rsidR="00DA1845" w:rsidRPr="00A71CA6">
        <w:rPr>
          <w:rFonts w:ascii="ＭＳ 明朝" w:eastAsia="ＭＳ 明朝" w:hAnsi="ＭＳ 明朝" w:cs="Times New Roman" w:hint="eastAsia"/>
          <w:sz w:val="24"/>
          <w:szCs w:val="24"/>
        </w:rPr>
        <w:t>９</w:t>
      </w:r>
      <w:r w:rsidRPr="00A71CA6">
        <w:rPr>
          <w:rFonts w:ascii="ＭＳ 明朝" w:eastAsia="ＭＳ 明朝" w:hAnsi="ＭＳ 明朝" w:cs="Times New Roman" w:hint="eastAsia"/>
          <w:sz w:val="24"/>
          <w:szCs w:val="24"/>
        </w:rPr>
        <w:t>年３月</w:t>
      </w:r>
      <w:r w:rsidR="00DA1845" w:rsidRPr="00A71CA6">
        <w:rPr>
          <w:rFonts w:ascii="ＭＳ 明朝" w:eastAsia="ＭＳ 明朝" w:hAnsi="ＭＳ 明朝" w:cs="Times New Roman" w:hint="eastAsia"/>
          <w:sz w:val="24"/>
          <w:szCs w:val="24"/>
        </w:rPr>
        <w:t>５</w:t>
      </w:r>
      <w:r w:rsidRPr="00A71CA6">
        <w:rPr>
          <w:rFonts w:ascii="ＭＳ 明朝" w:eastAsia="ＭＳ 明朝" w:hAnsi="ＭＳ 明朝" w:cs="Times New Roman" w:hint="eastAsia"/>
          <w:sz w:val="24"/>
          <w:szCs w:val="24"/>
        </w:rPr>
        <w:t>日（金）</w:t>
      </w:r>
    </w:p>
    <w:p w:rsidR="001B69E9" w:rsidRPr="00A71CA6" w:rsidRDefault="001B69E9" w:rsidP="001B69E9">
      <w:pPr>
        <w:autoSpaceDE w:val="0"/>
        <w:autoSpaceDN w:val="0"/>
        <w:ind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 xml:space="preserve">（２）　提出部数：紙媒体 </w:t>
      </w:r>
      <w:r w:rsidR="00336344" w:rsidRPr="00A71CA6">
        <w:rPr>
          <w:rFonts w:ascii="ＭＳ 明朝" w:eastAsia="ＭＳ 明朝" w:hAnsi="ＭＳ 明朝" w:cs="Times New Roman" w:hint="eastAsia"/>
          <w:sz w:val="24"/>
          <w:szCs w:val="24"/>
        </w:rPr>
        <w:t>１</w:t>
      </w:r>
      <w:r w:rsidRPr="00A71CA6">
        <w:rPr>
          <w:rFonts w:ascii="ＭＳ 明朝" w:eastAsia="ＭＳ 明朝" w:hAnsi="ＭＳ 明朝" w:cs="Times New Roman" w:hint="eastAsia"/>
          <w:sz w:val="24"/>
          <w:szCs w:val="24"/>
        </w:rPr>
        <w:t>部、電子データ一式</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７　提出書類</w:t>
      </w:r>
    </w:p>
    <w:p w:rsidR="001B69E9" w:rsidRPr="00A71CA6" w:rsidRDefault="001B69E9" w:rsidP="001B69E9">
      <w:pPr>
        <w:autoSpaceDE w:val="0"/>
        <w:autoSpaceDN w:val="0"/>
        <w:ind w:leftChars="100" w:left="206"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受託者は、委託契約書に定めるもののほか、次の各号に掲げる書類を提出しなければならない。</w:t>
      </w:r>
    </w:p>
    <w:p w:rsidR="001B69E9" w:rsidRPr="00A71CA6" w:rsidRDefault="001B69E9" w:rsidP="001B69E9">
      <w:pPr>
        <w:autoSpaceDE w:val="0"/>
        <w:autoSpaceDN w:val="0"/>
        <w:ind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　契約締結後に速やかに提出するもの</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・委託業務着手届（様式第１：契約締結後速やかに）</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・統括責任者通知書（様式第２：契約締結後速やかに）</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・実施工程表（様式任意：契約締結後速やかに）</w:t>
      </w:r>
    </w:p>
    <w:p w:rsidR="00D66CC9" w:rsidRPr="00A71CA6" w:rsidRDefault="00D66CC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・実施体制図（</w:t>
      </w:r>
      <w:r w:rsidR="00336344" w:rsidRPr="00A71CA6">
        <w:rPr>
          <w:rFonts w:ascii="ＭＳ 明朝" w:eastAsia="ＭＳ 明朝" w:hAnsi="ＭＳ 明朝" w:cs="Times New Roman" w:hint="eastAsia"/>
          <w:sz w:val="24"/>
          <w:szCs w:val="24"/>
        </w:rPr>
        <w:t>様式任意：契約締結後速やかに）</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・その他、福島県が業務の確認に必要と認める書類</w:t>
      </w:r>
    </w:p>
    <w:p w:rsidR="001B69E9" w:rsidRPr="00A71CA6" w:rsidRDefault="001B69E9" w:rsidP="001B69E9">
      <w:pPr>
        <w:autoSpaceDE w:val="0"/>
        <w:autoSpaceDN w:val="0"/>
        <w:ind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（２）　業務完了後に速やかに提出するもの</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・委託業務完了届（様式第３：事業完了後）</w:t>
      </w:r>
    </w:p>
    <w:p w:rsidR="00CF36F2" w:rsidRPr="00A71CA6" w:rsidRDefault="00CF36F2" w:rsidP="001B69E9">
      <w:pPr>
        <w:autoSpaceDE w:val="0"/>
        <w:autoSpaceDN w:val="0"/>
        <w:ind w:firstLineChars="400" w:firstLine="945"/>
        <w:rPr>
          <w:rFonts w:ascii="ＭＳ 明朝" w:eastAsia="ＭＳ 明朝" w:hAnsi="ＭＳ 明朝" w:cs="Times New Roman"/>
          <w:sz w:val="24"/>
          <w:szCs w:val="24"/>
        </w:rPr>
      </w:pP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・事業報告書（事業実施に関する経過、事業成果に対する分析・課題の記載、持続的</w:t>
      </w:r>
    </w:p>
    <w:p w:rsidR="001B69E9" w:rsidRPr="00A71CA6" w:rsidRDefault="001B69E9" w:rsidP="001B69E9">
      <w:pPr>
        <w:autoSpaceDE w:val="0"/>
        <w:autoSpaceDN w:val="0"/>
        <w:ind w:firstLineChars="500" w:firstLine="1182"/>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な取組とするための手立ての記載等）</w:t>
      </w:r>
    </w:p>
    <w:p w:rsidR="001B69E9" w:rsidRPr="00A71CA6" w:rsidRDefault="001B69E9" w:rsidP="001B69E9">
      <w:pPr>
        <w:autoSpaceDE w:val="0"/>
        <w:autoSpaceDN w:val="0"/>
        <w:ind w:firstLineChars="400" w:firstLine="945"/>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・その他、福島県が業務の確認に必要と認める書類（様式任意：事業完了後）</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８　総括責任者</w:t>
      </w:r>
    </w:p>
    <w:p w:rsidR="001B69E9" w:rsidRPr="00A71CA6" w:rsidRDefault="001B69E9" w:rsidP="001B69E9">
      <w:pPr>
        <w:ind w:leftChars="100" w:left="206"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受託者は、本業務に当たって十分な経験を有する者を総括責任者として定めなければならない。</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９　事業実施にあたっての打合せ</w:t>
      </w:r>
    </w:p>
    <w:p w:rsidR="001B69E9" w:rsidRPr="00A71CA6" w:rsidRDefault="001B69E9" w:rsidP="001B69E9">
      <w:pPr>
        <w:autoSpaceDE w:val="0"/>
        <w:autoSpaceDN w:val="0"/>
        <w:ind w:leftChars="108" w:left="223" w:firstLineChars="100" w:firstLine="236"/>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受託者は、本業務の期間において、福島県との間で随時打合せを行った上で業務を実施するものとする。また、福島県は本業務の実施のために必要な協力をする。</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autoSpaceDE w:val="0"/>
        <w:autoSpaceDN w:val="0"/>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１０　その他</w:t>
      </w:r>
    </w:p>
    <w:p w:rsidR="001B69E9" w:rsidRPr="00A71CA6" w:rsidRDefault="001B69E9" w:rsidP="001B69E9">
      <w:pPr>
        <w:ind w:left="709" w:hangingChars="300" w:hanging="709"/>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（１）　本仕様書に定めのない事項及び本仕様書に定める内容について疑義が生じたときは、福島県と受託者が協議の上、定めることとする。</w:t>
      </w:r>
    </w:p>
    <w:p w:rsidR="001B69E9" w:rsidRPr="00A71CA6" w:rsidRDefault="001B69E9" w:rsidP="001B69E9">
      <w:pPr>
        <w:ind w:left="709" w:hangingChars="300" w:hanging="709"/>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（２）　ただし、明示のない事項にあっても、社会通念上当然必要と思われるものについては本業務に含まれるものとする。</w:t>
      </w:r>
    </w:p>
    <w:p w:rsidR="001B69E9" w:rsidRPr="00A71CA6" w:rsidRDefault="001B69E9" w:rsidP="001B69E9">
      <w:pPr>
        <w:ind w:left="709" w:hangingChars="300" w:hanging="709"/>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（３）　詳細な回数、その他の数値については、事業の相手方の事情などにより変更する可能性があるため、必要に応じて協議することとする。</w:t>
      </w:r>
    </w:p>
    <w:p w:rsidR="001B69E9" w:rsidRPr="00A71CA6" w:rsidRDefault="001B69E9" w:rsidP="001B69E9">
      <w:pPr>
        <w:ind w:left="709" w:hangingChars="300" w:hanging="709"/>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（４）　社会情勢の変化により、本仕様書に定める委託契約内容について、実施が困難となった場合には、福島県と受託者が協議の上、契約内容の変更を行うこととする。</w:t>
      </w:r>
    </w:p>
    <w:p w:rsidR="001B69E9" w:rsidRPr="00A71CA6" w:rsidRDefault="001B69E9" w:rsidP="001B69E9">
      <w:pPr>
        <w:autoSpaceDE w:val="0"/>
        <w:autoSpaceDN w:val="0"/>
        <w:rPr>
          <w:rFonts w:ascii="ＭＳ 明朝" w:eastAsia="ＭＳ 明朝" w:hAnsi="ＭＳ 明朝" w:cs="Times New Roman"/>
          <w:sz w:val="24"/>
          <w:szCs w:val="24"/>
        </w:rPr>
      </w:pPr>
    </w:p>
    <w:p w:rsidR="001B69E9" w:rsidRPr="00A71CA6" w:rsidRDefault="001B69E9" w:rsidP="001B69E9">
      <w:pPr>
        <w:widowControl/>
        <w:autoSpaceDE w:val="0"/>
        <w:autoSpaceDN w:val="0"/>
        <w:jc w:val="right"/>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（以上）</w:t>
      </w:r>
    </w:p>
    <w:p w:rsidR="001B69E9" w:rsidRPr="00A71CA6" w:rsidRDefault="001B69E9" w:rsidP="001B69E9">
      <w:pPr>
        <w:widowControl/>
        <w:autoSpaceDE w:val="0"/>
        <w:autoSpaceDN w:val="0"/>
        <w:jc w:val="left"/>
        <w:rPr>
          <w:rFonts w:ascii="ＭＳ 明朝" w:eastAsia="ＭＳ 明朝" w:hAnsi="ＭＳ 明朝" w:cs="Times New Roman"/>
          <w:sz w:val="24"/>
          <w:szCs w:val="24"/>
        </w:rPr>
      </w:pPr>
    </w:p>
    <w:p w:rsidR="001B69E9" w:rsidRPr="00A71CA6" w:rsidRDefault="001B69E9" w:rsidP="001B69E9">
      <w:pPr>
        <w:widowControl/>
        <w:jc w:val="left"/>
        <w:rPr>
          <w:rFonts w:ascii="ＭＳ 明朝" w:eastAsia="ＭＳ 明朝" w:hAnsi="ＭＳ 明朝" w:cs="Times New Roman"/>
          <w:sz w:val="22"/>
        </w:rPr>
      </w:pPr>
      <w:r w:rsidRPr="00A71CA6">
        <w:rPr>
          <w:rFonts w:ascii="ＭＳ 明朝" w:eastAsia="ＭＳ 明朝" w:hAnsi="ＭＳ 明朝" w:cs="Times New Roman"/>
          <w:sz w:val="22"/>
        </w:rPr>
        <w:br w:type="page"/>
      </w: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r w:rsidRPr="00A71CA6">
        <w:rPr>
          <w:rFonts w:ascii="ＭＳ 明朝" w:eastAsia="ＭＳ 明朝" w:hAnsi="ＭＳ 明朝" w:cs="Times New Roman" w:hint="eastAsia"/>
          <w:sz w:val="22"/>
          <w:lang w:eastAsia="zh-TW"/>
        </w:rPr>
        <w:t>様式第１（仕様書</w:t>
      </w:r>
      <w:r w:rsidRPr="00A71CA6">
        <w:rPr>
          <w:rFonts w:ascii="ＭＳ 明朝" w:eastAsia="ＭＳ 明朝" w:hAnsi="ＭＳ 明朝" w:cs="Times New Roman" w:hint="eastAsia"/>
          <w:sz w:val="22"/>
        </w:rPr>
        <w:t>７</w:t>
      </w:r>
      <w:r w:rsidRPr="00A71CA6">
        <w:rPr>
          <w:rFonts w:ascii="ＭＳ 明朝" w:eastAsia="ＭＳ 明朝" w:hAnsi="ＭＳ 明朝" w:cs="Times New Roman" w:hint="eastAsia"/>
          <w:sz w:val="22"/>
          <w:lang w:eastAsia="zh-TW"/>
        </w:rPr>
        <w:t>（１）関係）</w:t>
      </w:r>
    </w:p>
    <w:p w:rsidR="001B69E9" w:rsidRPr="00A71CA6" w:rsidRDefault="001B69E9" w:rsidP="001B69E9">
      <w:pPr>
        <w:widowControl/>
        <w:autoSpaceDE w:val="0"/>
        <w:autoSpaceDN w:val="0"/>
        <w:jc w:val="righ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令和　　年　　月　　日　</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PMingLiU" w:hAnsi="ＭＳ 明朝" w:cs="Times New Roman"/>
          <w:sz w:val="22"/>
          <w:lang w:eastAsia="zh-TW"/>
        </w:rPr>
      </w:pPr>
      <w:r w:rsidRPr="00A71CA6">
        <w:rPr>
          <w:rFonts w:ascii="ＭＳ 明朝" w:eastAsia="ＭＳ 明朝" w:hAnsi="ＭＳ 明朝" w:cs="Times New Roman" w:hint="eastAsia"/>
          <w:sz w:val="22"/>
        </w:rPr>
        <w:t xml:space="preserve">　</w:t>
      </w:r>
      <w:r w:rsidRPr="00A71CA6">
        <w:rPr>
          <w:rFonts w:ascii="ＭＳ 明朝" w:eastAsia="ＭＳ 明朝" w:hAnsi="ＭＳ 明朝" w:cs="Times New Roman" w:hint="eastAsia"/>
          <w:sz w:val="22"/>
          <w:lang w:eastAsia="zh-TW"/>
        </w:rPr>
        <w:t xml:space="preserve">福 島 県 知 事　</w:t>
      </w: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r w:rsidRPr="00A71CA6">
        <w:rPr>
          <w:rFonts w:ascii="ＭＳ 明朝" w:eastAsia="ＭＳ 明朝" w:hAnsi="ＭＳ 明朝" w:cs="Times New Roman" w:hint="eastAsia"/>
          <w:sz w:val="22"/>
          <w:lang w:eastAsia="zh-TW"/>
        </w:rPr>
        <w:t xml:space="preserve">                                      　　受託者　住所</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TW"/>
        </w:rPr>
        <w:t xml:space="preserve">　　　　　　　　　　　　　　　　　　　　　　　　　</w:t>
      </w:r>
      <w:r w:rsidRPr="00A71CA6">
        <w:rPr>
          <w:rFonts w:ascii="ＭＳ 明朝" w:eastAsia="ＭＳ 明朝" w:hAnsi="ＭＳ 明朝" w:cs="Times New Roman" w:hint="eastAsia"/>
          <w:sz w:val="22"/>
          <w:lang w:eastAsia="zh-CN"/>
        </w:rPr>
        <w:t>名称</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CN"/>
        </w:rPr>
        <w:t xml:space="preserve">　　　　　　　　　　　　　　　　　　　       　　 代表者　　　　　　     　　　　　</w:t>
      </w:r>
    </w:p>
    <w:p w:rsidR="001B69E9" w:rsidRPr="00A71CA6" w:rsidRDefault="001B69E9" w:rsidP="001B69E9">
      <w:pPr>
        <w:widowControl/>
        <w:autoSpaceDE w:val="0"/>
        <w:autoSpaceDN w:val="0"/>
        <w:jc w:val="left"/>
        <w:rPr>
          <w:rFonts w:ascii="ＭＳ 明朝" w:eastAsia="ＭＳ 明朝" w:hAnsi="ＭＳ 明朝" w:cs="Times New Roman"/>
          <w:sz w:val="24"/>
          <w:szCs w:val="24"/>
          <w:lang w:eastAsia="zh-CN"/>
        </w:rPr>
      </w:pPr>
    </w:p>
    <w:p w:rsidR="001B69E9" w:rsidRPr="00A71CA6" w:rsidRDefault="001B69E9" w:rsidP="001B69E9">
      <w:pPr>
        <w:widowControl/>
        <w:autoSpaceDE w:val="0"/>
        <w:autoSpaceDN w:val="0"/>
        <w:jc w:val="cente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委託業務着手届</w:t>
      </w:r>
    </w:p>
    <w:p w:rsidR="001B69E9" w:rsidRPr="00A71CA6" w:rsidRDefault="001B69E9" w:rsidP="001B69E9">
      <w:pPr>
        <w:widowControl/>
        <w:autoSpaceDE w:val="0"/>
        <w:autoSpaceDN w:val="0"/>
        <w:jc w:val="left"/>
        <w:rPr>
          <w:rFonts w:ascii="ＭＳ 明朝" w:eastAsia="ＭＳ 明朝" w:hAnsi="ＭＳ 明朝" w:cs="Times New Roman"/>
          <w:sz w:val="24"/>
          <w:szCs w:val="24"/>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4"/>
          <w:szCs w:val="24"/>
        </w:rPr>
        <w:t xml:space="preserve">　</w:t>
      </w:r>
      <w:r w:rsidRPr="00A71CA6">
        <w:rPr>
          <w:rFonts w:ascii="ＭＳ 明朝" w:eastAsia="ＭＳ 明朝" w:hAnsi="ＭＳ 明朝" w:cs="Times New Roman" w:hint="eastAsia"/>
          <w:sz w:val="22"/>
        </w:rPr>
        <w:t>令和　年　月　日付</w:t>
      </w:r>
      <w:r w:rsidR="0052202E">
        <w:rPr>
          <w:rFonts w:ascii="ＭＳ 明朝" w:eastAsia="ＭＳ 明朝" w:hAnsi="ＭＳ 明朝" w:cs="Times New Roman" w:hint="eastAsia"/>
          <w:sz w:val="22"/>
        </w:rPr>
        <w:t>け</w:t>
      </w:r>
      <w:r w:rsidRPr="00A71CA6">
        <w:rPr>
          <w:rFonts w:ascii="ＭＳ 明朝" w:eastAsia="ＭＳ 明朝" w:hAnsi="ＭＳ 明朝" w:cs="Times New Roman" w:hint="eastAsia"/>
          <w:sz w:val="22"/>
        </w:rPr>
        <w:t>で締結した下記委託業務について、令和　年　月　日付</w:t>
      </w:r>
      <w:r w:rsidR="0052202E">
        <w:rPr>
          <w:rFonts w:ascii="ＭＳ 明朝" w:eastAsia="ＭＳ 明朝" w:hAnsi="ＭＳ 明朝" w:cs="Times New Roman" w:hint="eastAsia"/>
          <w:sz w:val="22"/>
        </w:rPr>
        <w:t>け</w:t>
      </w:r>
      <w:r w:rsidRPr="00A71CA6">
        <w:rPr>
          <w:rFonts w:ascii="ＭＳ 明朝" w:eastAsia="ＭＳ 明朝" w:hAnsi="ＭＳ 明朝" w:cs="Times New Roman" w:hint="eastAsia"/>
          <w:sz w:val="22"/>
        </w:rPr>
        <w:t>で着手しましたので届け出ます。</w:t>
      </w:r>
    </w:p>
    <w:p w:rsidR="001B69E9" w:rsidRPr="00A71CA6" w:rsidRDefault="001B69E9" w:rsidP="001B69E9">
      <w:pPr>
        <w:widowControl/>
        <w:autoSpaceDE w:val="0"/>
        <w:autoSpaceDN w:val="0"/>
        <w:jc w:val="center"/>
        <w:rPr>
          <w:rFonts w:ascii="ＭＳ 明朝" w:eastAsia="ＭＳ 明朝" w:hAnsi="ＭＳ 明朝" w:cs="Times New Roman"/>
          <w:sz w:val="22"/>
        </w:rPr>
      </w:pPr>
      <w:r w:rsidRPr="00A71CA6">
        <w:rPr>
          <w:rFonts w:ascii="ＭＳ 明朝" w:eastAsia="ＭＳ 明朝" w:hAnsi="ＭＳ 明朝" w:cs="Times New Roman" w:hint="eastAsia"/>
          <w:sz w:val="22"/>
        </w:rPr>
        <w:t>記</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１　委託業務の名称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海外風評払拭情報発信事業</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２　委託料の額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金</w:t>
      </w:r>
      <w:r w:rsidRPr="00A71CA6">
        <w:rPr>
          <w:rFonts w:ascii="ＭＳ 明朝" w:eastAsia="ＭＳ 明朝" w:hAnsi="ＭＳ 明朝" w:cs="Times New Roman"/>
          <w:sz w:val="22"/>
        </w:rPr>
        <w:t xml:space="preserve"> </w:t>
      </w:r>
      <w:r w:rsidRPr="00A71CA6">
        <w:rPr>
          <w:rFonts w:ascii="ＭＳ 明朝" w:eastAsia="ＭＳ 明朝" w:hAnsi="ＭＳ 明朝" w:cs="Times New Roman" w:hint="eastAsia"/>
          <w:sz w:val="22"/>
        </w:rPr>
        <w:t xml:space="preserve">　　　　　　　　　円</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（うち消費税及び地方消費税の額</w:t>
      </w:r>
      <w:r w:rsidRPr="00A71CA6">
        <w:rPr>
          <w:rFonts w:ascii="ＭＳ 明朝" w:eastAsia="ＭＳ 明朝" w:hAnsi="ＭＳ 明朝" w:cs="Times New Roman"/>
          <w:sz w:val="22"/>
        </w:rPr>
        <w:t xml:space="preserve"> 　　　　　　円）</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３　委託の期間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着　　手　　令和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履行期限　　令和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spacing w:line="320" w:lineRule="exact"/>
        <w:rPr>
          <w:rFonts w:ascii="ＭＳ 明朝" w:eastAsia="ＭＳ 明朝" w:hAnsi="ＭＳ 明朝" w:cs="Times New Roman"/>
          <w:szCs w:val="21"/>
        </w:rPr>
      </w:pPr>
    </w:p>
    <w:p w:rsidR="001B69E9" w:rsidRPr="00A71CA6" w:rsidRDefault="001B69E9" w:rsidP="001B69E9">
      <w:pPr>
        <w:spacing w:line="320" w:lineRule="exact"/>
        <w:jc w:val="center"/>
        <w:rPr>
          <w:rFonts w:ascii="ＭＳ 明朝" w:eastAsia="ＭＳ 明朝" w:hAnsi="ＭＳ 明朝" w:cs="Times New Roman"/>
          <w:szCs w:val="21"/>
        </w:rPr>
      </w:pPr>
      <w:r w:rsidRPr="00A71CA6">
        <w:rPr>
          <w:rFonts w:ascii="ＭＳ 明朝" w:eastAsia="ＭＳ 明朝" w:hAnsi="ＭＳ 明朝" w:cs="Times New Roman" w:hint="eastAsia"/>
          <w:szCs w:val="21"/>
        </w:rPr>
        <w:t>----------------（以下、押印省略した場合は余白に必ず記載すること）-------------</w:t>
      </w:r>
    </w:p>
    <w:p w:rsidR="001B69E9" w:rsidRPr="00A71CA6" w:rsidRDefault="001B69E9" w:rsidP="001B69E9">
      <w:pPr>
        <w:spacing w:line="320" w:lineRule="exact"/>
        <w:rPr>
          <w:rFonts w:ascii="ＭＳ 明朝" w:eastAsia="ＭＳ 明朝" w:hAnsi="ＭＳ 明朝" w:cs="Times New Roman"/>
          <w:szCs w:val="21"/>
        </w:rPr>
      </w:pP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本件責任者（団体名・部署名）：○○ △△部□□課</w:t>
      </w:r>
    </w:p>
    <w:p w:rsidR="001B69E9" w:rsidRPr="00A71CA6" w:rsidRDefault="001B69E9" w:rsidP="001B69E9">
      <w:pPr>
        <w:spacing w:line="320" w:lineRule="exact"/>
        <w:ind w:firstLineChars="500" w:firstLine="1032"/>
        <w:rPr>
          <w:rFonts w:ascii="ＭＳ 明朝" w:eastAsia="ＭＳ 明朝" w:hAnsi="ＭＳ 明朝" w:cs="Times New Roman"/>
          <w:szCs w:val="21"/>
        </w:rPr>
      </w:pPr>
      <w:r w:rsidRPr="00A71CA6">
        <w:rPr>
          <w:rFonts w:ascii="ＭＳ 明朝" w:eastAsia="ＭＳ 明朝" w:hAnsi="ＭＳ 明朝" w:cs="Times New Roman" w:hint="eastAsia"/>
          <w:szCs w:val="21"/>
        </w:rPr>
        <w:t>（役職・氏名）：　□□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担  当  者（団体名・部署名）：○○ △△部□□課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　　　　　（役職・氏名）：　××　××</w:t>
      </w:r>
    </w:p>
    <w:p w:rsidR="001B69E9" w:rsidRPr="00A71CA6" w:rsidRDefault="001B69E9" w:rsidP="001B69E9">
      <w:pPr>
        <w:spacing w:line="320" w:lineRule="exact"/>
        <w:ind w:firstLineChars="500" w:firstLine="1032"/>
        <w:rPr>
          <w:rFonts w:ascii="ＭＳ 明朝" w:eastAsia="ＭＳ 明朝" w:hAnsi="ＭＳ 明朝" w:cs="Times New Roman"/>
          <w:szCs w:val="21"/>
          <w:lang w:eastAsia="zh-TW"/>
        </w:rPr>
      </w:pPr>
      <w:r w:rsidRPr="00A71CA6">
        <w:rPr>
          <w:rFonts w:ascii="ＭＳ 明朝" w:eastAsia="ＭＳ 明朝" w:hAnsi="ＭＳ 明朝" w:cs="Times New Roman" w:hint="eastAsia"/>
          <w:szCs w:val="21"/>
          <w:lang w:eastAsia="zh-TW"/>
        </w:rPr>
        <w:t>（連  絡  先）：</w:t>
      </w:r>
    </w:p>
    <w:p w:rsidR="001B69E9" w:rsidRPr="00A71CA6" w:rsidRDefault="001B69E9" w:rsidP="001B69E9">
      <w:pPr>
        <w:widowControl/>
        <w:jc w:val="left"/>
        <w:rPr>
          <w:rFonts w:ascii="ＭＳ 明朝" w:eastAsia="ＭＳ 明朝" w:hAnsi="ＭＳ 明朝" w:cs="Times New Roman"/>
          <w:sz w:val="22"/>
          <w:lang w:eastAsia="zh-TW"/>
        </w:rPr>
      </w:pPr>
      <w:r w:rsidRPr="00A71CA6">
        <w:rPr>
          <w:rFonts w:ascii="ＭＳ 明朝" w:eastAsia="ＭＳ 明朝" w:hAnsi="ＭＳ 明朝" w:cs="Times New Roman"/>
          <w:sz w:val="22"/>
          <w:lang w:eastAsia="zh-TW"/>
        </w:rPr>
        <w:br w:type="page"/>
      </w:r>
      <w:r w:rsidRPr="00A71CA6">
        <w:rPr>
          <w:rFonts w:ascii="ＭＳ 明朝" w:eastAsia="ＭＳ 明朝" w:hAnsi="ＭＳ 明朝" w:cs="Times New Roman" w:hint="eastAsia"/>
          <w:sz w:val="22"/>
          <w:lang w:eastAsia="zh-TW"/>
        </w:rPr>
        <w:t>様式第２（仕様書</w:t>
      </w:r>
      <w:r w:rsidRPr="00A71CA6">
        <w:rPr>
          <w:rFonts w:ascii="ＭＳ 明朝" w:eastAsia="ＭＳ 明朝" w:hAnsi="ＭＳ 明朝" w:cs="Times New Roman" w:hint="eastAsia"/>
          <w:sz w:val="22"/>
        </w:rPr>
        <w:t>７</w:t>
      </w:r>
      <w:r w:rsidRPr="00A71CA6">
        <w:rPr>
          <w:rFonts w:ascii="ＭＳ 明朝" w:eastAsia="ＭＳ 明朝" w:hAnsi="ＭＳ 明朝" w:cs="Times New Roman" w:hint="eastAsia"/>
          <w:sz w:val="22"/>
          <w:lang w:eastAsia="zh-TW"/>
        </w:rPr>
        <w:t>（１）関係）</w:t>
      </w:r>
    </w:p>
    <w:p w:rsidR="001B69E9" w:rsidRPr="00A71CA6" w:rsidRDefault="001B69E9" w:rsidP="001B69E9">
      <w:pPr>
        <w:widowControl/>
        <w:autoSpaceDE w:val="0"/>
        <w:autoSpaceDN w:val="0"/>
        <w:jc w:val="righ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令和　　年　　月　　日　</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PMingLiU" w:hAnsi="ＭＳ 明朝" w:cs="Times New Roman"/>
          <w:sz w:val="22"/>
          <w:lang w:eastAsia="zh-TW"/>
        </w:rPr>
      </w:pPr>
      <w:r w:rsidRPr="00A71CA6">
        <w:rPr>
          <w:rFonts w:ascii="ＭＳ 明朝" w:eastAsia="ＭＳ 明朝" w:hAnsi="ＭＳ 明朝" w:cs="Times New Roman" w:hint="eastAsia"/>
          <w:sz w:val="22"/>
        </w:rPr>
        <w:t xml:space="preserve">　</w:t>
      </w:r>
      <w:r w:rsidRPr="00A71CA6">
        <w:rPr>
          <w:rFonts w:ascii="ＭＳ 明朝" w:eastAsia="ＭＳ 明朝" w:hAnsi="ＭＳ 明朝" w:cs="Times New Roman" w:hint="eastAsia"/>
          <w:sz w:val="22"/>
          <w:lang w:eastAsia="zh-TW"/>
        </w:rPr>
        <w:t>福</w:t>
      </w:r>
      <w:r w:rsidRPr="00A71CA6">
        <w:rPr>
          <w:rFonts w:ascii="ＭＳ 明朝" w:eastAsia="ＭＳ 明朝" w:hAnsi="ＭＳ 明朝" w:cs="Times New Roman"/>
          <w:sz w:val="22"/>
          <w:lang w:eastAsia="zh-TW"/>
        </w:rPr>
        <w:t xml:space="preserve"> 島 県 知 事　</w:t>
      </w: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r w:rsidRPr="00A71CA6">
        <w:rPr>
          <w:rFonts w:ascii="ＭＳ 明朝" w:eastAsia="ＭＳ 明朝" w:hAnsi="ＭＳ 明朝" w:cs="Times New Roman"/>
          <w:sz w:val="22"/>
          <w:lang w:eastAsia="zh-TW"/>
        </w:rPr>
        <w:t xml:space="preserve">                                     </w:t>
      </w:r>
      <w:r w:rsidRPr="00A71CA6">
        <w:rPr>
          <w:rFonts w:ascii="ＭＳ 明朝" w:eastAsia="ＭＳ 明朝" w:hAnsi="ＭＳ 明朝" w:cs="Times New Roman" w:hint="eastAsia"/>
          <w:sz w:val="22"/>
          <w:lang w:eastAsia="zh-TW"/>
        </w:rPr>
        <w:t xml:space="preserve">　　　</w:t>
      </w:r>
      <w:r w:rsidRPr="00A71CA6">
        <w:rPr>
          <w:rFonts w:ascii="ＭＳ 明朝" w:eastAsia="ＭＳ 明朝" w:hAnsi="ＭＳ 明朝" w:cs="Times New Roman"/>
          <w:sz w:val="22"/>
          <w:lang w:eastAsia="zh-TW"/>
        </w:rPr>
        <w:t xml:space="preserve"> 受託者　住所</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TW"/>
        </w:rPr>
        <w:t xml:space="preserve">　　　　　　　　　　　　　　　　　　　　　　　　　　</w:t>
      </w:r>
      <w:r w:rsidRPr="00A71CA6">
        <w:rPr>
          <w:rFonts w:ascii="ＭＳ 明朝" w:eastAsia="ＭＳ 明朝" w:hAnsi="ＭＳ 明朝" w:cs="Times New Roman" w:hint="eastAsia"/>
          <w:sz w:val="22"/>
          <w:lang w:eastAsia="zh-CN"/>
        </w:rPr>
        <w:t>名称</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CN"/>
        </w:rPr>
        <w:t xml:space="preserve">　　　　　　　　　　　　　　　　　　　　　　</w:t>
      </w:r>
      <w:r w:rsidRPr="00A71CA6">
        <w:rPr>
          <w:rFonts w:ascii="ＭＳ 明朝" w:eastAsia="ＭＳ 明朝" w:hAnsi="ＭＳ 明朝" w:cs="Times New Roman"/>
          <w:sz w:val="22"/>
          <w:lang w:eastAsia="zh-CN"/>
        </w:rPr>
        <w:t xml:space="preserve"> </w:t>
      </w:r>
      <w:r w:rsidRPr="00A71CA6">
        <w:rPr>
          <w:rFonts w:ascii="ＭＳ 明朝" w:eastAsia="ＭＳ 明朝" w:hAnsi="ＭＳ 明朝" w:cs="Times New Roman" w:hint="eastAsia"/>
          <w:sz w:val="22"/>
          <w:lang w:eastAsia="zh-CN"/>
        </w:rPr>
        <w:t xml:space="preserve">　　　</w:t>
      </w:r>
      <w:r w:rsidRPr="00A71CA6">
        <w:rPr>
          <w:rFonts w:ascii="ＭＳ 明朝" w:eastAsia="ＭＳ 明朝" w:hAnsi="ＭＳ 明朝" w:cs="Times New Roman"/>
          <w:sz w:val="22"/>
          <w:lang w:eastAsia="zh-CN"/>
        </w:rPr>
        <w:t xml:space="preserve"> 代表者　　　　　　　　　　　　</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p>
    <w:p w:rsidR="001B69E9" w:rsidRPr="00A71CA6" w:rsidRDefault="001B69E9" w:rsidP="001B69E9">
      <w:pPr>
        <w:widowControl/>
        <w:autoSpaceDE w:val="0"/>
        <w:autoSpaceDN w:val="0"/>
        <w:jc w:val="cente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統括責任者通知書</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令和　年　月　日付</w:t>
      </w:r>
      <w:r w:rsidR="0052202E">
        <w:rPr>
          <w:rFonts w:ascii="ＭＳ 明朝" w:eastAsia="ＭＳ 明朝" w:hAnsi="ＭＳ 明朝" w:cs="Times New Roman" w:hint="eastAsia"/>
          <w:sz w:val="22"/>
        </w:rPr>
        <w:t>け</w:t>
      </w:r>
      <w:r w:rsidRPr="00A71CA6">
        <w:rPr>
          <w:rFonts w:ascii="ＭＳ 明朝" w:eastAsia="ＭＳ 明朝" w:hAnsi="ＭＳ 明朝" w:cs="Times New Roman" w:hint="eastAsia"/>
          <w:sz w:val="22"/>
        </w:rPr>
        <w:t>で締結した下記委託業務について、統括責任者を届け出ます。</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center"/>
        <w:rPr>
          <w:rFonts w:ascii="ＭＳ 明朝" w:eastAsia="ＭＳ 明朝" w:hAnsi="ＭＳ 明朝" w:cs="Times New Roman"/>
          <w:sz w:val="22"/>
        </w:rPr>
      </w:pPr>
      <w:r w:rsidRPr="00A71CA6">
        <w:rPr>
          <w:rFonts w:ascii="ＭＳ 明朝" w:eastAsia="ＭＳ 明朝" w:hAnsi="ＭＳ 明朝" w:cs="Times New Roman" w:hint="eastAsia"/>
          <w:sz w:val="22"/>
        </w:rPr>
        <w:t>記</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１　委託業務の名称</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海外風評払拭情報発信事業</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２　委託の期間</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着　　手：令和　</w:t>
      </w:r>
      <w:r w:rsidRPr="00A71CA6">
        <w:rPr>
          <w:rFonts w:ascii="ＭＳ 明朝" w:eastAsia="ＭＳ 明朝" w:hAnsi="ＭＳ 明朝" w:cs="Times New Roman"/>
          <w:sz w:val="22"/>
        </w:rPr>
        <w:t xml:space="preserve">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履行期限：令和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３　統括責任者氏名</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spacing w:line="320" w:lineRule="exact"/>
        <w:jc w:val="center"/>
        <w:rPr>
          <w:rFonts w:ascii="ＭＳ 明朝" w:eastAsia="ＭＳ 明朝" w:hAnsi="ＭＳ 明朝" w:cs="Times New Roman"/>
          <w:szCs w:val="21"/>
        </w:rPr>
      </w:pPr>
      <w:r w:rsidRPr="00A71CA6">
        <w:rPr>
          <w:rFonts w:ascii="ＭＳ 明朝" w:eastAsia="ＭＳ 明朝" w:hAnsi="ＭＳ 明朝" w:cs="Times New Roman" w:hint="eastAsia"/>
          <w:szCs w:val="21"/>
        </w:rPr>
        <w:t>----------------（以下、押印省略した場合は余白に必ず記載すること）-------------</w:t>
      </w:r>
    </w:p>
    <w:p w:rsidR="001B69E9" w:rsidRPr="00A71CA6" w:rsidRDefault="001B69E9" w:rsidP="001B69E9">
      <w:pPr>
        <w:spacing w:line="320" w:lineRule="exact"/>
        <w:rPr>
          <w:rFonts w:ascii="ＭＳ 明朝" w:eastAsia="ＭＳ 明朝" w:hAnsi="ＭＳ 明朝" w:cs="Times New Roman"/>
          <w:szCs w:val="21"/>
        </w:rPr>
      </w:pP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本件責任者（団体名・部署名）：○○ △△部□□課</w:t>
      </w:r>
    </w:p>
    <w:p w:rsidR="001B69E9" w:rsidRPr="00A71CA6" w:rsidRDefault="001B69E9" w:rsidP="001B69E9">
      <w:pPr>
        <w:spacing w:line="320" w:lineRule="exact"/>
        <w:ind w:firstLineChars="500" w:firstLine="1032"/>
        <w:rPr>
          <w:rFonts w:ascii="ＭＳ 明朝" w:eastAsia="ＭＳ 明朝" w:hAnsi="ＭＳ 明朝" w:cs="Times New Roman"/>
          <w:szCs w:val="21"/>
        </w:rPr>
      </w:pPr>
      <w:r w:rsidRPr="00A71CA6">
        <w:rPr>
          <w:rFonts w:ascii="ＭＳ 明朝" w:eastAsia="ＭＳ 明朝" w:hAnsi="ＭＳ 明朝" w:cs="Times New Roman" w:hint="eastAsia"/>
          <w:szCs w:val="21"/>
        </w:rPr>
        <w:t>（役職・氏名）：　□□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担  当  者（団体名・部署名）：○○ △△部□□課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　　　　　（役職・氏名）：　××　××</w:t>
      </w:r>
    </w:p>
    <w:p w:rsidR="001B69E9" w:rsidRPr="00A71CA6" w:rsidRDefault="001B69E9" w:rsidP="001B69E9">
      <w:pPr>
        <w:spacing w:line="320" w:lineRule="exact"/>
        <w:ind w:firstLineChars="500" w:firstLine="1032"/>
        <w:rPr>
          <w:rFonts w:ascii="ＭＳ 明朝" w:eastAsia="ＭＳ 明朝" w:hAnsi="ＭＳ 明朝" w:cs="Times New Roman"/>
          <w:szCs w:val="21"/>
          <w:lang w:eastAsia="zh-TW"/>
        </w:rPr>
      </w:pPr>
      <w:r w:rsidRPr="00A71CA6">
        <w:rPr>
          <w:rFonts w:ascii="ＭＳ 明朝" w:eastAsia="ＭＳ 明朝" w:hAnsi="ＭＳ 明朝" w:cs="Times New Roman" w:hint="eastAsia"/>
          <w:szCs w:val="21"/>
          <w:lang w:eastAsia="zh-TW"/>
        </w:rPr>
        <w:t>（連  絡  先）：</w:t>
      </w: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r w:rsidRPr="00A71CA6">
        <w:rPr>
          <w:rFonts w:ascii="ＭＳ 明朝" w:eastAsia="ＭＳ 明朝" w:hAnsi="ＭＳ 明朝" w:cs="Times New Roman" w:hint="eastAsia"/>
          <w:sz w:val="22"/>
          <w:lang w:eastAsia="zh-TW"/>
        </w:rPr>
        <w:t>様式第３（仕様書</w:t>
      </w:r>
      <w:r w:rsidRPr="00A71CA6">
        <w:rPr>
          <w:rFonts w:ascii="ＭＳ 明朝" w:eastAsia="ＭＳ 明朝" w:hAnsi="ＭＳ 明朝" w:cs="Times New Roman" w:hint="eastAsia"/>
          <w:sz w:val="22"/>
        </w:rPr>
        <w:t>７</w:t>
      </w:r>
      <w:r w:rsidRPr="00A71CA6">
        <w:rPr>
          <w:rFonts w:ascii="ＭＳ 明朝" w:eastAsia="ＭＳ 明朝" w:hAnsi="ＭＳ 明朝" w:cs="Times New Roman" w:hint="eastAsia"/>
          <w:sz w:val="22"/>
          <w:lang w:eastAsia="zh-TW"/>
        </w:rPr>
        <w:t>（２）関係）</w:t>
      </w:r>
    </w:p>
    <w:p w:rsidR="001B69E9" w:rsidRPr="00A71CA6" w:rsidRDefault="001B69E9" w:rsidP="001B69E9">
      <w:pPr>
        <w:widowControl/>
        <w:autoSpaceDE w:val="0"/>
        <w:autoSpaceDN w:val="0"/>
        <w:jc w:val="righ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令和　　年　　月　　日　</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PMingLiU" w:hAnsi="ＭＳ 明朝" w:cs="Times New Roman"/>
          <w:sz w:val="22"/>
          <w:lang w:eastAsia="zh-TW"/>
        </w:rPr>
      </w:pPr>
      <w:r w:rsidRPr="00A71CA6">
        <w:rPr>
          <w:rFonts w:ascii="ＭＳ 明朝" w:eastAsia="ＭＳ 明朝" w:hAnsi="ＭＳ 明朝" w:cs="Times New Roman" w:hint="eastAsia"/>
          <w:sz w:val="22"/>
        </w:rPr>
        <w:t xml:space="preserve">　</w:t>
      </w:r>
      <w:r w:rsidRPr="00A71CA6">
        <w:rPr>
          <w:rFonts w:ascii="ＭＳ 明朝" w:eastAsia="ＭＳ 明朝" w:hAnsi="ＭＳ 明朝" w:cs="Times New Roman" w:hint="eastAsia"/>
          <w:sz w:val="22"/>
          <w:lang w:eastAsia="zh-TW"/>
        </w:rPr>
        <w:t>福</w:t>
      </w:r>
      <w:r w:rsidRPr="00A71CA6">
        <w:rPr>
          <w:rFonts w:ascii="ＭＳ 明朝" w:eastAsia="ＭＳ 明朝" w:hAnsi="ＭＳ 明朝" w:cs="Times New Roman"/>
          <w:sz w:val="22"/>
          <w:lang w:eastAsia="zh-TW"/>
        </w:rPr>
        <w:t xml:space="preserve"> 島 県 知 事  </w:t>
      </w: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p>
    <w:p w:rsidR="001B69E9" w:rsidRPr="00A71CA6" w:rsidRDefault="001B69E9" w:rsidP="001B69E9">
      <w:pPr>
        <w:widowControl/>
        <w:autoSpaceDE w:val="0"/>
        <w:autoSpaceDN w:val="0"/>
        <w:jc w:val="left"/>
        <w:rPr>
          <w:rFonts w:ascii="ＭＳ 明朝" w:eastAsia="ＭＳ 明朝" w:hAnsi="ＭＳ 明朝" w:cs="Times New Roman"/>
          <w:sz w:val="22"/>
          <w:lang w:eastAsia="zh-TW"/>
        </w:rPr>
      </w:pPr>
      <w:r w:rsidRPr="00A71CA6">
        <w:rPr>
          <w:rFonts w:ascii="ＭＳ 明朝" w:eastAsia="ＭＳ 明朝" w:hAnsi="ＭＳ 明朝" w:cs="Times New Roman"/>
          <w:sz w:val="22"/>
          <w:lang w:eastAsia="zh-TW"/>
        </w:rPr>
        <w:t xml:space="preserve">                                     　</w:t>
      </w:r>
      <w:r w:rsidRPr="00A71CA6">
        <w:rPr>
          <w:rFonts w:ascii="ＭＳ 明朝" w:eastAsia="ＭＳ 明朝" w:hAnsi="ＭＳ 明朝" w:cs="Times New Roman" w:hint="eastAsia"/>
          <w:sz w:val="22"/>
          <w:lang w:eastAsia="zh-TW"/>
        </w:rPr>
        <w:t xml:space="preserve">　　　受託者　住所</w:t>
      </w:r>
    </w:p>
    <w:p w:rsidR="001B69E9" w:rsidRPr="00A71CA6" w:rsidRDefault="001B69E9" w:rsidP="001B69E9">
      <w:pPr>
        <w:widowControl/>
        <w:autoSpaceDE w:val="0"/>
        <w:autoSpaceDN w:val="0"/>
        <w:ind w:firstLineChars="2650" w:firstLine="5732"/>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CN"/>
        </w:rPr>
        <w:t>名称</w:t>
      </w:r>
    </w:p>
    <w:p w:rsidR="001B69E9" w:rsidRPr="00A71CA6" w:rsidRDefault="001B69E9" w:rsidP="001B69E9">
      <w:pPr>
        <w:widowControl/>
        <w:autoSpaceDE w:val="0"/>
        <w:autoSpaceDN w:val="0"/>
        <w:ind w:firstLineChars="2650" w:firstLine="5732"/>
        <w:jc w:val="left"/>
        <w:rPr>
          <w:rFonts w:ascii="ＭＳ 明朝" w:eastAsia="ＭＳ 明朝" w:hAnsi="ＭＳ 明朝" w:cs="Times New Roman"/>
          <w:sz w:val="22"/>
          <w:lang w:eastAsia="zh-CN"/>
        </w:rPr>
      </w:pPr>
      <w:r w:rsidRPr="00A71CA6">
        <w:rPr>
          <w:rFonts w:ascii="ＭＳ 明朝" w:eastAsia="ＭＳ 明朝" w:hAnsi="ＭＳ 明朝" w:cs="Times New Roman" w:hint="eastAsia"/>
          <w:sz w:val="22"/>
          <w:lang w:eastAsia="zh-CN"/>
        </w:rPr>
        <w:t xml:space="preserve">代表者　　　　　　　　　</w:t>
      </w:r>
      <w:r w:rsidRPr="00A71CA6">
        <w:rPr>
          <w:rFonts w:ascii="ＭＳ 明朝" w:eastAsia="ＭＳ 明朝" w:hAnsi="ＭＳ 明朝" w:cs="Times New Roman"/>
          <w:sz w:val="22"/>
          <w:lang w:eastAsia="zh-CN"/>
        </w:rPr>
        <w:t xml:space="preserve">       </w:t>
      </w:r>
    </w:p>
    <w:p w:rsidR="001B69E9" w:rsidRPr="00A71CA6" w:rsidRDefault="001B69E9" w:rsidP="001B69E9">
      <w:pPr>
        <w:widowControl/>
        <w:autoSpaceDE w:val="0"/>
        <w:autoSpaceDN w:val="0"/>
        <w:jc w:val="left"/>
        <w:rPr>
          <w:rFonts w:ascii="ＭＳ 明朝" w:eastAsia="ＭＳ 明朝" w:hAnsi="ＭＳ 明朝" w:cs="Times New Roman"/>
          <w:sz w:val="22"/>
          <w:lang w:eastAsia="zh-CN"/>
        </w:rPr>
      </w:pPr>
    </w:p>
    <w:p w:rsidR="001B69E9" w:rsidRPr="00A71CA6" w:rsidRDefault="001B69E9" w:rsidP="001B69E9">
      <w:pPr>
        <w:widowControl/>
        <w:autoSpaceDE w:val="0"/>
        <w:autoSpaceDN w:val="0"/>
        <w:jc w:val="center"/>
        <w:rPr>
          <w:rFonts w:ascii="ＭＳ 明朝" w:eastAsia="ＭＳ 明朝" w:hAnsi="ＭＳ 明朝" w:cs="Times New Roman"/>
          <w:sz w:val="24"/>
          <w:szCs w:val="24"/>
        </w:rPr>
      </w:pPr>
      <w:r w:rsidRPr="00A71CA6">
        <w:rPr>
          <w:rFonts w:ascii="ＭＳ 明朝" w:eastAsia="ＭＳ 明朝" w:hAnsi="ＭＳ 明朝" w:cs="Times New Roman" w:hint="eastAsia"/>
          <w:sz w:val="24"/>
          <w:szCs w:val="24"/>
        </w:rPr>
        <w:t>委託業務完了届</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令和　年　月　日付</w:t>
      </w:r>
      <w:r w:rsidR="0052202E">
        <w:rPr>
          <w:rFonts w:ascii="ＭＳ 明朝" w:eastAsia="ＭＳ 明朝" w:hAnsi="ＭＳ 明朝" w:cs="Times New Roman" w:hint="eastAsia"/>
          <w:sz w:val="22"/>
        </w:rPr>
        <w:t>け</w:t>
      </w:r>
      <w:bookmarkStart w:id="0" w:name="_GoBack"/>
      <w:bookmarkEnd w:id="0"/>
      <w:r w:rsidRPr="00A71CA6">
        <w:rPr>
          <w:rFonts w:ascii="ＭＳ 明朝" w:eastAsia="ＭＳ 明朝" w:hAnsi="ＭＳ 明朝" w:cs="Times New Roman" w:hint="eastAsia"/>
          <w:sz w:val="22"/>
        </w:rPr>
        <w:t>で締結した下記委託業務は、令和　年　月　日完了しましたので、届け出ます。</w:t>
      </w:r>
    </w:p>
    <w:p w:rsidR="001B69E9" w:rsidRPr="00A71CA6" w:rsidRDefault="001B69E9" w:rsidP="001B69E9">
      <w:pPr>
        <w:widowControl/>
        <w:autoSpaceDE w:val="0"/>
        <w:autoSpaceDN w:val="0"/>
        <w:jc w:val="center"/>
        <w:rPr>
          <w:rFonts w:ascii="ＭＳ 明朝" w:eastAsia="ＭＳ 明朝" w:hAnsi="ＭＳ 明朝" w:cs="Times New Roman"/>
          <w:sz w:val="22"/>
        </w:rPr>
      </w:pPr>
      <w:r w:rsidRPr="00A71CA6">
        <w:rPr>
          <w:rFonts w:ascii="ＭＳ 明朝" w:eastAsia="ＭＳ 明朝" w:hAnsi="ＭＳ 明朝" w:cs="Times New Roman" w:hint="eastAsia"/>
          <w:sz w:val="22"/>
        </w:rPr>
        <w:t>記</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１　委託業務の名称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海外風評払拭情報発信事業</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２　委託料の額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金</w:t>
      </w:r>
      <w:r w:rsidRPr="00A71CA6">
        <w:rPr>
          <w:rFonts w:ascii="ＭＳ 明朝" w:eastAsia="ＭＳ 明朝" w:hAnsi="ＭＳ 明朝" w:cs="Times New Roman"/>
          <w:sz w:val="22"/>
        </w:rPr>
        <w:t xml:space="preserve"> </w:t>
      </w:r>
      <w:r w:rsidRPr="00A71CA6">
        <w:rPr>
          <w:rFonts w:ascii="ＭＳ 明朝" w:eastAsia="ＭＳ 明朝" w:hAnsi="ＭＳ 明朝" w:cs="Times New Roman" w:hint="eastAsia"/>
          <w:sz w:val="22"/>
        </w:rPr>
        <w:t xml:space="preserve">　　　　　　　　　円</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（うち消費税及び地方消費税の額</w:t>
      </w:r>
      <w:r w:rsidRPr="00A71CA6">
        <w:rPr>
          <w:rFonts w:ascii="ＭＳ 明朝" w:eastAsia="ＭＳ 明朝" w:hAnsi="ＭＳ 明朝" w:cs="Times New Roman"/>
          <w:sz w:val="22"/>
        </w:rPr>
        <w:t xml:space="preserve"> 　　　　　　円）</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３　委託の期間　　</w:t>
      </w:r>
    </w:p>
    <w:p w:rsidR="001B69E9" w:rsidRPr="00A71CA6" w:rsidRDefault="001B69E9" w:rsidP="001B69E9">
      <w:pPr>
        <w:widowControl/>
        <w:autoSpaceDE w:val="0"/>
        <w:autoSpaceDN w:val="0"/>
        <w:ind w:firstLineChars="200" w:firstLine="433"/>
        <w:jc w:val="left"/>
        <w:rPr>
          <w:rFonts w:ascii="ＭＳ 明朝" w:eastAsia="ＭＳ 明朝" w:hAnsi="ＭＳ 明朝" w:cs="Times New Roman"/>
          <w:sz w:val="22"/>
        </w:rPr>
      </w:pPr>
      <w:r w:rsidRPr="00A71CA6">
        <w:rPr>
          <w:rFonts w:ascii="ＭＳ 明朝" w:eastAsia="ＭＳ 明朝" w:hAnsi="ＭＳ 明朝" w:cs="Times New Roman" w:hint="eastAsia"/>
          <w:sz w:val="22"/>
        </w:rPr>
        <w:t>着　手　　令和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r w:rsidRPr="00A71CA6">
        <w:rPr>
          <w:rFonts w:ascii="ＭＳ 明朝" w:eastAsia="ＭＳ 明朝" w:hAnsi="ＭＳ 明朝" w:cs="Times New Roman" w:hint="eastAsia"/>
          <w:sz w:val="22"/>
        </w:rPr>
        <w:t xml:space="preserve">　　完　了　　令和　　年　　月　　日</w:t>
      </w: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widowControl/>
        <w:autoSpaceDE w:val="0"/>
        <w:autoSpaceDN w:val="0"/>
        <w:jc w:val="left"/>
        <w:rPr>
          <w:rFonts w:ascii="ＭＳ 明朝" w:eastAsia="ＭＳ 明朝" w:hAnsi="ＭＳ 明朝" w:cs="Times New Roman"/>
          <w:sz w:val="22"/>
        </w:rPr>
      </w:pPr>
    </w:p>
    <w:p w:rsidR="001B69E9" w:rsidRPr="00A71CA6" w:rsidRDefault="001B69E9" w:rsidP="001B69E9">
      <w:pPr>
        <w:spacing w:line="320" w:lineRule="exact"/>
        <w:jc w:val="center"/>
        <w:rPr>
          <w:rFonts w:ascii="ＭＳ 明朝" w:eastAsia="ＭＳ 明朝" w:hAnsi="ＭＳ 明朝" w:cs="Times New Roman"/>
          <w:szCs w:val="21"/>
        </w:rPr>
      </w:pPr>
      <w:r w:rsidRPr="00A71CA6">
        <w:rPr>
          <w:rFonts w:ascii="ＭＳ 明朝" w:eastAsia="ＭＳ 明朝" w:hAnsi="ＭＳ 明朝" w:cs="Times New Roman" w:hint="eastAsia"/>
          <w:szCs w:val="21"/>
        </w:rPr>
        <w:t>----------------（以下、押印省略した場合は余白に必ず記載すること）-------------</w:t>
      </w:r>
    </w:p>
    <w:p w:rsidR="001B69E9" w:rsidRPr="00A71CA6" w:rsidRDefault="001B69E9" w:rsidP="001B69E9">
      <w:pPr>
        <w:spacing w:line="320" w:lineRule="exact"/>
        <w:rPr>
          <w:rFonts w:ascii="ＭＳ 明朝" w:eastAsia="ＭＳ 明朝" w:hAnsi="ＭＳ 明朝" w:cs="Times New Roman"/>
          <w:szCs w:val="21"/>
        </w:rPr>
      </w:pP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本件責任者（団体名・部署名）：○○ △△部□□課</w:t>
      </w:r>
    </w:p>
    <w:p w:rsidR="001B69E9" w:rsidRPr="00A71CA6" w:rsidRDefault="001B69E9" w:rsidP="001B69E9">
      <w:pPr>
        <w:spacing w:line="320" w:lineRule="exact"/>
        <w:ind w:firstLineChars="500" w:firstLine="1032"/>
        <w:rPr>
          <w:rFonts w:ascii="ＭＳ 明朝" w:eastAsia="ＭＳ 明朝" w:hAnsi="ＭＳ 明朝" w:cs="Times New Roman"/>
          <w:szCs w:val="21"/>
        </w:rPr>
      </w:pPr>
      <w:r w:rsidRPr="00A71CA6">
        <w:rPr>
          <w:rFonts w:ascii="ＭＳ 明朝" w:eastAsia="ＭＳ 明朝" w:hAnsi="ＭＳ 明朝" w:cs="Times New Roman" w:hint="eastAsia"/>
          <w:szCs w:val="21"/>
        </w:rPr>
        <w:t>（役職・氏名）：　□□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担  当  者（団体名・部署名）：○○ △△部□□課　</w:t>
      </w:r>
    </w:p>
    <w:p w:rsidR="001B69E9" w:rsidRPr="00A71CA6" w:rsidRDefault="001B69E9" w:rsidP="001B69E9">
      <w:pPr>
        <w:spacing w:line="320" w:lineRule="exact"/>
        <w:rPr>
          <w:rFonts w:ascii="ＭＳ 明朝" w:eastAsia="ＭＳ 明朝" w:hAnsi="ＭＳ 明朝" w:cs="Times New Roman"/>
          <w:szCs w:val="21"/>
        </w:rPr>
      </w:pPr>
      <w:r w:rsidRPr="00A71CA6">
        <w:rPr>
          <w:rFonts w:ascii="ＭＳ 明朝" w:eastAsia="ＭＳ 明朝" w:hAnsi="ＭＳ 明朝" w:cs="Times New Roman" w:hint="eastAsia"/>
          <w:szCs w:val="21"/>
        </w:rPr>
        <w:t xml:space="preserve">　　　　　（役職・氏名）：　××　××</w:t>
      </w:r>
    </w:p>
    <w:p w:rsidR="001B69E9" w:rsidRPr="001B69E9" w:rsidRDefault="001B69E9" w:rsidP="001B69E9">
      <w:pPr>
        <w:spacing w:line="320" w:lineRule="exact"/>
        <w:ind w:firstLineChars="500" w:firstLine="1032"/>
        <w:rPr>
          <w:rFonts w:ascii="ＭＳ 明朝" w:eastAsia="ＭＳ 明朝" w:hAnsi="ＭＳ 明朝" w:cs="Times New Roman"/>
          <w:szCs w:val="21"/>
        </w:rPr>
      </w:pPr>
      <w:r w:rsidRPr="00A71CA6">
        <w:rPr>
          <w:rFonts w:ascii="ＭＳ 明朝" w:eastAsia="ＭＳ 明朝" w:hAnsi="ＭＳ 明朝" w:cs="Times New Roman" w:hint="eastAsia"/>
          <w:szCs w:val="21"/>
        </w:rPr>
        <w:t>（連  絡  先）：</w:t>
      </w:r>
    </w:p>
    <w:p w:rsidR="001B69E9" w:rsidRPr="001B69E9" w:rsidRDefault="001B69E9" w:rsidP="001B69E9">
      <w:pPr>
        <w:widowControl/>
        <w:autoSpaceDE w:val="0"/>
        <w:autoSpaceDN w:val="0"/>
        <w:jc w:val="left"/>
        <w:rPr>
          <w:rFonts w:ascii="ＭＳ 明朝" w:eastAsia="ＭＳ 明朝" w:hAnsi="ＭＳ 明朝" w:cs="Times New Roman"/>
          <w:sz w:val="22"/>
        </w:rPr>
      </w:pPr>
    </w:p>
    <w:p w:rsidR="001B69E9" w:rsidRPr="001B69E9" w:rsidRDefault="001B69E9" w:rsidP="001B69E9">
      <w:pPr>
        <w:widowControl/>
        <w:autoSpaceDE w:val="0"/>
        <w:autoSpaceDN w:val="0"/>
        <w:jc w:val="left"/>
        <w:rPr>
          <w:rFonts w:ascii="ＭＳ 明朝" w:eastAsia="ＭＳ 明朝" w:hAnsi="ＭＳ 明朝" w:cs="Times New Roman"/>
          <w:sz w:val="22"/>
        </w:rPr>
      </w:pPr>
    </w:p>
    <w:sectPr w:rsidR="001B69E9" w:rsidRPr="001B69E9" w:rsidSect="0057643D">
      <w:footerReference w:type="default" r:id="rId6"/>
      <w:pgSz w:w="11906" w:h="16838"/>
      <w:pgMar w:top="1701" w:right="924" w:bottom="1701" w:left="1077" w:header="851" w:footer="992" w:gutter="0"/>
      <w:cols w:space="425"/>
      <w:docGrid w:type="linesAndChars" w:linePitch="313" w:charSpace="-7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04" w:rsidRDefault="00302204">
      <w:r>
        <w:separator/>
      </w:r>
    </w:p>
  </w:endnote>
  <w:endnote w:type="continuationSeparator" w:id="0">
    <w:p w:rsidR="00302204" w:rsidRDefault="0030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428015"/>
      <w:docPartObj>
        <w:docPartGallery w:val="Page Numbers (Bottom of Page)"/>
        <w:docPartUnique/>
      </w:docPartObj>
    </w:sdtPr>
    <w:sdtEndPr/>
    <w:sdtContent>
      <w:p w:rsidR="008A3951" w:rsidRDefault="00CF36F2">
        <w:pPr>
          <w:pStyle w:val="a3"/>
          <w:jc w:val="center"/>
        </w:pPr>
        <w:r>
          <w:fldChar w:fldCharType="begin"/>
        </w:r>
        <w:r>
          <w:instrText>PAGE   \* MERGEFORMAT</w:instrText>
        </w:r>
        <w:r>
          <w:fldChar w:fldCharType="separate"/>
        </w:r>
        <w:r w:rsidR="0052202E" w:rsidRPr="0052202E">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04" w:rsidRDefault="00302204">
      <w:r>
        <w:separator/>
      </w:r>
    </w:p>
  </w:footnote>
  <w:footnote w:type="continuationSeparator" w:id="0">
    <w:p w:rsidR="00302204" w:rsidRDefault="00302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E9"/>
    <w:rsid w:val="0002581D"/>
    <w:rsid w:val="000A042A"/>
    <w:rsid w:val="000C2C49"/>
    <w:rsid w:val="000D491B"/>
    <w:rsid w:val="00103FB5"/>
    <w:rsid w:val="00184D44"/>
    <w:rsid w:val="001A7CBB"/>
    <w:rsid w:val="001B69E9"/>
    <w:rsid w:val="001D2F10"/>
    <w:rsid w:val="00243BB3"/>
    <w:rsid w:val="002D464B"/>
    <w:rsid w:val="00302204"/>
    <w:rsid w:val="00336344"/>
    <w:rsid w:val="003653B1"/>
    <w:rsid w:val="00453EE9"/>
    <w:rsid w:val="0052202E"/>
    <w:rsid w:val="00585114"/>
    <w:rsid w:val="00631A8D"/>
    <w:rsid w:val="006C3AD1"/>
    <w:rsid w:val="00704420"/>
    <w:rsid w:val="00775C00"/>
    <w:rsid w:val="00825C17"/>
    <w:rsid w:val="00930F25"/>
    <w:rsid w:val="009D755C"/>
    <w:rsid w:val="00A71CA6"/>
    <w:rsid w:val="00AB2EC9"/>
    <w:rsid w:val="00BA2E8A"/>
    <w:rsid w:val="00CB7C44"/>
    <w:rsid w:val="00CF36F2"/>
    <w:rsid w:val="00D1441C"/>
    <w:rsid w:val="00D15351"/>
    <w:rsid w:val="00D41ED2"/>
    <w:rsid w:val="00D66CC9"/>
    <w:rsid w:val="00DA1845"/>
    <w:rsid w:val="00DF636C"/>
    <w:rsid w:val="00E40C18"/>
    <w:rsid w:val="00E51C15"/>
    <w:rsid w:val="00EE178B"/>
    <w:rsid w:val="00F3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305C5E0-84D1-43C2-BF60-CC3EA447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69E9"/>
    <w:pPr>
      <w:tabs>
        <w:tab w:val="center" w:pos="4252"/>
        <w:tab w:val="right" w:pos="8504"/>
      </w:tabs>
      <w:snapToGrid w:val="0"/>
    </w:pPr>
  </w:style>
  <w:style w:type="character" w:customStyle="1" w:styleId="a4">
    <w:name w:val="フッター (文字)"/>
    <w:basedOn w:val="a0"/>
    <w:link w:val="a3"/>
    <w:uiPriority w:val="99"/>
    <w:rsid w:val="001B69E9"/>
  </w:style>
  <w:style w:type="paragraph" w:styleId="a5">
    <w:name w:val="header"/>
    <w:basedOn w:val="a"/>
    <w:link w:val="a6"/>
    <w:uiPriority w:val="99"/>
    <w:unhideWhenUsed/>
    <w:rsid w:val="006C3AD1"/>
    <w:pPr>
      <w:tabs>
        <w:tab w:val="center" w:pos="4252"/>
        <w:tab w:val="right" w:pos="8504"/>
      </w:tabs>
      <w:snapToGrid w:val="0"/>
    </w:pPr>
  </w:style>
  <w:style w:type="character" w:customStyle="1" w:styleId="a6">
    <w:name w:val="ヘッダー (文字)"/>
    <w:basedOn w:val="a0"/>
    <w:link w:val="a5"/>
    <w:uiPriority w:val="99"/>
    <w:rsid w:val="006C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773</Words>
  <Characters>4410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俊之</dc:creator>
  <cp:keywords/>
  <dc:description/>
  <cp:lastModifiedBy>宮田 俊之</cp:lastModifiedBy>
  <cp:revision>3</cp:revision>
  <dcterms:created xsi:type="dcterms:W3CDTF">2026-03-06T04:46:00Z</dcterms:created>
  <dcterms:modified xsi:type="dcterms:W3CDTF">2026-03-10T09:32:00Z</dcterms:modified>
</cp:coreProperties>
</file>