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CE9724" w14:textId="77777777" w:rsidR="009672D5" w:rsidRPr="00696CD1" w:rsidRDefault="009672D5">
      <w:pPr>
        <w:rPr>
          <w:rFonts w:hint="default"/>
        </w:rPr>
      </w:pPr>
    </w:p>
    <w:p w14:paraId="3B890277" w14:textId="77777777" w:rsidR="009672D5" w:rsidRPr="00696CD1" w:rsidRDefault="009672D5">
      <w:pPr>
        <w:rPr>
          <w:rFonts w:hint="default"/>
        </w:rPr>
      </w:pPr>
    </w:p>
    <w:p w14:paraId="12306686" w14:textId="77777777" w:rsidR="009672D5" w:rsidRPr="00696CD1" w:rsidRDefault="009672D5">
      <w:pPr>
        <w:rPr>
          <w:rFonts w:hint="default"/>
        </w:rPr>
      </w:pPr>
    </w:p>
    <w:p w14:paraId="65D9ED9B" w14:textId="77777777" w:rsidR="009672D5" w:rsidRPr="00696CD1" w:rsidRDefault="009672D5">
      <w:pPr>
        <w:rPr>
          <w:rFonts w:hint="default"/>
        </w:rPr>
      </w:pPr>
    </w:p>
    <w:p w14:paraId="747D45B9" w14:textId="77777777" w:rsidR="009672D5" w:rsidRPr="00696CD1" w:rsidRDefault="009672D5">
      <w:pPr>
        <w:rPr>
          <w:rFonts w:hint="default"/>
        </w:rPr>
      </w:pPr>
    </w:p>
    <w:p w14:paraId="04E8B210" w14:textId="77777777" w:rsidR="009672D5" w:rsidRPr="00696CD1" w:rsidRDefault="009672D5">
      <w:pPr>
        <w:rPr>
          <w:rFonts w:hint="default"/>
        </w:rPr>
      </w:pPr>
    </w:p>
    <w:p w14:paraId="6E03B9FF" w14:textId="77777777" w:rsidR="009672D5" w:rsidRPr="00696CD1" w:rsidRDefault="009672D5">
      <w:pPr>
        <w:rPr>
          <w:rFonts w:hint="default"/>
        </w:rPr>
      </w:pPr>
    </w:p>
    <w:tbl>
      <w:tblPr>
        <w:tblW w:w="0" w:type="auto"/>
        <w:tblInd w:w="273" w:type="dxa"/>
        <w:tblLayout w:type="fixed"/>
        <w:tblCellMar>
          <w:left w:w="0" w:type="dxa"/>
          <w:right w:w="0" w:type="dxa"/>
        </w:tblCellMar>
        <w:tblLook w:val="0000" w:firstRow="0" w:lastRow="0" w:firstColumn="0" w:lastColumn="0" w:noHBand="0" w:noVBand="0"/>
      </w:tblPr>
      <w:tblGrid>
        <w:gridCol w:w="8624"/>
      </w:tblGrid>
      <w:tr w:rsidR="009672D5" w:rsidRPr="00696CD1" w14:paraId="3A1139AF" w14:textId="77777777">
        <w:tc>
          <w:tcPr>
            <w:tcW w:w="8624" w:type="dxa"/>
            <w:tcBorders>
              <w:top w:val="double" w:sz="4" w:space="0" w:color="000000"/>
              <w:left w:val="double" w:sz="4" w:space="0" w:color="000000"/>
              <w:bottom w:val="double" w:sz="4" w:space="0" w:color="000000"/>
              <w:right w:val="double" w:sz="4" w:space="0" w:color="000000"/>
            </w:tcBorders>
            <w:shd w:val="pct20" w:color="000000" w:fill="auto"/>
            <w:tcMar>
              <w:left w:w="49" w:type="dxa"/>
              <w:right w:w="49" w:type="dxa"/>
            </w:tcMar>
          </w:tcPr>
          <w:p w14:paraId="20034F98" w14:textId="77777777" w:rsidR="009672D5" w:rsidRPr="00696CD1" w:rsidRDefault="009672D5" w:rsidP="00D92143">
            <w:pPr>
              <w:spacing w:line="534" w:lineRule="exact"/>
              <w:jc w:val="center"/>
              <w:rPr>
                <w:rFonts w:hint="default"/>
              </w:rPr>
            </w:pPr>
            <w:r w:rsidRPr="00696CD1">
              <w:rPr>
                <w:rFonts w:ascii="ＭＳ ゴシック" w:eastAsia="ＭＳ ゴシック" w:hAnsi="ＭＳ ゴシック"/>
                <w:sz w:val="40"/>
              </w:rPr>
              <w:t>避難所運営</w:t>
            </w:r>
            <w:r w:rsidR="000919AE" w:rsidRPr="00696CD1">
              <w:rPr>
                <w:rFonts w:ascii="ＭＳ ゴシック" w:eastAsia="ＭＳ ゴシック" w:hAnsi="ＭＳ ゴシック"/>
                <w:sz w:val="40"/>
              </w:rPr>
              <w:t>マニュアル作成の手引き</w:t>
            </w:r>
          </w:p>
        </w:tc>
      </w:tr>
    </w:tbl>
    <w:p w14:paraId="41DEC2A5" w14:textId="77777777" w:rsidR="009672D5" w:rsidRPr="00696CD1" w:rsidRDefault="009672D5">
      <w:pPr>
        <w:rPr>
          <w:rFonts w:hint="default"/>
        </w:rPr>
      </w:pPr>
    </w:p>
    <w:p w14:paraId="19DE0624" w14:textId="77777777" w:rsidR="009672D5" w:rsidRPr="00696CD1" w:rsidRDefault="009672D5">
      <w:pPr>
        <w:rPr>
          <w:rFonts w:hint="default"/>
        </w:rPr>
      </w:pPr>
    </w:p>
    <w:p w14:paraId="759E5084" w14:textId="77777777" w:rsidR="009672D5" w:rsidRPr="00696CD1" w:rsidRDefault="009672D5">
      <w:pPr>
        <w:rPr>
          <w:rFonts w:hint="default"/>
        </w:rPr>
      </w:pPr>
    </w:p>
    <w:p w14:paraId="5583D60E" w14:textId="77777777" w:rsidR="009672D5" w:rsidRPr="00696CD1" w:rsidRDefault="009672D5">
      <w:pPr>
        <w:rPr>
          <w:rFonts w:hint="default"/>
        </w:rPr>
      </w:pPr>
    </w:p>
    <w:p w14:paraId="3DB7CBE6" w14:textId="77777777" w:rsidR="009672D5" w:rsidRPr="00696CD1" w:rsidRDefault="009672D5">
      <w:pPr>
        <w:rPr>
          <w:rFonts w:hint="default"/>
        </w:rPr>
      </w:pPr>
    </w:p>
    <w:p w14:paraId="4F161736" w14:textId="77777777" w:rsidR="009672D5" w:rsidRPr="00696CD1" w:rsidRDefault="009672D5">
      <w:pPr>
        <w:rPr>
          <w:rFonts w:hint="default"/>
        </w:rPr>
      </w:pPr>
    </w:p>
    <w:p w14:paraId="1D855899" w14:textId="77777777" w:rsidR="009672D5" w:rsidRPr="00696CD1" w:rsidRDefault="009672D5">
      <w:pPr>
        <w:rPr>
          <w:rFonts w:hint="default"/>
        </w:rPr>
      </w:pPr>
    </w:p>
    <w:p w14:paraId="1FA4A13A" w14:textId="77777777" w:rsidR="009672D5" w:rsidRPr="00696CD1" w:rsidRDefault="009672D5">
      <w:pPr>
        <w:rPr>
          <w:rFonts w:hint="default"/>
        </w:rPr>
      </w:pPr>
    </w:p>
    <w:p w14:paraId="09C9F807" w14:textId="77777777" w:rsidR="009672D5" w:rsidRPr="00696CD1" w:rsidRDefault="009672D5">
      <w:pPr>
        <w:rPr>
          <w:rFonts w:hint="default"/>
        </w:rPr>
      </w:pPr>
    </w:p>
    <w:p w14:paraId="243CE2BC" w14:textId="77777777" w:rsidR="009672D5" w:rsidRPr="00696CD1" w:rsidRDefault="009672D5">
      <w:pPr>
        <w:rPr>
          <w:rFonts w:hint="default"/>
        </w:rPr>
      </w:pPr>
    </w:p>
    <w:p w14:paraId="4ED316FE" w14:textId="77777777" w:rsidR="009672D5" w:rsidRPr="00696CD1" w:rsidRDefault="009672D5">
      <w:pPr>
        <w:rPr>
          <w:rFonts w:hint="default"/>
        </w:rPr>
      </w:pPr>
    </w:p>
    <w:p w14:paraId="1326002B" w14:textId="77777777" w:rsidR="009672D5" w:rsidRPr="00696CD1" w:rsidRDefault="009672D5">
      <w:pPr>
        <w:rPr>
          <w:rFonts w:hint="default"/>
        </w:rPr>
      </w:pPr>
    </w:p>
    <w:p w14:paraId="33E128B2" w14:textId="77777777" w:rsidR="009672D5" w:rsidRPr="00696CD1" w:rsidRDefault="009672D5">
      <w:pPr>
        <w:rPr>
          <w:rFonts w:hint="default"/>
        </w:rPr>
      </w:pPr>
    </w:p>
    <w:p w14:paraId="5FE2FB8B" w14:textId="77777777" w:rsidR="009672D5" w:rsidRPr="00696CD1" w:rsidRDefault="009672D5">
      <w:pPr>
        <w:rPr>
          <w:rFonts w:hint="default"/>
        </w:rPr>
      </w:pPr>
    </w:p>
    <w:p w14:paraId="21D8FD42" w14:textId="77777777" w:rsidR="009672D5" w:rsidRPr="00696CD1" w:rsidRDefault="009672D5">
      <w:pPr>
        <w:rPr>
          <w:rFonts w:hint="default"/>
        </w:rPr>
      </w:pPr>
    </w:p>
    <w:p w14:paraId="1C7886D3" w14:textId="77777777" w:rsidR="009672D5" w:rsidRPr="00696CD1" w:rsidRDefault="009672D5">
      <w:pPr>
        <w:rPr>
          <w:rFonts w:hint="default"/>
        </w:rPr>
      </w:pPr>
    </w:p>
    <w:p w14:paraId="56D908D2" w14:textId="77777777" w:rsidR="009672D5" w:rsidRPr="00696CD1" w:rsidRDefault="009672D5">
      <w:pPr>
        <w:spacing w:line="473" w:lineRule="exact"/>
        <w:jc w:val="center"/>
        <w:rPr>
          <w:rFonts w:hint="default"/>
        </w:rPr>
      </w:pPr>
      <w:r w:rsidRPr="00696CD1">
        <w:rPr>
          <w:rFonts w:ascii="ＭＳ ゴシック" w:eastAsia="ＭＳ ゴシック" w:hAnsi="ＭＳ ゴシック"/>
          <w:sz w:val="34"/>
        </w:rPr>
        <w:t>平成１８年３月</w:t>
      </w:r>
    </w:p>
    <w:p w14:paraId="5F3434A8" w14:textId="77777777" w:rsidR="009672D5" w:rsidRPr="00696CD1" w:rsidRDefault="009672D5">
      <w:pPr>
        <w:spacing w:line="473" w:lineRule="exact"/>
        <w:jc w:val="center"/>
        <w:rPr>
          <w:rFonts w:ascii="ＭＳ ゴシック" w:eastAsia="ＭＳ ゴシック" w:hAnsi="ＭＳ ゴシック" w:hint="default"/>
          <w:sz w:val="34"/>
        </w:rPr>
      </w:pPr>
      <w:r w:rsidRPr="00696CD1">
        <w:rPr>
          <w:rFonts w:ascii="ＭＳ ゴシック" w:eastAsia="ＭＳ ゴシック" w:hAnsi="ＭＳ ゴシック"/>
          <w:sz w:val="34"/>
        </w:rPr>
        <w:t>平成２８年３月改訂</w:t>
      </w:r>
    </w:p>
    <w:p w14:paraId="70D4FF19" w14:textId="77777777" w:rsidR="00F92668" w:rsidRPr="00696CD1" w:rsidRDefault="001E18B0">
      <w:pPr>
        <w:spacing w:line="473" w:lineRule="exact"/>
        <w:jc w:val="center"/>
        <w:rPr>
          <w:rFonts w:hint="default"/>
        </w:rPr>
      </w:pPr>
      <w:r w:rsidRPr="00696CD1">
        <w:rPr>
          <w:rFonts w:ascii="ＭＳ ゴシック" w:eastAsia="ＭＳ ゴシック" w:hAnsi="ＭＳ ゴシック"/>
          <w:sz w:val="34"/>
        </w:rPr>
        <w:t>令和３</w:t>
      </w:r>
      <w:r w:rsidR="00D92143" w:rsidRPr="00696CD1">
        <w:rPr>
          <w:rFonts w:ascii="ＭＳ ゴシック" w:eastAsia="ＭＳ ゴシック" w:hAnsi="ＭＳ ゴシック"/>
          <w:sz w:val="34"/>
        </w:rPr>
        <w:t>年３</w:t>
      </w:r>
      <w:r w:rsidR="00F92668" w:rsidRPr="00696CD1">
        <w:rPr>
          <w:rFonts w:ascii="ＭＳ ゴシック" w:eastAsia="ＭＳ ゴシック" w:hAnsi="ＭＳ ゴシック"/>
          <w:sz w:val="34"/>
        </w:rPr>
        <w:t>月改訂</w:t>
      </w:r>
    </w:p>
    <w:p w14:paraId="364B5BC4" w14:textId="77777777" w:rsidR="009672D5" w:rsidRDefault="00002E13" w:rsidP="002A2CB1">
      <w:pPr>
        <w:spacing w:line="473" w:lineRule="exact"/>
        <w:jc w:val="center"/>
        <w:rPr>
          <w:rFonts w:ascii="ＭＳ ゴシック" w:eastAsia="ＭＳ ゴシック" w:hAnsi="ＭＳ ゴシック" w:hint="default"/>
          <w:sz w:val="34"/>
        </w:rPr>
      </w:pPr>
      <w:r w:rsidRPr="00696CD1">
        <w:rPr>
          <w:rFonts w:ascii="ＭＳ ゴシック" w:eastAsia="ＭＳ ゴシック" w:hAnsi="ＭＳ ゴシック"/>
          <w:sz w:val="34"/>
        </w:rPr>
        <w:t>令和５年３</w:t>
      </w:r>
      <w:r w:rsidR="002A2CB1" w:rsidRPr="00696CD1">
        <w:rPr>
          <w:rFonts w:ascii="ＭＳ ゴシック" w:eastAsia="ＭＳ ゴシック" w:hAnsi="ＭＳ ゴシック"/>
          <w:sz w:val="34"/>
        </w:rPr>
        <w:t>月改訂</w:t>
      </w:r>
    </w:p>
    <w:p w14:paraId="040C4772" w14:textId="03F118E1" w:rsidR="00685B80" w:rsidRPr="004A7B33" w:rsidRDefault="00306695" w:rsidP="002A2CB1">
      <w:pPr>
        <w:spacing w:line="473" w:lineRule="exact"/>
        <w:jc w:val="center"/>
        <w:rPr>
          <w:rFonts w:hint="default"/>
          <w:color w:val="auto"/>
        </w:rPr>
      </w:pPr>
      <w:r w:rsidRPr="004A7B33">
        <w:rPr>
          <w:rFonts w:ascii="ＭＳ ゴシック" w:eastAsia="ＭＳ ゴシック" w:hAnsi="ＭＳ ゴシック"/>
          <w:color w:val="auto"/>
          <w:sz w:val="34"/>
        </w:rPr>
        <w:t>令和６年３</w:t>
      </w:r>
      <w:r w:rsidR="00685B80" w:rsidRPr="004A7B33">
        <w:rPr>
          <w:rFonts w:ascii="ＭＳ ゴシック" w:eastAsia="ＭＳ ゴシック" w:hAnsi="ＭＳ ゴシック"/>
          <w:color w:val="auto"/>
          <w:sz w:val="34"/>
        </w:rPr>
        <w:t>月</w:t>
      </w:r>
      <w:r w:rsidR="003540FA">
        <w:rPr>
          <w:rFonts w:ascii="ＭＳ ゴシック" w:eastAsia="ＭＳ ゴシック" w:hAnsi="ＭＳ ゴシック"/>
          <w:color w:val="auto"/>
          <w:sz w:val="34"/>
        </w:rPr>
        <w:t>改訂</w:t>
      </w:r>
    </w:p>
    <w:p w14:paraId="661DA0B3" w14:textId="53542D41" w:rsidR="00AA0A9C" w:rsidRDefault="00AA0A9C" w:rsidP="00AA0A9C">
      <w:pPr>
        <w:spacing w:line="473" w:lineRule="exact"/>
        <w:jc w:val="center"/>
        <w:rPr>
          <w:rFonts w:ascii="ＭＳ ゴシック" w:eastAsia="ＭＳ ゴシック" w:hAnsi="ＭＳ ゴシック" w:hint="default"/>
          <w:color w:val="auto"/>
          <w:sz w:val="34"/>
        </w:rPr>
      </w:pPr>
      <w:r w:rsidRPr="004A7B33">
        <w:rPr>
          <w:rFonts w:ascii="ＭＳ ゴシック" w:eastAsia="ＭＳ ゴシック" w:hAnsi="ＭＳ ゴシック"/>
          <w:color w:val="auto"/>
          <w:sz w:val="34"/>
        </w:rPr>
        <w:t>令和</w:t>
      </w:r>
      <w:r>
        <w:rPr>
          <w:rFonts w:ascii="ＭＳ ゴシック" w:eastAsia="ＭＳ ゴシック" w:hAnsi="ＭＳ ゴシック"/>
          <w:color w:val="auto"/>
          <w:sz w:val="34"/>
        </w:rPr>
        <w:t>７</w:t>
      </w:r>
      <w:r w:rsidRPr="004A7B33">
        <w:rPr>
          <w:rFonts w:ascii="ＭＳ ゴシック" w:eastAsia="ＭＳ ゴシック" w:hAnsi="ＭＳ ゴシック"/>
          <w:color w:val="auto"/>
          <w:sz w:val="34"/>
        </w:rPr>
        <w:t>年</w:t>
      </w:r>
      <w:r w:rsidR="00B96BA4">
        <w:rPr>
          <w:rFonts w:ascii="ＭＳ ゴシック" w:eastAsia="ＭＳ ゴシック" w:hAnsi="ＭＳ ゴシック"/>
          <w:color w:val="auto"/>
          <w:sz w:val="34"/>
        </w:rPr>
        <w:t>３</w:t>
      </w:r>
      <w:r w:rsidRPr="004A7B33">
        <w:rPr>
          <w:rFonts w:ascii="ＭＳ ゴシック" w:eastAsia="ＭＳ ゴシック" w:hAnsi="ＭＳ ゴシック"/>
          <w:color w:val="auto"/>
          <w:sz w:val="34"/>
        </w:rPr>
        <w:t>月</w:t>
      </w:r>
      <w:r w:rsidR="003540FA">
        <w:rPr>
          <w:rFonts w:ascii="ＭＳ ゴシック" w:eastAsia="ＭＳ ゴシック" w:hAnsi="ＭＳ ゴシック"/>
          <w:color w:val="auto"/>
          <w:sz w:val="34"/>
        </w:rPr>
        <w:t>改訂</w:t>
      </w:r>
    </w:p>
    <w:p w14:paraId="19AAED63" w14:textId="5BAC82B6" w:rsidR="003540FA" w:rsidRPr="004A7B33" w:rsidRDefault="003540FA" w:rsidP="00AA0A9C">
      <w:pPr>
        <w:spacing w:line="473" w:lineRule="exact"/>
        <w:jc w:val="center"/>
        <w:rPr>
          <w:rFonts w:hint="default"/>
          <w:color w:val="auto"/>
        </w:rPr>
      </w:pPr>
      <w:r>
        <w:rPr>
          <w:rFonts w:ascii="ＭＳ ゴシック" w:eastAsia="ＭＳ ゴシック" w:hAnsi="ＭＳ ゴシック"/>
          <w:color w:val="auto"/>
          <w:sz w:val="34"/>
        </w:rPr>
        <w:t>令和８年</w:t>
      </w:r>
      <w:r w:rsidR="00DB6C32">
        <w:rPr>
          <w:rFonts w:ascii="ＭＳ ゴシック" w:eastAsia="ＭＳ ゴシック" w:hAnsi="ＭＳ ゴシック"/>
          <w:color w:val="auto"/>
          <w:sz w:val="34"/>
        </w:rPr>
        <w:t>３</w:t>
      </w:r>
      <w:r>
        <w:rPr>
          <w:rFonts w:ascii="ＭＳ ゴシック" w:eastAsia="ＭＳ ゴシック" w:hAnsi="ＭＳ ゴシック"/>
          <w:color w:val="auto"/>
          <w:sz w:val="34"/>
        </w:rPr>
        <w:t>月改訂</w:t>
      </w:r>
    </w:p>
    <w:p w14:paraId="4D61BA31" w14:textId="77777777" w:rsidR="009672D5" w:rsidRPr="00696CD1" w:rsidRDefault="009672D5">
      <w:pPr>
        <w:rPr>
          <w:rFonts w:hint="default"/>
        </w:rPr>
      </w:pPr>
    </w:p>
    <w:p w14:paraId="3930D1BA" w14:textId="77777777" w:rsidR="009672D5" w:rsidRPr="00696CD1" w:rsidRDefault="009672D5">
      <w:pPr>
        <w:spacing w:line="534" w:lineRule="exact"/>
        <w:jc w:val="center"/>
        <w:rPr>
          <w:rFonts w:hint="default"/>
        </w:rPr>
      </w:pPr>
      <w:r w:rsidRPr="00696CD1">
        <w:rPr>
          <w:rFonts w:ascii="HG丸ｺﾞｼｯｸM-PRO" w:eastAsia="HG丸ｺﾞｼｯｸM-PRO" w:hAnsi="HG丸ｺﾞｼｯｸM-PRO"/>
          <w:sz w:val="40"/>
        </w:rPr>
        <w:t>福　島　県</w:t>
      </w:r>
    </w:p>
    <w:p w14:paraId="20EAA3F0" w14:textId="77777777" w:rsidR="009672D5" w:rsidRPr="00696CD1" w:rsidRDefault="009672D5">
      <w:pPr>
        <w:rPr>
          <w:rFonts w:hint="default"/>
        </w:rPr>
      </w:pPr>
    </w:p>
    <w:p w14:paraId="64A00015" w14:textId="77777777" w:rsidR="009672D5" w:rsidRPr="00696CD1" w:rsidRDefault="009672D5">
      <w:pPr>
        <w:rPr>
          <w:rFonts w:hint="default"/>
        </w:rPr>
      </w:pPr>
    </w:p>
    <w:p w14:paraId="693013EC" w14:textId="77777777" w:rsidR="00D92143" w:rsidRPr="00696CD1" w:rsidRDefault="00D92143">
      <w:pPr>
        <w:rPr>
          <w:rFonts w:hint="default"/>
        </w:rPr>
      </w:pPr>
    </w:p>
    <w:p w14:paraId="74792CF5" w14:textId="458AF27B" w:rsidR="009672D5" w:rsidRPr="004A7B33" w:rsidRDefault="009672D5">
      <w:pPr>
        <w:spacing w:line="433" w:lineRule="exact"/>
        <w:jc w:val="center"/>
        <w:rPr>
          <w:rFonts w:hint="default"/>
          <w:color w:val="auto"/>
        </w:rPr>
      </w:pPr>
      <w:r w:rsidRPr="004A7B33">
        <w:rPr>
          <w:rFonts w:ascii="ＭＳ ゴシック" w:eastAsia="ＭＳ ゴシック" w:hAnsi="ＭＳ ゴシック"/>
          <w:color w:val="auto"/>
          <w:sz w:val="30"/>
        </w:rPr>
        <w:lastRenderedPageBreak/>
        <w:t>目　　　次</w:t>
      </w:r>
    </w:p>
    <w:p w14:paraId="67BEA63E" w14:textId="77777777" w:rsidR="009672D5" w:rsidRPr="004A7B33" w:rsidRDefault="009672D5">
      <w:pPr>
        <w:rPr>
          <w:rFonts w:hint="default"/>
          <w:color w:val="auto"/>
        </w:rPr>
      </w:pPr>
    </w:p>
    <w:p w14:paraId="17FC8074" w14:textId="77777777" w:rsidR="009672D5" w:rsidRPr="004A7B33" w:rsidRDefault="009672D5">
      <w:pPr>
        <w:spacing w:line="358" w:lineRule="exact"/>
        <w:jc w:val="left"/>
        <w:rPr>
          <w:rFonts w:hint="default"/>
          <w:color w:val="auto"/>
        </w:rPr>
      </w:pPr>
      <w:r w:rsidRPr="004A7B33">
        <w:rPr>
          <w:rFonts w:ascii="ＭＳ ゴシック" w:eastAsia="ＭＳ ゴシック" w:hAnsi="ＭＳ ゴシック"/>
          <w:color w:val="auto"/>
          <w:sz w:val="24"/>
        </w:rPr>
        <w:t>第１章　基本的事項</w:t>
      </w:r>
      <w:r w:rsidR="00D309D1" w:rsidRPr="004A7B33">
        <w:rPr>
          <w:rFonts w:ascii="ＭＳ ゴシック" w:eastAsia="ＭＳ ゴシック" w:hAnsi="ＭＳ ゴシック"/>
          <w:color w:val="auto"/>
          <w:sz w:val="24"/>
        </w:rPr>
        <w:t xml:space="preserve">　-------------------------------------------</w:t>
      </w:r>
      <w:r w:rsidR="00D309D1" w:rsidRPr="004A7B33">
        <w:rPr>
          <w:rFonts w:ascii="ＭＳ ゴシック" w:eastAsia="ＭＳ ゴシック" w:hAnsi="ＭＳ ゴシック" w:hint="default"/>
          <w:color w:val="auto"/>
          <w:sz w:val="24"/>
        </w:rPr>
        <w:t>-</w:t>
      </w:r>
      <w:r w:rsidR="00F758E4" w:rsidRPr="004A7B33">
        <w:rPr>
          <w:rFonts w:ascii="ＭＳ ゴシック" w:eastAsia="ＭＳ ゴシック" w:hAnsi="ＭＳ ゴシック"/>
          <w:color w:val="auto"/>
          <w:sz w:val="24"/>
        </w:rPr>
        <w:t>３</w:t>
      </w:r>
    </w:p>
    <w:p w14:paraId="4CD89325" w14:textId="77777777" w:rsidR="009672D5" w:rsidRPr="004A7B33" w:rsidRDefault="009672D5">
      <w:pPr>
        <w:jc w:val="left"/>
        <w:rPr>
          <w:rFonts w:hint="default"/>
          <w:color w:val="auto"/>
        </w:rPr>
      </w:pPr>
      <w:r w:rsidRPr="004A7B33">
        <w:rPr>
          <w:color w:val="auto"/>
        </w:rPr>
        <w:t xml:space="preserve">　１　</w:t>
      </w:r>
      <w:r w:rsidR="000919AE" w:rsidRPr="004A7B33">
        <w:rPr>
          <w:color w:val="auto"/>
        </w:rPr>
        <w:t>手引き</w:t>
      </w:r>
      <w:r w:rsidRPr="004A7B33">
        <w:rPr>
          <w:color w:val="auto"/>
        </w:rPr>
        <w:t>の目的</w:t>
      </w:r>
      <w:r w:rsidR="00AE1E8C" w:rsidRPr="004A7B33">
        <w:rPr>
          <w:color w:val="auto"/>
        </w:rPr>
        <w:t xml:space="preserve">　…………</w:t>
      </w:r>
      <w:r w:rsidR="00C95E5B" w:rsidRPr="004A7B33">
        <w:rPr>
          <w:color w:val="auto"/>
        </w:rPr>
        <w:t>………</w:t>
      </w:r>
      <w:r w:rsidR="00D92143" w:rsidRPr="004A7B33">
        <w:rPr>
          <w:color w:val="auto"/>
        </w:rPr>
        <w:t>…</w:t>
      </w:r>
      <w:r w:rsidR="0022159C" w:rsidRPr="004A7B33">
        <w:rPr>
          <w:color w:val="auto"/>
        </w:rPr>
        <w:t>………</w:t>
      </w:r>
      <w:r w:rsidR="00D92143" w:rsidRPr="004A7B33">
        <w:rPr>
          <w:color w:val="auto"/>
        </w:rPr>
        <w:t>……</w:t>
      </w:r>
      <w:r w:rsidR="00F758E4" w:rsidRPr="004A7B33">
        <w:rPr>
          <w:color w:val="auto"/>
        </w:rPr>
        <w:t>…………………………………３</w:t>
      </w:r>
    </w:p>
    <w:p w14:paraId="2B91C457" w14:textId="77777777" w:rsidR="009672D5" w:rsidRPr="004A7B33" w:rsidRDefault="009672D5">
      <w:pPr>
        <w:jc w:val="left"/>
        <w:rPr>
          <w:rFonts w:hint="default"/>
          <w:color w:val="auto"/>
        </w:rPr>
      </w:pPr>
      <w:r w:rsidRPr="004A7B33">
        <w:rPr>
          <w:color w:val="auto"/>
        </w:rPr>
        <w:t xml:space="preserve">　２　避難所の目的</w:t>
      </w:r>
      <w:r w:rsidR="00F758E4" w:rsidRPr="004A7B33">
        <w:rPr>
          <w:color w:val="auto"/>
        </w:rPr>
        <w:t xml:space="preserve">　……………………………………………………………………３</w:t>
      </w:r>
    </w:p>
    <w:p w14:paraId="1226058A" w14:textId="77777777" w:rsidR="009672D5" w:rsidRPr="004A7B33" w:rsidRDefault="009672D5">
      <w:pPr>
        <w:jc w:val="left"/>
        <w:rPr>
          <w:rFonts w:hint="default"/>
          <w:color w:val="auto"/>
        </w:rPr>
      </w:pPr>
      <w:r w:rsidRPr="004A7B33">
        <w:rPr>
          <w:color w:val="auto"/>
        </w:rPr>
        <w:t xml:space="preserve">　３　避難所の機能</w:t>
      </w:r>
      <w:r w:rsidR="00C95E5B" w:rsidRPr="004A7B33">
        <w:rPr>
          <w:color w:val="auto"/>
        </w:rPr>
        <w:t xml:space="preserve">　…………………………</w:t>
      </w:r>
      <w:r w:rsidR="00F758E4" w:rsidRPr="004A7B33">
        <w:rPr>
          <w:color w:val="auto"/>
        </w:rPr>
        <w:t>…………………………………………４</w:t>
      </w:r>
    </w:p>
    <w:p w14:paraId="57AF40FE" w14:textId="77777777" w:rsidR="009672D5" w:rsidRPr="004A7B33" w:rsidRDefault="009672D5">
      <w:pPr>
        <w:jc w:val="left"/>
        <w:rPr>
          <w:rFonts w:hint="default"/>
          <w:color w:val="auto"/>
        </w:rPr>
      </w:pPr>
      <w:r w:rsidRPr="004A7B33">
        <w:rPr>
          <w:color w:val="auto"/>
        </w:rPr>
        <w:t xml:space="preserve">　４　対象とする避難者</w:t>
      </w:r>
      <w:r w:rsidR="00F758E4" w:rsidRPr="004A7B33">
        <w:rPr>
          <w:color w:val="auto"/>
        </w:rPr>
        <w:t xml:space="preserve">　………………………………………………………………７</w:t>
      </w:r>
    </w:p>
    <w:p w14:paraId="795D4383" w14:textId="77777777" w:rsidR="009672D5" w:rsidRPr="004A7B33" w:rsidRDefault="009672D5">
      <w:pPr>
        <w:rPr>
          <w:rFonts w:hint="default"/>
          <w:color w:val="auto"/>
        </w:rPr>
      </w:pPr>
      <w:r w:rsidRPr="004A7B33">
        <w:rPr>
          <w:color w:val="auto"/>
        </w:rPr>
        <w:t xml:space="preserve">　５　大規模災害時の避難所の状況想定</w:t>
      </w:r>
      <w:r w:rsidR="00B1634C" w:rsidRPr="004A7B33">
        <w:rPr>
          <w:color w:val="auto"/>
        </w:rPr>
        <w:t xml:space="preserve">　……………………………………………９</w:t>
      </w:r>
    </w:p>
    <w:p w14:paraId="09F3E05F" w14:textId="77777777" w:rsidR="009672D5" w:rsidRPr="004A7B33" w:rsidRDefault="009672D5">
      <w:pPr>
        <w:jc w:val="left"/>
        <w:rPr>
          <w:rFonts w:hint="default"/>
          <w:color w:val="auto"/>
        </w:rPr>
      </w:pPr>
      <w:r w:rsidRPr="004A7B33">
        <w:rPr>
          <w:color w:val="auto"/>
        </w:rPr>
        <w:t xml:space="preserve">　６　関係機関の役割</w:t>
      </w:r>
      <w:r w:rsidR="00C95E5B" w:rsidRPr="004A7B33">
        <w:rPr>
          <w:color w:val="auto"/>
        </w:rPr>
        <w:t xml:space="preserve">　…………………………………………………………………</w:t>
      </w:r>
      <w:r w:rsidR="00B1634C" w:rsidRPr="004A7B33">
        <w:rPr>
          <w:color w:val="auto"/>
        </w:rPr>
        <w:t>1</w:t>
      </w:r>
      <w:r w:rsidR="00B1634C" w:rsidRPr="004A7B33">
        <w:rPr>
          <w:rFonts w:hint="default"/>
          <w:color w:val="auto"/>
        </w:rPr>
        <w:t>2</w:t>
      </w:r>
    </w:p>
    <w:p w14:paraId="6BF33FA7" w14:textId="77777777" w:rsidR="004A51B6" w:rsidRPr="004A7B33" w:rsidRDefault="004A51B6" w:rsidP="00DD17F3">
      <w:pPr>
        <w:ind w:firstLineChars="100" w:firstLine="228"/>
        <w:rPr>
          <w:rFonts w:hint="default"/>
          <w:color w:val="auto"/>
        </w:rPr>
      </w:pPr>
      <w:r w:rsidRPr="004A7B33">
        <w:rPr>
          <w:color w:val="auto"/>
        </w:rPr>
        <w:t>７　避難所運営等に係る災害救助法の適用　………………………………………</w:t>
      </w:r>
      <w:r w:rsidR="00B1634C" w:rsidRPr="004A7B33">
        <w:rPr>
          <w:color w:val="auto"/>
        </w:rPr>
        <w:t>1</w:t>
      </w:r>
      <w:r w:rsidR="00B1634C" w:rsidRPr="004A7B33">
        <w:rPr>
          <w:rFonts w:hint="default"/>
          <w:color w:val="auto"/>
        </w:rPr>
        <w:t>3</w:t>
      </w:r>
    </w:p>
    <w:p w14:paraId="6DDDCAC6" w14:textId="77777777" w:rsidR="004A51B6" w:rsidRPr="004A7B33" w:rsidRDefault="004A51B6">
      <w:pPr>
        <w:rPr>
          <w:rFonts w:hint="default"/>
          <w:color w:val="auto"/>
        </w:rPr>
      </w:pPr>
    </w:p>
    <w:p w14:paraId="70B8F75A" w14:textId="77777777" w:rsidR="009672D5" w:rsidRPr="004A7B33" w:rsidRDefault="009672D5">
      <w:pPr>
        <w:spacing w:line="373" w:lineRule="exact"/>
        <w:jc w:val="left"/>
        <w:rPr>
          <w:rFonts w:hint="default"/>
          <w:color w:val="auto"/>
        </w:rPr>
      </w:pPr>
      <w:r w:rsidRPr="004A7B33">
        <w:rPr>
          <w:rFonts w:ascii="ＭＳ ゴシック" w:eastAsia="ＭＳ ゴシック" w:hAnsi="ＭＳ ゴシック"/>
          <w:color w:val="auto"/>
          <w:sz w:val="24"/>
        </w:rPr>
        <w:t>第２章　事前対策</w:t>
      </w:r>
      <w:r w:rsidR="00D309D1" w:rsidRPr="004A7B33">
        <w:rPr>
          <w:color w:val="auto"/>
          <w:spacing w:val="-4"/>
        </w:rPr>
        <w:t xml:space="preserve">　</w:t>
      </w:r>
      <w:r w:rsidR="00D309D1" w:rsidRPr="004A7B33">
        <w:rPr>
          <w:rFonts w:ascii="ＭＳ ゴシック" w:eastAsia="ＭＳ ゴシック" w:hAnsi="ＭＳ ゴシック"/>
          <w:color w:val="auto"/>
          <w:sz w:val="24"/>
        </w:rPr>
        <w:t>-------------------------------------------</w:t>
      </w:r>
      <w:r w:rsidR="00D309D1" w:rsidRPr="004A7B33">
        <w:rPr>
          <w:rFonts w:ascii="ＭＳ ゴシック" w:eastAsia="ＭＳ ゴシック" w:hAnsi="ＭＳ ゴシック" w:hint="default"/>
          <w:color w:val="auto"/>
          <w:sz w:val="24"/>
        </w:rPr>
        <w:t>-</w:t>
      </w:r>
      <w:r w:rsidR="00B1634C" w:rsidRPr="004A7B33">
        <w:rPr>
          <w:rFonts w:ascii="ＭＳ ゴシック" w:eastAsia="ＭＳ ゴシック" w:hAnsi="ＭＳ ゴシック"/>
          <w:color w:val="auto"/>
          <w:sz w:val="24"/>
        </w:rPr>
        <w:t>--1</w:t>
      </w:r>
      <w:r w:rsidR="004B7E36" w:rsidRPr="004A7B33">
        <w:rPr>
          <w:rFonts w:ascii="ＭＳ ゴシック" w:eastAsia="ＭＳ ゴシック" w:hAnsi="ＭＳ ゴシック"/>
          <w:color w:val="auto"/>
          <w:sz w:val="24"/>
        </w:rPr>
        <w:t>6</w:t>
      </w:r>
    </w:p>
    <w:p w14:paraId="02F6276B" w14:textId="77777777" w:rsidR="009672D5" w:rsidRPr="004A7B33" w:rsidRDefault="009672D5">
      <w:pPr>
        <w:jc w:val="left"/>
        <w:rPr>
          <w:rFonts w:hint="default"/>
          <w:color w:val="auto"/>
        </w:rPr>
      </w:pPr>
      <w:r w:rsidRPr="004A7B33">
        <w:rPr>
          <w:color w:val="auto"/>
        </w:rPr>
        <w:t xml:space="preserve">　１　指定避難所の指定等</w:t>
      </w:r>
      <w:r w:rsidR="00DB391F">
        <w:rPr>
          <w:color w:val="auto"/>
        </w:rPr>
        <w:t xml:space="preserve">  </w:t>
      </w:r>
      <w:r w:rsidRPr="004A7B33">
        <w:rPr>
          <w:color w:val="auto"/>
        </w:rPr>
        <w:t>…</w:t>
      </w:r>
      <w:r w:rsidR="00DB391F">
        <w:rPr>
          <w:color w:val="auto"/>
        </w:rPr>
        <w:t>……</w:t>
      </w:r>
      <w:r w:rsidRPr="004A7B33">
        <w:rPr>
          <w:color w:val="auto"/>
        </w:rPr>
        <w:t>……………………………………………………</w:t>
      </w:r>
      <w:r w:rsidR="00B1634C" w:rsidRPr="004A7B33">
        <w:rPr>
          <w:color w:val="auto"/>
        </w:rPr>
        <w:t>1</w:t>
      </w:r>
      <w:r w:rsidR="004B7E36" w:rsidRPr="004A7B33">
        <w:rPr>
          <w:rFonts w:hint="default"/>
          <w:color w:val="auto"/>
        </w:rPr>
        <w:t>6</w:t>
      </w:r>
    </w:p>
    <w:p w14:paraId="3852E0C1" w14:textId="77777777" w:rsidR="009672D5" w:rsidRPr="004A7B33" w:rsidRDefault="009672D5">
      <w:pPr>
        <w:jc w:val="left"/>
        <w:rPr>
          <w:rFonts w:hint="default"/>
          <w:color w:val="auto"/>
        </w:rPr>
      </w:pPr>
      <w:r w:rsidRPr="004A7B33">
        <w:rPr>
          <w:color w:val="auto"/>
        </w:rPr>
        <w:t xml:space="preserve">　２　避難所の防災拠点化</w:t>
      </w:r>
      <w:r w:rsidRPr="004A7B33">
        <w:rPr>
          <w:color w:val="auto"/>
          <w:spacing w:val="-4"/>
        </w:rPr>
        <w:t xml:space="preserve">  </w:t>
      </w:r>
      <w:r w:rsidRPr="004A7B33">
        <w:rPr>
          <w:color w:val="auto"/>
        </w:rPr>
        <w:t>……………………………………………………………</w:t>
      </w:r>
      <w:r w:rsidR="004B7E36" w:rsidRPr="004A7B33">
        <w:rPr>
          <w:rFonts w:hint="default"/>
          <w:color w:val="auto"/>
        </w:rPr>
        <w:t>21</w:t>
      </w:r>
    </w:p>
    <w:p w14:paraId="5E851E63" w14:textId="77777777" w:rsidR="00DB391F" w:rsidRPr="004A7B33" w:rsidRDefault="009672D5">
      <w:pPr>
        <w:jc w:val="left"/>
        <w:rPr>
          <w:rFonts w:hint="default"/>
          <w:color w:val="auto"/>
        </w:rPr>
      </w:pPr>
      <w:r w:rsidRPr="004A7B33">
        <w:rPr>
          <w:color w:val="auto"/>
        </w:rPr>
        <w:t xml:space="preserve">　３　福祉避難所の指定　………………………………………………………………</w:t>
      </w:r>
      <w:r w:rsidR="004B7E36" w:rsidRPr="004A7B33">
        <w:rPr>
          <w:rFonts w:hint="default"/>
          <w:color w:val="auto"/>
        </w:rPr>
        <w:t>2</w:t>
      </w:r>
      <w:r w:rsidR="00DB391F">
        <w:rPr>
          <w:color w:val="auto"/>
        </w:rPr>
        <w:t>2</w:t>
      </w:r>
    </w:p>
    <w:p w14:paraId="33EB9761" w14:textId="77777777" w:rsidR="009672D5" w:rsidRPr="004A7B33" w:rsidRDefault="009672D5">
      <w:pPr>
        <w:jc w:val="left"/>
        <w:rPr>
          <w:rFonts w:hint="default"/>
          <w:color w:val="auto"/>
        </w:rPr>
      </w:pPr>
      <w:r w:rsidRPr="004A7B33">
        <w:rPr>
          <w:color w:val="auto"/>
        </w:rPr>
        <w:t xml:space="preserve">　４　施設・設備等の整備　……………………………………………………………</w:t>
      </w:r>
      <w:r w:rsidR="004B7E36" w:rsidRPr="004A7B33">
        <w:rPr>
          <w:rFonts w:hint="default"/>
          <w:color w:val="auto"/>
        </w:rPr>
        <w:t>22</w:t>
      </w:r>
    </w:p>
    <w:p w14:paraId="701B2ECA" w14:textId="77777777" w:rsidR="009672D5" w:rsidRPr="004A7B33" w:rsidRDefault="009672D5">
      <w:pPr>
        <w:rPr>
          <w:rFonts w:hint="default"/>
          <w:color w:val="auto"/>
        </w:rPr>
      </w:pPr>
      <w:r w:rsidRPr="004A7B33">
        <w:rPr>
          <w:color w:val="auto"/>
        </w:rPr>
        <w:t xml:space="preserve">　５　避難所の運営管理体制の整備　…………………………………………………</w:t>
      </w:r>
      <w:r w:rsidR="00B1634C" w:rsidRPr="004A7B33">
        <w:rPr>
          <w:color w:val="auto"/>
        </w:rPr>
        <w:t>2</w:t>
      </w:r>
      <w:r w:rsidR="004B7E36" w:rsidRPr="004A7B33">
        <w:rPr>
          <w:rFonts w:hint="default"/>
          <w:color w:val="auto"/>
        </w:rPr>
        <w:t>4</w:t>
      </w:r>
    </w:p>
    <w:p w14:paraId="5DDEF152" w14:textId="77777777" w:rsidR="009672D5" w:rsidRPr="004A7B33" w:rsidRDefault="009672D5">
      <w:pPr>
        <w:jc w:val="left"/>
        <w:rPr>
          <w:rFonts w:hint="default"/>
          <w:color w:val="auto"/>
        </w:rPr>
      </w:pPr>
      <w:r w:rsidRPr="004A7B33">
        <w:rPr>
          <w:color w:val="auto"/>
        </w:rPr>
        <w:t xml:space="preserve">　６　避難所としての施設利用　………………………………………………………</w:t>
      </w:r>
      <w:r w:rsidR="00C03FC5" w:rsidRPr="004A7B33">
        <w:rPr>
          <w:color w:val="auto"/>
        </w:rPr>
        <w:t>2</w:t>
      </w:r>
      <w:r w:rsidR="004B7E36" w:rsidRPr="004A7B33">
        <w:rPr>
          <w:rFonts w:hint="default"/>
          <w:color w:val="auto"/>
        </w:rPr>
        <w:t>6</w:t>
      </w:r>
    </w:p>
    <w:p w14:paraId="4CDCAD08" w14:textId="77777777" w:rsidR="009672D5" w:rsidRPr="004A7B33" w:rsidRDefault="009672D5">
      <w:pPr>
        <w:jc w:val="left"/>
        <w:rPr>
          <w:rFonts w:hint="default"/>
          <w:color w:val="auto"/>
        </w:rPr>
      </w:pPr>
      <w:r w:rsidRPr="004A7B33">
        <w:rPr>
          <w:color w:val="auto"/>
        </w:rPr>
        <w:t xml:space="preserve">　７　避難所における備蓄等　…………………………………………………………</w:t>
      </w:r>
      <w:r w:rsidR="00C03FC5" w:rsidRPr="004A7B33">
        <w:rPr>
          <w:color w:val="auto"/>
        </w:rPr>
        <w:t>2</w:t>
      </w:r>
      <w:r w:rsidR="004B7E36" w:rsidRPr="004A7B33">
        <w:rPr>
          <w:rFonts w:hint="default"/>
          <w:color w:val="auto"/>
        </w:rPr>
        <w:t>9</w:t>
      </w:r>
    </w:p>
    <w:p w14:paraId="48E6E85E" w14:textId="4E1FAA82" w:rsidR="007C088C" w:rsidRPr="004A7B33" w:rsidRDefault="007C088C" w:rsidP="0006559E">
      <w:pPr>
        <w:ind w:firstLineChars="100" w:firstLine="228"/>
        <w:jc w:val="left"/>
        <w:rPr>
          <w:rFonts w:hint="default"/>
          <w:color w:val="auto"/>
        </w:rPr>
      </w:pPr>
      <w:r w:rsidRPr="004A7B33">
        <w:rPr>
          <w:color w:val="auto"/>
        </w:rPr>
        <w:t>８　要配慮者に対する支援体制　……………………………………………………</w:t>
      </w:r>
      <w:r w:rsidR="00247396">
        <w:rPr>
          <w:color w:val="auto"/>
        </w:rPr>
        <w:t>34</w:t>
      </w:r>
    </w:p>
    <w:p w14:paraId="5D6D3D88" w14:textId="77777777" w:rsidR="009672D5" w:rsidRPr="004A7B33" w:rsidRDefault="007C088C" w:rsidP="0006559E">
      <w:pPr>
        <w:ind w:firstLineChars="100" w:firstLine="228"/>
        <w:jc w:val="left"/>
        <w:rPr>
          <w:rFonts w:hint="default"/>
          <w:color w:val="auto"/>
        </w:rPr>
      </w:pPr>
      <w:r w:rsidRPr="004A7B33">
        <w:rPr>
          <w:color w:val="auto"/>
        </w:rPr>
        <w:t>９</w:t>
      </w:r>
      <w:r w:rsidR="009672D5" w:rsidRPr="004A7B33">
        <w:rPr>
          <w:color w:val="auto"/>
        </w:rPr>
        <w:t xml:space="preserve">　避難所運営組織の育成</w:t>
      </w:r>
      <w:r w:rsidR="009672D5" w:rsidRPr="004A7B33">
        <w:rPr>
          <w:color w:val="auto"/>
          <w:spacing w:val="-4"/>
        </w:rPr>
        <w:t xml:space="preserve">　</w:t>
      </w:r>
      <w:r w:rsidR="009672D5" w:rsidRPr="004A7B33">
        <w:rPr>
          <w:color w:val="auto"/>
        </w:rPr>
        <w:t>…………………………………………………………</w:t>
      </w:r>
      <w:r w:rsidR="004B7E36" w:rsidRPr="004A7B33">
        <w:rPr>
          <w:rFonts w:hint="default"/>
          <w:color w:val="auto"/>
        </w:rPr>
        <w:t>3</w:t>
      </w:r>
      <w:r w:rsidR="00DB391F">
        <w:rPr>
          <w:color w:val="auto"/>
        </w:rPr>
        <w:t>4</w:t>
      </w:r>
    </w:p>
    <w:p w14:paraId="42DE6D03" w14:textId="77777777" w:rsidR="009672D5" w:rsidRPr="004A7B33" w:rsidRDefault="009672D5">
      <w:pPr>
        <w:jc w:val="left"/>
        <w:rPr>
          <w:rFonts w:hint="default"/>
          <w:color w:val="auto"/>
        </w:rPr>
      </w:pPr>
      <w:r w:rsidRPr="004A7B33">
        <w:rPr>
          <w:color w:val="auto"/>
        </w:rPr>
        <w:t xml:space="preserve">　</w:t>
      </w:r>
      <w:r w:rsidR="007C088C" w:rsidRPr="004A7B33">
        <w:rPr>
          <w:color w:val="auto"/>
        </w:rPr>
        <w:t>10</w:t>
      </w:r>
      <w:r w:rsidRPr="004A7B33">
        <w:rPr>
          <w:color w:val="auto"/>
        </w:rPr>
        <w:t xml:space="preserve">　避難所開設・運営の訓練　………………………………………………………</w:t>
      </w:r>
      <w:r w:rsidR="004B7E36" w:rsidRPr="004A7B33">
        <w:rPr>
          <w:rFonts w:hint="default"/>
          <w:color w:val="auto"/>
        </w:rPr>
        <w:t>34</w:t>
      </w:r>
    </w:p>
    <w:p w14:paraId="6A08E76D" w14:textId="77777777" w:rsidR="009672D5" w:rsidRPr="004A7B33" w:rsidRDefault="009672D5">
      <w:pPr>
        <w:jc w:val="left"/>
        <w:rPr>
          <w:rFonts w:hint="default"/>
          <w:color w:val="auto"/>
        </w:rPr>
      </w:pPr>
      <w:r w:rsidRPr="004A7B33">
        <w:rPr>
          <w:color w:val="auto"/>
        </w:rPr>
        <w:t xml:space="preserve">　1</w:t>
      </w:r>
      <w:r w:rsidR="007C088C" w:rsidRPr="004A7B33">
        <w:rPr>
          <w:color w:val="auto"/>
        </w:rPr>
        <w:t>1</w:t>
      </w:r>
      <w:r w:rsidRPr="004A7B33">
        <w:rPr>
          <w:color w:val="auto"/>
        </w:rPr>
        <w:t xml:space="preserve">　指定避難所の周知　………………………………………………………………</w:t>
      </w:r>
      <w:r w:rsidR="004B7E36" w:rsidRPr="004A7B33">
        <w:rPr>
          <w:rFonts w:hint="default"/>
          <w:color w:val="auto"/>
        </w:rPr>
        <w:t>35</w:t>
      </w:r>
    </w:p>
    <w:p w14:paraId="72A32A8B" w14:textId="77777777" w:rsidR="009672D5" w:rsidRPr="004A7B33" w:rsidRDefault="009672D5">
      <w:pPr>
        <w:rPr>
          <w:rFonts w:hint="default"/>
          <w:color w:val="auto"/>
        </w:rPr>
      </w:pPr>
      <w:r w:rsidRPr="004A7B33">
        <w:rPr>
          <w:color w:val="auto"/>
        </w:rPr>
        <w:t xml:space="preserve">　1</w:t>
      </w:r>
      <w:r w:rsidR="007C088C" w:rsidRPr="004A7B33">
        <w:rPr>
          <w:color w:val="auto"/>
        </w:rPr>
        <w:t>2</w:t>
      </w:r>
      <w:r w:rsidRPr="004A7B33">
        <w:rPr>
          <w:color w:val="auto"/>
        </w:rPr>
        <w:t xml:space="preserve">　ボランティア受入れ体制の整備　………………………………………………</w:t>
      </w:r>
      <w:r w:rsidR="004B7E36" w:rsidRPr="004A7B33">
        <w:rPr>
          <w:rFonts w:hint="default"/>
          <w:color w:val="auto"/>
        </w:rPr>
        <w:t>36</w:t>
      </w:r>
    </w:p>
    <w:p w14:paraId="78A4108D" w14:textId="77777777" w:rsidR="009672D5" w:rsidRPr="004A7B33" w:rsidRDefault="009672D5">
      <w:pPr>
        <w:rPr>
          <w:rFonts w:hint="default"/>
          <w:color w:val="auto"/>
        </w:rPr>
      </w:pPr>
    </w:p>
    <w:p w14:paraId="491BED61" w14:textId="77777777" w:rsidR="009672D5" w:rsidRPr="004A7B33" w:rsidRDefault="009672D5">
      <w:pPr>
        <w:jc w:val="left"/>
        <w:rPr>
          <w:rFonts w:hint="default"/>
          <w:color w:val="auto"/>
        </w:rPr>
      </w:pPr>
      <w:r w:rsidRPr="004A7B33">
        <w:rPr>
          <w:rFonts w:ascii="ＭＳ ゴシック" w:eastAsia="ＭＳ ゴシック" w:hAnsi="ＭＳ ゴシック"/>
          <w:color w:val="auto"/>
          <w:sz w:val="24"/>
        </w:rPr>
        <w:t>第３章　応急対策</w:t>
      </w:r>
      <w:r w:rsidR="00D309D1" w:rsidRPr="004A7B33">
        <w:rPr>
          <w:rFonts w:ascii="ＭＳ ゴシック" w:eastAsia="ＭＳ ゴシック" w:hAnsi="ＭＳ ゴシック"/>
          <w:color w:val="auto"/>
          <w:sz w:val="24"/>
        </w:rPr>
        <w:t xml:space="preserve">　-------------------------------------------</w:t>
      </w:r>
      <w:r w:rsidR="00D309D1" w:rsidRPr="004A7B33">
        <w:rPr>
          <w:rFonts w:ascii="ＭＳ ゴシック" w:eastAsia="ＭＳ ゴシック" w:hAnsi="ＭＳ ゴシック" w:hint="default"/>
          <w:color w:val="auto"/>
          <w:sz w:val="24"/>
        </w:rPr>
        <w:t>-</w:t>
      </w:r>
      <w:r w:rsidR="00C03FC5" w:rsidRPr="004A7B33">
        <w:rPr>
          <w:rFonts w:ascii="ＭＳ ゴシック" w:eastAsia="ＭＳ ゴシック" w:hAnsi="ＭＳ ゴシック"/>
          <w:color w:val="auto"/>
          <w:sz w:val="24"/>
        </w:rPr>
        <w:t>--3</w:t>
      </w:r>
      <w:r w:rsidR="004B7E36" w:rsidRPr="004A7B33">
        <w:rPr>
          <w:rFonts w:ascii="ＭＳ ゴシック" w:eastAsia="ＭＳ ゴシック" w:hAnsi="ＭＳ ゴシック" w:hint="default"/>
          <w:color w:val="auto"/>
          <w:sz w:val="24"/>
        </w:rPr>
        <w:t>7</w:t>
      </w:r>
    </w:p>
    <w:p w14:paraId="4F6E7B54" w14:textId="77777777" w:rsidR="009672D5" w:rsidRPr="004A7B33" w:rsidRDefault="009672D5">
      <w:pPr>
        <w:jc w:val="left"/>
        <w:rPr>
          <w:rFonts w:hint="default"/>
          <w:color w:val="auto"/>
        </w:rPr>
      </w:pPr>
      <w:r w:rsidRPr="004A7B33">
        <w:rPr>
          <w:color w:val="auto"/>
        </w:rPr>
        <w:t xml:space="preserve">　１　避難所運営等の基本方針　………………………………………………………</w:t>
      </w:r>
      <w:r w:rsidR="00C03FC5" w:rsidRPr="004A7B33">
        <w:rPr>
          <w:color w:val="auto"/>
        </w:rPr>
        <w:t>3</w:t>
      </w:r>
      <w:r w:rsidR="004B7E36" w:rsidRPr="004A7B33">
        <w:rPr>
          <w:rFonts w:hint="default"/>
          <w:color w:val="auto"/>
        </w:rPr>
        <w:t>7</w:t>
      </w:r>
    </w:p>
    <w:p w14:paraId="5C7E1E3B" w14:textId="77777777" w:rsidR="009672D5" w:rsidRPr="004A7B33" w:rsidRDefault="009672D5">
      <w:pPr>
        <w:jc w:val="left"/>
        <w:rPr>
          <w:rFonts w:hint="default"/>
          <w:color w:val="auto"/>
        </w:rPr>
      </w:pPr>
      <w:r w:rsidRPr="004A7B33">
        <w:rPr>
          <w:color w:val="auto"/>
        </w:rPr>
        <w:t xml:space="preserve">　２　避難所の開設　……………………………………………………………………</w:t>
      </w:r>
      <w:r w:rsidR="00C03FC5" w:rsidRPr="004A7B33">
        <w:rPr>
          <w:color w:val="auto"/>
        </w:rPr>
        <w:t>3</w:t>
      </w:r>
      <w:r w:rsidR="004B7E36" w:rsidRPr="004A7B33">
        <w:rPr>
          <w:rFonts w:hint="default"/>
          <w:color w:val="auto"/>
        </w:rPr>
        <w:t>7</w:t>
      </w:r>
    </w:p>
    <w:p w14:paraId="6D5A99AB" w14:textId="10D8DFAF" w:rsidR="00F758E4" w:rsidRPr="004A7B33" w:rsidRDefault="009672D5">
      <w:pPr>
        <w:jc w:val="left"/>
        <w:rPr>
          <w:rFonts w:hint="default"/>
          <w:color w:val="auto"/>
        </w:rPr>
      </w:pPr>
      <w:r w:rsidRPr="004A7B33">
        <w:rPr>
          <w:color w:val="auto"/>
          <w:spacing w:val="-4"/>
        </w:rPr>
        <w:t xml:space="preserve">  </w:t>
      </w:r>
      <w:r w:rsidRPr="004A7B33">
        <w:rPr>
          <w:color w:val="auto"/>
        </w:rPr>
        <w:t xml:space="preserve">３　</w:t>
      </w:r>
      <w:r w:rsidR="00C03FC5" w:rsidRPr="004A7B33">
        <w:rPr>
          <w:color w:val="auto"/>
        </w:rPr>
        <w:t>指定一般避難所の機能　……</w:t>
      </w:r>
      <w:r w:rsidRPr="004A7B33">
        <w:rPr>
          <w:color w:val="auto"/>
        </w:rPr>
        <w:t>……………………………………………………</w:t>
      </w:r>
      <w:r w:rsidR="00247396">
        <w:rPr>
          <w:color w:val="auto"/>
        </w:rPr>
        <w:t>40</w:t>
      </w:r>
    </w:p>
    <w:p w14:paraId="47C625F7" w14:textId="2A7459EE" w:rsidR="009672D5" w:rsidRPr="004A7B33" w:rsidRDefault="009672D5">
      <w:pPr>
        <w:jc w:val="left"/>
        <w:rPr>
          <w:rFonts w:hint="default"/>
          <w:color w:val="auto"/>
        </w:rPr>
      </w:pPr>
      <w:r w:rsidRPr="004A7B33">
        <w:rPr>
          <w:color w:val="auto"/>
        </w:rPr>
        <w:t xml:space="preserve">　４　避難所の開設期間　………………………………………………………………</w:t>
      </w:r>
      <w:r w:rsidR="00247396">
        <w:rPr>
          <w:color w:val="auto"/>
        </w:rPr>
        <w:t>41</w:t>
      </w:r>
    </w:p>
    <w:p w14:paraId="17AB3D7D" w14:textId="77777777" w:rsidR="00486F54" w:rsidRPr="004A7B33" w:rsidRDefault="00486F54">
      <w:pPr>
        <w:jc w:val="left"/>
        <w:rPr>
          <w:rFonts w:hint="default"/>
          <w:color w:val="auto"/>
        </w:rPr>
      </w:pPr>
      <w:r w:rsidRPr="004A7B33">
        <w:rPr>
          <w:color w:val="auto"/>
        </w:rPr>
        <w:t xml:space="preserve">　</w:t>
      </w:r>
      <w:r w:rsidR="00B163C4" w:rsidRPr="004A7B33">
        <w:rPr>
          <w:color w:val="auto"/>
        </w:rPr>
        <w:t>５　避難所の</w:t>
      </w:r>
      <w:r w:rsidRPr="004A7B33">
        <w:rPr>
          <w:color w:val="auto"/>
        </w:rPr>
        <w:t>運営主体　………………………………………………………………</w:t>
      </w:r>
      <w:r w:rsidR="004B7E36" w:rsidRPr="004A7B33">
        <w:rPr>
          <w:rFonts w:hint="default"/>
          <w:color w:val="auto"/>
        </w:rPr>
        <w:t>41</w:t>
      </w:r>
    </w:p>
    <w:p w14:paraId="1F62A633" w14:textId="65BA294F" w:rsidR="009672D5" w:rsidRPr="004A7B33" w:rsidRDefault="009672D5">
      <w:pPr>
        <w:jc w:val="left"/>
        <w:rPr>
          <w:rFonts w:hint="default"/>
          <w:color w:val="auto"/>
        </w:rPr>
      </w:pPr>
      <w:r w:rsidRPr="004A7B33">
        <w:rPr>
          <w:color w:val="auto"/>
        </w:rPr>
        <w:t xml:space="preserve">　</w:t>
      </w:r>
      <w:r w:rsidR="00486F54" w:rsidRPr="004A7B33">
        <w:rPr>
          <w:color w:val="auto"/>
        </w:rPr>
        <w:t>６</w:t>
      </w:r>
      <w:r w:rsidRPr="004A7B33">
        <w:rPr>
          <w:color w:val="auto"/>
        </w:rPr>
        <w:t xml:space="preserve">　避難所担当職員の配置と役割　…………………………………………………</w:t>
      </w:r>
      <w:r w:rsidR="004B7E36" w:rsidRPr="004A7B33">
        <w:rPr>
          <w:rFonts w:hint="default"/>
          <w:color w:val="auto"/>
        </w:rPr>
        <w:t>4</w:t>
      </w:r>
      <w:r w:rsidR="00247396">
        <w:rPr>
          <w:color w:val="auto"/>
        </w:rPr>
        <w:t>3</w:t>
      </w:r>
    </w:p>
    <w:p w14:paraId="268EB870" w14:textId="15874455" w:rsidR="009672D5" w:rsidRPr="004A7B33" w:rsidRDefault="009672D5">
      <w:pPr>
        <w:jc w:val="left"/>
        <w:rPr>
          <w:rFonts w:hint="default"/>
          <w:color w:val="auto"/>
        </w:rPr>
      </w:pPr>
      <w:r w:rsidRPr="004A7B33">
        <w:rPr>
          <w:color w:val="auto"/>
        </w:rPr>
        <w:t xml:space="preserve">　</w:t>
      </w:r>
      <w:r w:rsidR="00486F54" w:rsidRPr="004A7B33">
        <w:rPr>
          <w:color w:val="auto"/>
        </w:rPr>
        <w:t>７</w:t>
      </w:r>
      <w:r w:rsidRPr="004A7B33">
        <w:rPr>
          <w:color w:val="auto"/>
        </w:rPr>
        <w:t xml:space="preserve">　避難者・避難所の情報管理</w:t>
      </w:r>
      <w:r w:rsidRPr="004A7B33">
        <w:rPr>
          <w:color w:val="auto"/>
          <w:spacing w:val="-4"/>
        </w:rPr>
        <w:t xml:space="preserve">　</w:t>
      </w:r>
      <w:r w:rsidRPr="004A7B33">
        <w:rPr>
          <w:color w:val="auto"/>
        </w:rPr>
        <w:t>……………………………………………………</w:t>
      </w:r>
      <w:r w:rsidR="004B7E36" w:rsidRPr="004A7B33">
        <w:rPr>
          <w:rFonts w:hint="default"/>
          <w:color w:val="auto"/>
        </w:rPr>
        <w:t>4</w:t>
      </w:r>
      <w:r w:rsidR="00247396">
        <w:rPr>
          <w:color w:val="auto"/>
        </w:rPr>
        <w:t>5</w:t>
      </w:r>
    </w:p>
    <w:p w14:paraId="4C466638" w14:textId="77777777" w:rsidR="009672D5" w:rsidRPr="004A7B33" w:rsidRDefault="009672D5">
      <w:pPr>
        <w:jc w:val="left"/>
        <w:rPr>
          <w:rFonts w:hint="default"/>
          <w:color w:val="auto"/>
        </w:rPr>
      </w:pPr>
      <w:r w:rsidRPr="004A7B33">
        <w:rPr>
          <w:color w:val="auto"/>
        </w:rPr>
        <w:t xml:space="preserve">　</w:t>
      </w:r>
      <w:r w:rsidR="00486F54" w:rsidRPr="004A7B33">
        <w:rPr>
          <w:color w:val="auto"/>
        </w:rPr>
        <w:t>８</w:t>
      </w:r>
      <w:r w:rsidRPr="004A7B33">
        <w:rPr>
          <w:color w:val="auto"/>
        </w:rPr>
        <w:t xml:space="preserve">　要配慮者への対応</w:t>
      </w:r>
      <w:r w:rsidRPr="004A7B33">
        <w:rPr>
          <w:color w:val="auto"/>
          <w:spacing w:val="-4"/>
        </w:rPr>
        <w:t xml:space="preserve">　</w:t>
      </w:r>
      <w:r w:rsidRPr="004A7B33">
        <w:rPr>
          <w:color w:val="auto"/>
        </w:rPr>
        <w:t>………………………………………………………………</w:t>
      </w:r>
      <w:r w:rsidR="00C03FC5" w:rsidRPr="004A7B33">
        <w:rPr>
          <w:color w:val="auto"/>
        </w:rPr>
        <w:t>4</w:t>
      </w:r>
      <w:r w:rsidR="00DB391F">
        <w:rPr>
          <w:color w:val="auto"/>
        </w:rPr>
        <w:t>8</w:t>
      </w:r>
    </w:p>
    <w:p w14:paraId="43CC61C3" w14:textId="77777777" w:rsidR="009672D5" w:rsidRPr="004A7B33" w:rsidRDefault="009672D5">
      <w:pPr>
        <w:jc w:val="left"/>
        <w:rPr>
          <w:rFonts w:hint="default"/>
          <w:color w:val="auto"/>
        </w:rPr>
      </w:pPr>
      <w:r w:rsidRPr="004A7B33">
        <w:rPr>
          <w:color w:val="auto"/>
        </w:rPr>
        <w:t xml:space="preserve">　</w:t>
      </w:r>
      <w:r w:rsidR="00486F54" w:rsidRPr="004A7B33">
        <w:rPr>
          <w:color w:val="auto"/>
        </w:rPr>
        <w:t>９</w:t>
      </w:r>
      <w:r w:rsidRPr="004A7B33">
        <w:rPr>
          <w:color w:val="auto"/>
        </w:rPr>
        <w:t xml:space="preserve">　水・食料・生活物資の提供　……………………………………………………</w:t>
      </w:r>
      <w:r w:rsidR="004B7E36" w:rsidRPr="004A7B33">
        <w:rPr>
          <w:rFonts w:hint="default"/>
          <w:color w:val="auto"/>
        </w:rPr>
        <w:t>5</w:t>
      </w:r>
      <w:r w:rsidR="00DB391F">
        <w:rPr>
          <w:color w:val="auto"/>
        </w:rPr>
        <w:t>2</w:t>
      </w:r>
    </w:p>
    <w:p w14:paraId="12CF5381" w14:textId="1F8B650C" w:rsidR="009672D5" w:rsidRPr="004A7B33" w:rsidRDefault="009672D5">
      <w:pPr>
        <w:jc w:val="left"/>
        <w:rPr>
          <w:rFonts w:hint="default"/>
          <w:color w:val="auto"/>
        </w:rPr>
      </w:pPr>
      <w:r w:rsidRPr="004A7B33">
        <w:rPr>
          <w:color w:val="auto"/>
        </w:rPr>
        <w:t xml:space="preserve">　</w:t>
      </w:r>
      <w:r w:rsidR="00486F54" w:rsidRPr="004A7B33">
        <w:rPr>
          <w:color w:val="auto"/>
        </w:rPr>
        <w:t>10</w:t>
      </w:r>
      <w:r w:rsidRPr="004A7B33">
        <w:rPr>
          <w:color w:val="auto"/>
        </w:rPr>
        <w:t xml:space="preserve">　生活場所の確保　…………………………………………………………………</w:t>
      </w:r>
      <w:r w:rsidR="004B7E36" w:rsidRPr="004A7B33">
        <w:rPr>
          <w:rFonts w:hint="default"/>
          <w:color w:val="auto"/>
        </w:rPr>
        <w:t>5</w:t>
      </w:r>
      <w:r w:rsidR="00247396">
        <w:rPr>
          <w:color w:val="auto"/>
        </w:rPr>
        <w:t>5</w:t>
      </w:r>
    </w:p>
    <w:p w14:paraId="36C3314A" w14:textId="77777777" w:rsidR="009672D5" w:rsidRPr="004A7B33" w:rsidRDefault="009672D5">
      <w:pPr>
        <w:jc w:val="left"/>
        <w:rPr>
          <w:rFonts w:hint="default"/>
          <w:color w:val="auto"/>
        </w:rPr>
      </w:pPr>
      <w:r w:rsidRPr="004A7B33">
        <w:rPr>
          <w:color w:val="auto"/>
        </w:rPr>
        <w:t xml:space="preserve">　1</w:t>
      </w:r>
      <w:r w:rsidR="00486F54" w:rsidRPr="004A7B33">
        <w:rPr>
          <w:color w:val="auto"/>
        </w:rPr>
        <w:t>1</w:t>
      </w:r>
      <w:r w:rsidRPr="004A7B33">
        <w:rPr>
          <w:color w:val="auto"/>
        </w:rPr>
        <w:t xml:space="preserve">　健康の確保　………………………………………………………………………</w:t>
      </w:r>
      <w:r w:rsidR="004B7E36" w:rsidRPr="004A7B33">
        <w:rPr>
          <w:rFonts w:hint="default"/>
          <w:color w:val="auto"/>
        </w:rPr>
        <w:t>5</w:t>
      </w:r>
      <w:r w:rsidR="00DB391F">
        <w:rPr>
          <w:color w:val="auto"/>
        </w:rPr>
        <w:t>6</w:t>
      </w:r>
    </w:p>
    <w:p w14:paraId="7946AAE9" w14:textId="77777777" w:rsidR="009672D5" w:rsidRPr="004A7B33" w:rsidRDefault="009672D5">
      <w:pPr>
        <w:jc w:val="left"/>
        <w:rPr>
          <w:rFonts w:hint="default"/>
          <w:color w:val="auto"/>
        </w:rPr>
      </w:pPr>
      <w:r w:rsidRPr="004A7B33">
        <w:rPr>
          <w:color w:val="auto"/>
        </w:rPr>
        <w:t xml:space="preserve">　1</w:t>
      </w:r>
      <w:r w:rsidR="00486F54" w:rsidRPr="004A7B33">
        <w:rPr>
          <w:color w:val="auto"/>
        </w:rPr>
        <w:t>2</w:t>
      </w:r>
      <w:r w:rsidRPr="004A7B33">
        <w:rPr>
          <w:color w:val="auto"/>
        </w:rPr>
        <w:t xml:space="preserve">　衛生環境の提供　…………………………………………………………………</w:t>
      </w:r>
      <w:r w:rsidR="004B7E36" w:rsidRPr="004A7B33">
        <w:rPr>
          <w:rFonts w:hint="default"/>
          <w:color w:val="auto"/>
        </w:rPr>
        <w:t>5</w:t>
      </w:r>
      <w:r w:rsidR="00DB391F">
        <w:rPr>
          <w:color w:val="auto"/>
        </w:rPr>
        <w:t>8</w:t>
      </w:r>
    </w:p>
    <w:p w14:paraId="2717B457" w14:textId="3DD4A240" w:rsidR="009672D5" w:rsidRPr="004A7B33" w:rsidRDefault="009672D5">
      <w:pPr>
        <w:jc w:val="left"/>
        <w:rPr>
          <w:rFonts w:hint="default"/>
          <w:color w:val="auto"/>
        </w:rPr>
      </w:pPr>
      <w:r w:rsidRPr="004A7B33">
        <w:rPr>
          <w:color w:val="auto"/>
        </w:rPr>
        <w:t xml:space="preserve">　1</w:t>
      </w:r>
      <w:r w:rsidR="00486F54" w:rsidRPr="004A7B33">
        <w:rPr>
          <w:color w:val="auto"/>
        </w:rPr>
        <w:t>3</w:t>
      </w:r>
      <w:r w:rsidRPr="004A7B33">
        <w:rPr>
          <w:color w:val="auto"/>
        </w:rPr>
        <w:t xml:space="preserve">　広報・相談対応　…………………………………………………………………</w:t>
      </w:r>
      <w:r w:rsidR="00DB391F">
        <w:rPr>
          <w:color w:val="auto"/>
        </w:rPr>
        <w:t>6</w:t>
      </w:r>
      <w:r w:rsidR="00247396">
        <w:rPr>
          <w:color w:val="auto"/>
        </w:rPr>
        <w:t>1</w:t>
      </w:r>
    </w:p>
    <w:p w14:paraId="536E45A5" w14:textId="25DF0DE4" w:rsidR="009672D5" w:rsidRPr="004A7B33" w:rsidRDefault="009672D5">
      <w:pPr>
        <w:jc w:val="left"/>
        <w:rPr>
          <w:rFonts w:hint="default"/>
          <w:color w:val="auto"/>
        </w:rPr>
      </w:pPr>
      <w:r w:rsidRPr="004A7B33">
        <w:rPr>
          <w:color w:val="auto"/>
        </w:rPr>
        <w:lastRenderedPageBreak/>
        <w:t xml:space="preserve">　1</w:t>
      </w:r>
      <w:r w:rsidR="00486F54" w:rsidRPr="004A7B33">
        <w:rPr>
          <w:color w:val="auto"/>
        </w:rPr>
        <w:t>4</w:t>
      </w:r>
      <w:r w:rsidRPr="004A7B33">
        <w:rPr>
          <w:color w:val="auto"/>
        </w:rPr>
        <w:t xml:space="preserve">　防火・防犯対策</w:t>
      </w:r>
      <w:r w:rsidRPr="004A7B33">
        <w:rPr>
          <w:color w:val="auto"/>
          <w:spacing w:val="-4"/>
        </w:rPr>
        <w:t xml:space="preserve">　</w:t>
      </w:r>
      <w:r w:rsidRPr="004A7B33">
        <w:rPr>
          <w:color w:val="auto"/>
        </w:rPr>
        <w:t>…………………………………………………………………</w:t>
      </w:r>
      <w:r w:rsidR="004B7E36" w:rsidRPr="004A7B33">
        <w:rPr>
          <w:rFonts w:hint="default"/>
          <w:color w:val="auto"/>
        </w:rPr>
        <w:t>6</w:t>
      </w:r>
      <w:r w:rsidR="00247396">
        <w:rPr>
          <w:color w:val="auto"/>
        </w:rPr>
        <w:t>3</w:t>
      </w:r>
    </w:p>
    <w:p w14:paraId="4872B531" w14:textId="77777777" w:rsidR="009672D5" w:rsidRPr="004A7B33" w:rsidRDefault="009672D5">
      <w:pPr>
        <w:jc w:val="left"/>
        <w:rPr>
          <w:rFonts w:hint="default"/>
          <w:color w:val="auto"/>
        </w:rPr>
      </w:pPr>
      <w:r w:rsidRPr="004A7B33">
        <w:rPr>
          <w:color w:val="auto"/>
        </w:rPr>
        <w:t xml:space="preserve">　1</w:t>
      </w:r>
      <w:r w:rsidR="00486F54" w:rsidRPr="004A7B33">
        <w:rPr>
          <w:color w:val="auto"/>
        </w:rPr>
        <w:t>5</w:t>
      </w:r>
      <w:r w:rsidRPr="004A7B33">
        <w:rPr>
          <w:color w:val="auto"/>
        </w:rPr>
        <w:t xml:space="preserve">　ボランティアの受入れ　…………………………………………………………</w:t>
      </w:r>
      <w:r w:rsidR="004B7E36" w:rsidRPr="004A7B33">
        <w:rPr>
          <w:rFonts w:hint="default"/>
          <w:color w:val="auto"/>
        </w:rPr>
        <w:t>6</w:t>
      </w:r>
      <w:r w:rsidR="00DB391F">
        <w:rPr>
          <w:color w:val="auto"/>
        </w:rPr>
        <w:t>3</w:t>
      </w:r>
    </w:p>
    <w:p w14:paraId="739DE201" w14:textId="7272E437" w:rsidR="009672D5" w:rsidRPr="004A7B33" w:rsidRDefault="009672D5">
      <w:pPr>
        <w:jc w:val="left"/>
        <w:rPr>
          <w:rFonts w:hint="default"/>
          <w:color w:val="auto"/>
        </w:rPr>
      </w:pPr>
      <w:r w:rsidRPr="004A7B33">
        <w:rPr>
          <w:color w:val="auto"/>
          <w:spacing w:val="-4"/>
        </w:rPr>
        <w:t xml:space="preserve">  </w:t>
      </w:r>
      <w:r w:rsidRPr="004A7B33">
        <w:rPr>
          <w:color w:val="auto"/>
        </w:rPr>
        <w:t>1</w:t>
      </w:r>
      <w:r w:rsidR="00486F54" w:rsidRPr="004A7B33">
        <w:rPr>
          <w:color w:val="auto"/>
        </w:rPr>
        <w:t>6</w:t>
      </w:r>
      <w:r w:rsidRPr="004A7B33">
        <w:rPr>
          <w:color w:val="auto"/>
        </w:rPr>
        <w:t xml:space="preserve">　地域の防災拠点機能　……………………………………………………………</w:t>
      </w:r>
      <w:r w:rsidR="004B7E36" w:rsidRPr="004A7B33">
        <w:rPr>
          <w:rFonts w:hint="default"/>
          <w:color w:val="auto"/>
        </w:rPr>
        <w:t>6</w:t>
      </w:r>
      <w:r w:rsidR="00247396">
        <w:rPr>
          <w:color w:val="auto"/>
        </w:rPr>
        <w:t>4</w:t>
      </w:r>
    </w:p>
    <w:p w14:paraId="0AF42BF7" w14:textId="58CE4F02" w:rsidR="009672D5" w:rsidRPr="004A7B33" w:rsidRDefault="009672D5">
      <w:pPr>
        <w:jc w:val="left"/>
        <w:rPr>
          <w:rFonts w:hint="default"/>
          <w:color w:val="auto"/>
        </w:rPr>
      </w:pPr>
      <w:r w:rsidRPr="004A7B33">
        <w:rPr>
          <w:color w:val="auto"/>
          <w:spacing w:val="-4"/>
        </w:rPr>
        <w:t xml:space="preserve">  </w:t>
      </w:r>
      <w:r w:rsidRPr="004A7B33">
        <w:rPr>
          <w:color w:val="auto"/>
        </w:rPr>
        <w:t>1</w:t>
      </w:r>
      <w:r w:rsidR="00486F54" w:rsidRPr="004A7B33">
        <w:rPr>
          <w:color w:val="auto"/>
        </w:rPr>
        <w:t>7</w:t>
      </w:r>
      <w:r w:rsidRPr="004A7B33">
        <w:rPr>
          <w:color w:val="auto"/>
        </w:rPr>
        <w:t xml:space="preserve">　帰宅困難者への対応　……………………………………………………………</w:t>
      </w:r>
      <w:r w:rsidR="004B7E36" w:rsidRPr="004A7B33">
        <w:rPr>
          <w:rFonts w:hint="default"/>
          <w:color w:val="auto"/>
        </w:rPr>
        <w:t>6</w:t>
      </w:r>
      <w:r w:rsidR="00247396">
        <w:rPr>
          <w:color w:val="auto"/>
        </w:rPr>
        <w:t>5</w:t>
      </w:r>
    </w:p>
    <w:p w14:paraId="54474FE9" w14:textId="143106D5" w:rsidR="009672D5" w:rsidRPr="004A7B33" w:rsidRDefault="009672D5">
      <w:pPr>
        <w:jc w:val="left"/>
        <w:rPr>
          <w:rFonts w:hint="default"/>
          <w:color w:val="auto"/>
        </w:rPr>
      </w:pPr>
      <w:r w:rsidRPr="004A7B33">
        <w:rPr>
          <w:color w:val="auto"/>
          <w:spacing w:val="-4"/>
        </w:rPr>
        <w:t xml:space="preserve">  </w:t>
      </w:r>
      <w:r w:rsidRPr="004A7B33">
        <w:rPr>
          <w:color w:val="auto"/>
        </w:rPr>
        <w:t>1</w:t>
      </w:r>
      <w:r w:rsidR="00486F54" w:rsidRPr="004A7B33">
        <w:rPr>
          <w:color w:val="auto"/>
        </w:rPr>
        <w:t>8</w:t>
      </w:r>
      <w:r w:rsidRPr="004A7B33">
        <w:rPr>
          <w:color w:val="auto"/>
        </w:rPr>
        <w:t xml:space="preserve">　避難所の統廃合・撤収　…………………………………………………………</w:t>
      </w:r>
      <w:r w:rsidR="004B7E36" w:rsidRPr="004A7B33">
        <w:rPr>
          <w:rFonts w:hint="default"/>
          <w:color w:val="auto"/>
        </w:rPr>
        <w:t>6</w:t>
      </w:r>
      <w:r w:rsidR="00247396">
        <w:rPr>
          <w:color w:val="auto"/>
        </w:rPr>
        <w:t>6</w:t>
      </w:r>
    </w:p>
    <w:p w14:paraId="4ED18BCA" w14:textId="4F8EE27A" w:rsidR="009672D5" w:rsidRPr="004A7B33" w:rsidRDefault="009672D5">
      <w:pPr>
        <w:jc w:val="left"/>
        <w:rPr>
          <w:rFonts w:hint="default"/>
          <w:color w:val="auto"/>
        </w:rPr>
      </w:pPr>
      <w:r w:rsidRPr="004A7B33">
        <w:rPr>
          <w:color w:val="auto"/>
          <w:spacing w:val="-4"/>
        </w:rPr>
        <w:t xml:space="preserve">  </w:t>
      </w:r>
      <w:r w:rsidRPr="004A7B33">
        <w:rPr>
          <w:color w:val="auto"/>
        </w:rPr>
        <w:t>1</w:t>
      </w:r>
      <w:r w:rsidR="00486F54" w:rsidRPr="004A7B33">
        <w:rPr>
          <w:color w:val="auto"/>
        </w:rPr>
        <w:t>9</w:t>
      </w:r>
      <w:r w:rsidRPr="004A7B33">
        <w:rPr>
          <w:color w:val="auto"/>
        </w:rPr>
        <w:t xml:space="preserve">　広域一時滞在　………………………………</w:t>
      </w:r>
      <w:r w:rsidR="001911E8" w:rsidRPr="004A7B33">
        <w:rPr>
          <w:color w:val="auto"/>
        </w:rPr>
        <w:t>………………</w:t>
      </w:r>
      <w:r w:rsidRPr="004A7B33">
        <w:rPr>
          <w:color w:val="auto"/>
        </w:rPr>
        <w:t>……………………</w:t>
      </w:r>
      <w:r w:rsidR="004B7E36" w:rsidRPr="004A7B33">
        <w:rPr>
          <w:rFonts w:hint="default"/>
          <w:color w:val="auto"/>
        </w:rPr>
        <w:t>6</w:t>
      </w:r>
      <w:r w:rsidR="00247396">
        <w:rPr>
          <w:color w:val="auto"/>
        </w:rPr>
        <w:t>7</w:t>
      </w:r>
    </w:p>
    <w:p w14:paraId="57EC9EAC" w14:textId="1C6C32D6" w:rsidR="00CC3AF9" w:rsidRPr="004A7B33" w:rsidRDefault="00CC3AF9" w:rsidP="008B2B5A">
      <w:pPr>
        <w:ind w:firstLineChars="100" w:firstLine="228"/>
        <w:jc w:val="left"/>
        <w:rPr>
          <w:rFonts w:hint="default"/>
          <w:color w:val="auto"/>
        </w:rPr>
      </w:pPr>
      <w:r w:rsidRPr="004A7B33">
        <w:rPr>
          <w:color w:val="auto"/>
        </w:rPr>
        <w:t>20　在宅避難者</w:t>
      </w:r>
      <w:r w:rsidR="00435B58" w:rsidRPr="004A7B33">
        <w:rPr>
          <w:color w:val="auto"/>
        </w:rPr>
        <w:t>及び車中避難者</w:t>
      </w:r>
      <w:r w:rsidRPr="004A7B33">
        <w:rPr>
          <w:color w:val="auto"/>
        </w:rPr>
        <w:t>への支援　………………………</w:t>
      </w:r>
      <w:r w:rsidR="00435B58" w:rsidRPr="004A7B33">
        <w:rPr>
          <w:color w:val="auto"/>
        </w:rPr>
        <w:t>…</w:t>
      </w:r>
      <w:r w:rsidR="006C115B" w:rsidRPr="004A7B33">
        <w:rPr>
          <w:color w:val="auto"/>
        </w:rPr>
        <w:t>……</w:t>
      </w:r>
      <w:r w:rsidRPr="004A7B33">
        <w:rPr>
          <w:color w:val="auto"/>
        </w:rPr>
        <w:t>…</w:t>
      </w:r>
      <w:r w:rsidR="008C7BDA" w:rsidRPr="004A7B33">
        <w:rPr>
          <w:color w:val="auto"/>
        </w:rPr>
        <w:t>…</w:t>
      </w:r>
      <w:r w:rsidRPr="004A7B33">
        <w:rPr>
          <w:color w:val="auto"/>
        </w:rPr>
        <w:t>……</w:t>
      </w:r>
      <w:r w:rsidR="004B7E36" w:rsidRPr="004A7B33">
        <w:rPr>
          <w:rFonts w:hint="default"/>
          <w:color w:val="auto"/>
        </w:rPr>
        <w:t>6</w:t>
      </w:r>
      <w:r w:rsidR="00247396">
        <w:rPr>
          <w:color w:val="auto"/>
        </w:rPr>
        <w:t>8</w:t>
      </w:r>
    </w:p>
    <w:p w14:paraId="2B90019B" w14:textId="77777777" w:rsidR="009672D5" w:rsidRPr="004A7B33" w:rsidRDefault="009672D5">
      <w:pPr>
        <w:rPr>
          <w:rFonts w:hint="default"/>
          <w:color w:val="auto"/>
        </w:rPr>
      </w:pPr>
    </w:p>
    <w:p w14:paraId="4E9A57F9" w14:textId="77777777" w:rsidR="009672D5" w:rsidRPr="004A7B33" w:rsidRDefault="009672D5">
      <w:pPr>
        <w:spacing w:line="373" w:lineRule="exact"/>
        <w:rPr>
          <w:rFonts w:hint="default"/>
          <w:color w:val="auto"/>
        </w:rPr>
      </w:pPr>
      <w:r w:rsidRPr="004A7B33">
        <w:rPr>
          <w:rFonts w:ascii="ＭＳ ゴシック" w:eastAsia="ＭＳ ゴシック" w:hAnsi="ＭＳ ゴシック"/>
          <w:color w:val="auto"/>
          <w:sz w:val="24"/>
        </w:rPr>
        <w:t>第４章　地域住民による避難所の運営</w:t>
      </w:r>
      <w:r w:rsidR="00D309D1" w:rsidRPr="004A7B33">
        <w:rPr>
          <w:color w:val="auto"/>
          <w:spacing w:val="-4"/>
        </w:rPr>
        <w:t xml:space="preserve">　</w:t>
      </w:r>
      <w:r w:rsidR="00D309D1" w:rsidRPr="004A7B33">
        <w:rPr>
          <w:rFonts w:ascii="ＭＳ ゴシック" w:eastAsia="ＭＳ ゴシック" w:hAnsi="ＭＳ ゴシック"/>
          <w:color w:val="auto"/>
          <w:sz w:val="24"/>
        </w:rPr>
        <w:t>-------------------------</w:t>
      </w:r>
      <w:r w:rsidR="00D309D1" w:rsidRPr="004A7B33">
        <w:rPr>
          <w:rFonts w:ascii="ＭＳ ゴシック" w:eastAsia="ＭＳ ゴシック" w:hAnsi="ＭＳ ゴシック" w:hint="default"/>
          <w:color w:val="auto"/>
          <w:sz w:val="24"/>
        </w:rPr>
        <w:t>-</w:t>
      </w:r>
      <w:r w:rsidR="00783F2F" w:rsidRPr="004A7B33">
        <w:rPr>
          <w:rFonts w:ascii="ＭＳ ゴシック" w:eastAsia="ＭＳ ゴシック" w:hAnsi="ＭＳ ゴシック"/>
          <w:color w:val="auto"/>
          <w:sz w:val="24"/>
        </w:rPr>
        <w:t>--</w:t>
      </w:r>
      <w:r w:rsidR="004B7E36" w:rsidRPr="004A7B33">
        <w:rPr>
          <w:rFonts w:ascii="ＭＳ ゴシック" w:eastAsia="ＭＳ ゴシック" w:hAnsi="ＭＳ ゴシック" w:hint="default"/>
          <w:color w:val="auto"/>
          <w:sz w:val="24"/>
        </w:rPr>
        <w:t>6</w:t>
      </w:r>
      <w:r w:rsidR="00DB391F">
        <w:rPr>
          <w:rFonts w:ascii="ＭＳ ゴシック" w:eastAsia="ＭＳ ゴシック" w:hAnsi="ＭＳ ゴシック"/>
          <w:color w:val="auto"/>
          <w:sz w:val="24"/>
        </w:rPr>
        <w:t>9</w:t>
      </w:r>
    </w:p>
    <w:p w14:paraId="122DBBEF" w14:textId="77777777" w:rsidR="009672D5" w:rsidRPr="004A7B33" w:rsidRDefault="009672D5">
      <w:pPr>
        <w:rPr>
          <w:rFonts w:hint="default"/>
          <w:color w:val="auto"/>
        </w:rPr>
      </w:pPr>
      <w:r w:rsidRPr="004A7B33">
        <w:rPr>
          <w:color w:val="auto"/>
        </w:rPr>
        <w:t xml:space="preserve">　１　避難所運営組織の事前措置</w:t>
      </w:r>
      <w:r w:rsidRPr="004A7B33">
        <w:rPr>
          <w:color w:val="auto"/>
          <w:spacing w:val="-4"/>
        </w:rPr>
        <w:t xml:space="preserve">　</w:t>
      </w:r>
      <w:r w:rsidR="00856A67" w:rsidRPr="004A7B33">
        <w:rPr>
          <w:color w:val="auto"/>
        </w:rPr>
        <w:t>……………………………………………………</w:t>
      </w:r>
      <w:r w:rsidR="004B7E36" w:rsidRPr="004A7B33">
        <w:rPr>
          <w:rFonts w:hint="default"/>
          <w:color w:val="auto"/>
        </w:rPr>
        <w:t>6</w:t>
      </w:r>
      <w:r w:rsidR="00DB391F">
        <w:rPr>
          <w:color w:val="auto"/>
        </w:rPr>
        <w:t>9</w:t>
      </w:r>
    </w:p>
    <w:p w14:paraId="7F8F7672" w14:textId="77777777" w:rsidR="009672D5" w:rsidRPr="004A7B33" w:rsidRDefault="009672D5">
      <w:pPr>
        <w:rPr>
          <w:rFonts w:hint="default"/>
          <w:color w:val="auto"/>
        </w:rPr>
      </w:pPr>
      <w:r w:rsidRPr="004A7B33">
        <w:rPr>
          <w:color w:val="auto"/>
        </w:rPr>
        <w:t xml:space="preserve">　２　避難所運営委員会の組織構成</w:t>
      </w:r>
      <w:r w:rsidR="00856A67" w:rsidRPr="004A7B33">
        <w:rPr>
          <w:color w:val="auto"/>
          <w:spacing w:val="-4"/>
        </w:rPr>
        <w:t xml:space="preserve">　</w:t>
      </w:r>
      <w:r w:rsidR="00856A67" w:rsidRPr="004A7B33">
        <w:rPr>
          <w:color w:val="auto"/>
        </w:rPr>
        <w:t>…………………………………………………</w:t>
      </w:r>
      <w:r w:rsidR="00DB391F">
        <w:rPr>
          <w:color w:val="auto"/>
        </w:rPr>
        <w:t>69</w:t>
      </w:r>
    </w:p>
    <w:p w14:paraId="3DBFDD37" w14:textId="77777777" w:rsidR="009672D5" w:rsidRPr="004A7B33" w:rsidRDefault="009672D5">
      <w:pPr>
        <w:jc w:val="left"/>
        <w:rPr>
          <w:rFonts w:hint="default"/>
          <w:color w:val="auto"/>
        </w:rPr>
      </w:pPr>
      <w:r w:rsidRPr="004A7B33">
        <w:rPr>
          <w:color w:val="auto"/>
        </w:rPr>
        <w:t xml:space="preserve">　３　避難所運営委員会の役割</w:t>
      </w:r>
      <w:r w:rsidR="00856A67" w:rsidRPr="004A7B33">
        <w:rPr>
          <w:color w:val="auto"/>
          <w:spacing w:val="-4"/>
        </w:rPr>
        <w:t xml:space="preserve">　</w:t>
      </w:r>
      <w:r w:rsidR="00856A67" w:rsidRPr="004A7B33">
        <w:rPr>
          <w:color w:val="auto"/>
        </w:rPr>
        <w:t>………………………………………………………</w:t>
      </w:r>
      <w:r w:rsidR="00DB391F">
        <w:rPr>
          <w:color w:val="auto"/>
        </w:rPr>
        <w:t>70</w:t>
      </w:r>
    </w:p>
    <w:p w14:paraId="04964CBE" w14:textId="77777777" w:rsidR="009672D5" w:rsidRPr="004A7B33" w:rsidRDefault="009672D5">
      <w:pPr>
        <w:jc w:val="left"/>
        <w:rPr>
          <w:rFonts w:hint="default"/>
          <w:color w:val="auto"/>
        </w:rPr>
      </w:pPr>
      <w:r w:rsidRPr="004A7B33">
        <w:rPr>
          <w:color w:val="auto"/>
        </w:rPr>
        <w:t xml:space="preserve">　４　居住組の役割</w:t>
      </w:r>
      <w:r w:rsidR="00856A67" w:rsidRPr="004A7B33">
        <w:rPr>
          <w:color w:val="auto"/>
          <w:spacing w:val="-4"/>
        </w:rPr>
        <w:t xml:space="preserve">　</w:t>
      </w:r>
      <w:r w:rsidR="00856A67" w:rsidRPr="004A7B33">
        <w:rPr>
          <w:color w:val="auto"/>
        </w:rPr>
        <w:t>……………………………………………………………………</w:t>
      </w:r>
      <w:r w:rsidR="004B7E36" w:rsidRPr="004A7B33">
        <w:rPr>
          <w:rFonts w:hint="default"/>
          <w:color w:val="auto"/>
        </w:rPr>
        <w:t>7</w:t>
      </w:r>
      <w:r w:rsidR="00DB391F">
        <w:rPr>
          <w:color w:val="auto"/>
        </w:rPr>
        <w:t>4</w:t>
      </w:r>
    </w:p>
    <w:p w14:paraId="150ACCA0" w14:textId="77777777" w:rsidR="009672D5" w:rsidRPr="004A7B33" w:rsidRDefault="009672D5">
      <w:pPr>
        <w:jc w:val="left"/>
        <w:rPr>
          <w:rFonts w:hint="default"/>
          <w:color w:val="auto"/>
        </w:rPr>
      </w:pPr>
      <w:r w:rsidRPr="004A7B33">
        <w:rPr>
          <w:color w:val="auto"/>
        </w:rPr>
        <w:t xml:space="preserve">　５　総務班の役割</w:t>
      </w:r>
      <w:r w:rsidR="00856A67" w:rsidRPr="004A7B33">
        <w:rPr>
          <w:color w:val="auto"/>
        </w:rPr>
        <w:t xml:space="preserve">　……………………………………………………………………</w:t>
      </w:r>
      <w:r w:rsidR="004B7E36" w:rsidRPr="004A7B33">
        <w:rPr>
          <w:rFonts w:hint="default"/>
          <w:color w:val="auto"/>
        </w:rPr>
        <w:t>7</w:t>
      </w:r>
      <w:r w:rsidR="00DB391F">
        <w:rPr>
          <w:color w:val="auto"/>
        </w:rPr>
        <w:t>4</w:t>
      </w:r>
    </w:p>
    <w:p w14:paraId="5A58C10F" w14:textId="77777777" w:rsidR="009672D5" w:rsidRPr="004A7B33" w:rsidRDefault="009672D5">
      <w:pPr>
        <w:jc w:val="left"/>
        <w:rPr>
          <w:rFonts w:hint="default"/>
          <w:color w:val="auto"/>
        </w:rPr>
      </w:pPr>
      <w:r w:rsidRPr="004A7B33">
        <w:rPr>
          <w:color w:val="auto"/>
        </w:rPr>
        <w:t xml:space="preserve">　６　被災者管理班の役割</w:t>
      </w:r>
      <w:r w:rsidR="00856A67" w:rsidRPr="004A7B33">
        <w:rPr>
          <w:color w:val="auto"/>
        </w:rPr>
        <w:t xml:space="preserve">　……………………………………………………………</w:t>
      </w:r>
      <w:r w:rsidR="004B7E36" w:rsidRPr="004A7B33">
        <w:rPr>
          <w:rFonts w:hint="default"/>
          <w:color w:val="auto"/>
        </w:rPr>
        <w:t>7</w:t>
      </w:r>
      <w:r w:rsidR="00840B50">
        <w:rPr>
          <w:color w:val="auto"/>
        </w:rPr>
        <w:t>6</w:t>
      </w:r>
    </w:p>
    <w:p w14:paraId="19F3395D" w14:textId="77777777" w:rsidR="009672D5" w:rsidRPr="004A7B33" w:rsidRDefault="009672D5">
      <w:pPr>
        <w:jc w:val="left"/>
        <w:rPr>
          <w:rFonts w:hint="default"/>
          <w:color w:val="auto"/>
        </w:rPr>
      </w:pPr>
      <w:r w:rsidRPr="004A7B33">
        <w:rPr>
          <w:color w:val="auto"/>
        </w:rPr>
        <w:t xml:space="preserve">　７　情報広報班の役割</w:t>
      </w:r>
      <w:r w:rsidR="00856A67" w:rsidRPr="004A7B33">
        <w:rPr>
          <w:color w:val="auto"/>
        </w:rPr>
        <w:t xml:space="preserve">　………………………………………………………………</w:t>
      </w:r>
      <w:r w:rsidR="004B7E36" w:rsidRPr="004A7B33">
        <w:rPr>
          <w:rFonts w:hint="default"/>
          <w:color w:val="auto"/>
        </w:rPr>
        <w:t>7</w:t>
      </w:r>
      <w:r w:rsidR="00840B50">
        <w:rPr>
          <w:color w:val="auto"/>
        </w:rPr>
        <w:t>7</w:t>
      </w:r>
    </w:p>
    <w:p w14:paraId="22EC6141" w14:textId="77777777" w:rsidR="009672D5" w:rsidRPr="004A7B33" w:rsidRDefault="009672D5">
      <w:pPr>
        <w:jc w:val="left"/>
        <w:rPr>
          <w:rFonts w:hint="default"/>
          <w:color w:val="auto"/>
        </w:rPr>
      </w:pPr>
      <w:r w:rsidRPr="004A7B33">
        <w:rPr>
          <w:color w:val="auto"/>
        </w:rPr>
        <w:t xml:space="preserve">　８　施設管理班の役割</w:t>
      </w:r>
      <w:r w:rsidR="00856A67" w:rsidRPr="004A7B33">
        <w:rPr>
          <w:color w:val="auto"/>
        </w:rPr>
        <w:t xml:space="preserve">　………………………………………………………………</w:t>
      </w:r>
      <w:r w:rsidR="004B7E36" w:rsidRPr="004A7B33">
        <w:rPr>
          <w:rFonts w:hint="default"/>
          <w:color w:val="auto"/>
        </w:rPr>
        <w:t>7</w:t>
      </w:r>
      <w:r w:rsidR="00840B50">
        <w:rPr>
          <w:color w:val="auto"/>
        </w:rPr>
        <w:t>8</w:t>
      </w:r>
    </w:p>
    <w:p w14:paraId="615BC47E" w14:textId="77777777" w:rsidR="009672D5" w:rsidRPr="004A7B33" w:rsidRDefault="009672D5">
      <w:pPr>
        <w:jc w:val="left"/>
        <w:rPr>
          <w:rFonts w:hint="default"/>
          <w:color w:val="auto"/>
        </w:rPr>
      </w:pPr>
      <w:r w:rsidRPr="004A7B33">
        <w:rPr>
          <w:color w:val="auto"/>
        </w:rPr>
        <w:t xml:space="preserve">　９　食料物資班の役割</w:t>
      </w:r>
      <w:r w:rsidR="00856A67" w:rsidRPr="004A7B33">
        <w:rPr>
          <w:color w:val="auto"/>
          <w:spacing w:val="-4"/>
        </w:rPr>
        <w:t xml:space="preserve">　</w:t>
      </w:r>
      <w:r w:rsidR="00856A67" w:rsidRPr="004A7B33">
        <w:rPr>
          <w:color w:val="auto"/>
        </w:rPr>
        <w:t>………………………………………………………………</w:t>
      </w:r>
      <w:r w:rsidR="004B7E36" w:rsidRPr="004A7B33">
        <w:rPr>
          <w:rFonts w:hint="default"/>
          <w:color w:val="auto"/>
        </w:rPr>
        <w:t>7</w:t>
      </w:r>
      <w:r w:rsidR="00840B50">
        <w:rPr>
          <w:color w:val="auto"/>
        </w:rPr>
        <w:t>9</w:t>
      </w:r>
    </w:p>
    <w:p w14:paraId="188DF35D" w14:textId="02D69E97" w:rsidR="009672D5" w:rsidRPr="004A7B33" w:rsidRDefault="009672D5">
      <w:pPr>
        <w:jc w:val="left"/>
        <w:rPr>
          <w:rFonts w:hint="default"/>
          <w:color w:val="auto"/>
        </w:rPr>
      </w:pPr>
      <w:r w:rsidRPr="004A7B33">
        <w:rPr>
          <w:color w:val="auto"/>
        </w:rPr>
        <w:t xml:space="preserve">　10　救護班の役割</w:t>
      </w:r>
      <w:r w:rsidR="00856A67" w:rsidRPr="004A7B33">
        <w:rPr>
          <w:color w:val="auto"/>
        </w:rPr>
        <w:t xml:space="preserve">　……………………………………………………………………</w:t>
      </w:r>
      <w:r w:rsidR="00840B50">
        <w:rPr>
          <w:color w:val="auto"/>
        </w:rPr>
        <w:t>8</w:t>
      </w:r>
      <w:r w:rsidR="00247396">
        <w:rPr>
          <w:color w:val="auto"/>
        </w:rPr>
        <w:t>0</w:t>
      </w:r>
    </w:p>
    <w:p w14:paraId="18BDE53E" w14:textId="77777777" w:rsidR="00040536" w:rsidRPr="004A7B33" w:rsidRDefault="009672D5">
      <w:pPr>
        <w:jc w:val="left"/>
        <w:rPr>
          <w:rFonts w:hint="default"/>
          <w:color w:val="auto"/>
        </w:rPr>
      </w:pPr>
      <w:r w:rsidRPr="004A7B33">
        <w:rPr>
          <w:color w:val="auto"/>
        </w:rPr>
        <w:t xml:space="preserve">　11　衛生班の役割</w:t>
      </w:r>
      <w:r w:rsidR="00856A67" w:rsidRPr="004A7B33">
        <w:rPr>
          <w:color w:val="auto"/>
          <w:spacing w:val="-4"/>
        </w:rPr>
        <w:t xml:space="preserve">　</w:t>
      </w:r>
      <w:r w:rsidR="00856A67" w:rsidRPr="004A7B33">
        <w:rPr>
          <w:color w:val="auto"/>
        </w:rPr>
        <w:t>……………………………………………………………………</w:t>
      </w:r>
      <w:r w:rsidR="00040536">
        <w:rPr>
          <w:color w:val="auto"/>
        </w:rPr>
        <w:t>81</w:t>
      </w:r>
    </w:p>
    <w:p w14:paraId="481046AD" w14:textId="77777777" w:rsidR="009672D5" w:rsidRPr="004A7B33" w:rsidRDefault="009672D5">
      <w:pPr>
        <w:jc w:val="left"/>
        <w:rPr>
          <w:rFonts w:hint="default"/>
          <w:color w:val="auto"/>
        </w:rPr>
      </w:pPr>
      <w:r w:rsidRPr="004A7B33">
        <w:rPr>
          <w:color w:val="auto"/>
        </w:rPr>
        <w:t xml:space="preserve">　12　ボランティア班の役割</w:t>
      </w:r>
      <w:r w:rsidR="00856A67" w:rsidRPr="004A7B33">
        <w:rPr>
          <w:color w:val="auto"/>
        </w:rPr>
        <w:t xml:space="preserve">　…………………………………………………………</w:t>
      </w:r>
      <w:r w:rsidR="00040536">
        <w:rPr>
          <w:color w:val="auto"/>
        </w:rPr>
        <w:t>84</w:t>
      </w:r>
    </w:p>
    <w:p w14:paraId="33743BCE" w14:textId="77777777" w:rsidR="009672D5" w:rsidRPr="004A7B33" w:rsidRDefault="009672D5">
      <w:pPr>
        <w:rPr>
          <w:rFonts w:hint="default"/>
          <w:color w:val="auto"/>
        </w:rPr>
      </w:pPr>
    </w:p>
    <w:p w14:paraId="0D272954" w14:textId="77777777" w:rsidR="008A4CBC" w:rsidRPr="004A7B33" w:rsidRDefault="008A4CBC" w:rsidP="008A4CBC">
      <w:pPr>
        <w:spacing w:line="373" w:lineRule="exact"/>
        <w:rPr>
          <w:rFonts w:ascii="ＭＳ ゴシック" w:eastAsia="ＭＳ ゴシック" w:hAnsi="ＭＳ ゴシック" w:hint="default"/>
          <w:color w:val="auto"/>
          <w:sz w:val="24"/>
        </w:rPr>
      </w:pPr>
      <w:r w:rsidRPr="004A7B33">
        <w:rPr>
          <w:rFonts w:ascii="ＭＳ ゴシック" w:eastAsia="ＭＳ ゴシック" w:hAnsi="ＭＳ ゴシック"/>
          <w:color w:val="auto"/>
          <w:sz w:val="24"/>
        </w:rPr>
        <w:t xml:space="preserve">第５章　</w:t>
      </w:r>
      <w:r w:rsidR="00337FE0" w:rsidRPr="004A7B33">
        <w:rPr>
          <w:rFonts w:ascii="ＭＳ ゴシック" w:eastAsia="ＭＳ ゴシック" w:hAnsi="ＭＳ ゴシック"/>
          <w:color w:val="auto"/>
          <w:sz w:val="24"/>
        </w:rPr>
        <w:t>避難所における感染症対策</w:t>
      </w:r>
      <w:r w:rsidR="00040536" w:rsidRPr="004A7B33">
        <w:rPr>
          <w:rFonts w:ascii="ＭＳ ゴシック" w:eastAsia="ＭＳ ゴシック" w:hAnsi="ＭＳ ゴシック"/>
          <w:color w:val="auto"/>
          <w:sz w:val="24"/>
        </w:rPr>
        <w:t>-------------------------</w:t>
      </w:r>
      <w:r w:rsidR="00040536" w:rsidRPr="004A7B33">
        <w:rPr>
          <w:rFonts w:ascii="ＭＳ ゴシック" w:eastAsia="ＭＳ ゴシック" w:hAnsi="ＭＳ ゴシック" w:hint="default"/>
          <w:color w:val="auto"/>
          <w:sz w:val="24"/>
        </w:rPr>
        <w:t>-</w:t>
      </w:r>
      <w:r w:rsidR="00040536" w:rsidRPr="004A7B33">
        <w:rPr>
          <w:rFonts w:ascii="ＭＳ ゴシック" w:eastAsia="ＭＳ ゴシック" w:hAnsi="ＭＳ ゴシック"/>
          <w:color w:val="auto"/>
          <w:sz w:val="24"/>
        </w:rPr>
        <w:t>--</w:t>
      </w:r>
      <w:r w:rsidR="00040536">
        <w:rPr>
          <w:rFonts w:ascii="ＭＳ ゴシック" w:eastAsia="ＭＳ ゴシック" w:hAnsi="ＭＳ ゴシック"/>
          <w:color w:val="auto"/>
          <w:sz w:val="24"/>
        </w:rPr>
        <w:t>----</w:t>
      </w:r>
      <w:r w:rsidR="004B7E36" w:rsidRPr="004A7B33">
        <w:rPr>
          <w:rFonts w:ascii="ＭＳ ゴシック" w:eastAsia="ＭＳ ゴシック" w:hAnsi="ＭＳ ゴシック" w:hint="default"/>
          <w:color w:val="auto"/>
          <w:sz w:val="24"/>
        </w:rPr>
        <w:t>8</w:t>
      </w:r>
      <w:r w:rsidR="00040536">
        <w:rPr>
          <w:rFonts w:ascii="ＭＳ ゴシック" w:eastAsia="ＭＳ ゴシック" w:hAnsi="ＭＳ ゴシック"/>
          <w:color w:val="auto"/>
          <w:sz w:val="24"/>
        </w:rPr>
        <w:t>5</w:t>
      </w:r>
    </w:p>
    <w:p w14:paraId="326926AD" w14:textId="77777777" w:rsidR="00BE1DC2" w:rsidRPr="004A7B33" w:rsidRDefault="00455DBC" w:rsidP="008A4CBC">
      <w:pPr>
        <w:rPr>
          <w:rFonts w:hint="default"/>
          <w:color w:val="auto"/>
        </w:rPr>
      </w:pPr>
      <w:r w:rsidRPr="004A7B33">
        <w:rPr>
          <w:color w:val="auto"/>
        </w:rPr>
        <w:t xml:space="preserve">　</w:t>
      </w:r>
      <w:r w:rsidR="00BE1DC2" w:rsidRPr="004A7B33">
        <w:rPr>
          <w:color w:val="auto"/>
        </w:rPr>
        <w:t>１</w:t>
      </w:r>
      <w:r w:rsidRPr="004A7B33">
        <w:rPr>
          <w:color w:val="auto"/>
        </w:rPr>
        <w:t xml:space="preserve">　</w:t>
      </w:r>
      <w:r w:rsidR="00BE1DC2" w:rsidRPr="004A7B33">
        <w:rPr>
          <w:color w:val="auto"/>
        </w:rPr>
        <w:t>新型コロナウ</w:t>
      </w:r>
      <w:r w:rsidR="00211AE9" w:rsidRPr="004A7B33">
        <w:rPr>
          <w:color w:val="auto"/>
        </w:rPr>
        <w:t>イ</w:t>
      </w:r>
      <w:r w:rsidR="00BE1DC2" w:rsidRPr="004A7B33">
        <w:rPr>
          <w:color w:val="auto"/>
        </w:rPr>
        <w:t>ルス感染症の感染症法上の位置づけの変更に伴う留意点</w:t>
      </w:r>
    </w:p>
    <w:p w14:paraId="06FD864E" w14:textId="77777777" w:rsidR="008A4CBC" w:rsidRPr="004A7B33" w:rsidRDefault="00BE1DC2" w:rsidP="00BE1DC2">
      <w:pPr>
        <w:ind w:firstLineChars="300" w:firstLine="683"/>
        <w:rPr>
          <w:rFonts w:hint="default"/>
          <w:color w:val="auto"/>
        </w:rPr>
      </w:pPr>
      <w:r w:rsidRPr="004A7B33">
        <w:rPr>
          <w:color w:val="auto"/>
        </w:rPr>
        <w:t>について</w:t>
      </w:r>
      <w:r w:rsidR="008A4CBC" w:rsidRPr="004A7B33">
        <w:rPr>
          <w:color w:val="auto"/>
          <w:spacing w:val="-4"/>
        </w:rPr>
        <w:t xml:space="preserve">　</w:t>
      </w:r>
      <w:r w:rsidR="00455DBC" w:rsidRPr="004A7B33">
        <w:rPr>
          <w:color w:val="auto"/>
        </w:rPr>
        <w:t>………</w:t>
      </w:r>
      <w:r w:rsidR="00E35C08" w:rsidRPr="004A7B33">
        <w:rPr>
          <w:color w:val="auto"/>
        </w:rPr>
        <w:t>………………</w:t>
      </w:r>
      <w:r w:rsidR="00455DBC" w:rsidRPr="004A7B33">
        <w:rPr>
          <w:color w:val="auto"/>
        </w:rPr>
        <w:t>……………</w:t>
      </w:r>
      <w:r w:rsidR="008A4CBC" w:rsidRPr="004A7B33">
        <w:rPr>
          <w:color w:val="auto"/>
        </w:rPr>
        <w:t>…………</w:t>
      </w:r>
      <w:r w:rsidR="00455DBC" w:rsidRPr="004A7B33">
        <w:rPr>
          <w:color w:val="auto"/>
        </w:rPr>
        <w:t>………</w:t>
      </w:r>
      <w:r w:rsidR="008A4CBC" w:rsidRPr="004A7B33">
        <w:rPr>
          <w:color w:val="auto"/>
        </w:rPr>
        <w:t>…………………</w:t>
      </w:r>
      <w:r w:rsidR="004B7E36" w:rsidRPr="004A7B33">
        <w:rPr>
          <w:rFonts w:hint="default"/>
          <w:color w:val="auto"/>
        </w:rPr>
        <w:t>8</w:t>
      </w:r>
      <w:r w:rsidR="00040536">
        <w:rPr>
          <w:color w:val="auto"/>
        </w:rPr>
        <w:t>5</w:t>
      </w:r>
    </w:p>
    <w:p w14:paraId="47160E71" w14:textId="77777777" w:rsidR="00BE1DC2" w:rsidRPr="004A7B33" w:rsidRDefault="00BE1DC2" w:rsidP="00BE1DC2">
      <w:pPr>
        <w:rPr>
          <w:rFonts w:hint="default"/>
          <w:color w:val="auto"/>
        </w:rPr>
      </w:pPr>
      <w:r w:rsidRPr="004A7B33">
        <w:rPr>
          <w:color w:val="auto"/>
        </w:rPr>
        <w:t xml:space="preserve">　２　住民への周知・啓発</w:t>
      </w:r>
      <w:r w:rsidRPr="004A7B33">
        <w:rPr>
          <w:color w:val="auto"/>
          <w:spacing w:val="-4"/>
        </w:rPr>
        <w:t xml:space="preserve">　</w:t>
      </w:r>
      <w:r w:rsidRPr="004A7B33">
        <w:rPr>
          <w:color w:val="auto"/>
        </w:rPr>
        <w:t>……………………………………………………………</w:t>
      </w:r>
      <w:r w:rsidR="004B7E36" w:rsidRPr="004A7B33">
        <w:rPr>
          <w:rFonts w:hint="default"/>
          <w:color w:val="auto"/>
        </w:rPr>
        <w:t>8</w:t>
      </w:r>
      <w:r w:rsidR="00040536">
        <w:rPr>
          <w:color w:val="auto"/>
        </w:rPr>
        <w:t>5</w:t>
      </w:r>
    </w:p>
    <w:p w14:paraId="3434D00E" w14:textId="77777777" w:rsidR="008A4CBC" w:rsidRPr="004A7B33" w:rsidRDefault="00BE1DC2" w:rsidP="008A4CBC">
      <w:pPr>
        <w:rPr>
          <w:rFonts w:hint="default"/>
          <w:color w:val="auto"/>
        </w:rPr>
      </w:pPr>
      <w:r w:rsidRPr="004A7B33">
        <w:rPr>
          <w:color w:val="auto"/>
        </w:rPr>
        <w:t xml:space="preserve">　３</w:t>
      </w:r>
      <w:r w:rsidR="008A4CBC" w:rsidRPr="004A7B33">
        <w:rPr>
          <w:color w:val="auto"/>
        </w:rPr>
        <w:t xml:space="preserve">　</w:t>
      </w:r>
      <w:r w:rsidR="00C61DFA" w:rsidRPr="004A7B33">
        <w:rPr>
          <w:color w:val="auto"/>
        </w:rPr>
        <w:t>事前対策</w:t>
      </w:r>
      <w:r w:rsidR="008A4CBC" w:rsidRPr="004A7B33">
        <w:rPr>
          <w:color w:val="auto"/>
          <w:spacing w:val="-4"/>
        </w:rPr>
        <w:t xml:space="preserve">　</w:t>
      </w:r>
      <w:r w:rsidR="00455DBC" w:rsidRPr="004A7B33">
        <w:rPr>
          <w:color w:val="auto"/>
        </w:rPr>
        <w:t>……</w:t>
      </w:r>
      <w:r w:rsidR="008A4CBC" w:rsidRPr="004A7B33">
        <w:rPr>
          <w:color w:val="auto"/>
        </w:rPr>
        <w:t>……………</w:t>
      </w:r>
      <w:r w:rsidR="00C61DFA" w:rsidRPr="004A7B33">
        <w:rPr>
          <w:color w:val="auto"/>
        </w:rPr>
        <w:t>……………</w:t>
      </w:r>
      <w:r w:rsidR="008A4CBC" w:rsidRPr="004A7B33">
        <w:rPr>
          <w:color w:val="auto"/>
        </w:rPr>
        <w:t>……………</w:t>
      </w:r>
      <w:r w:rsidR="00C61DFA" w:rsidRPr="004A7B33">
        <w:rPr>
          <w:color w:val="auto"/>
        </w:rPr>
        <w:t>……………</w:t>
      </w:r>
      <w:r w:rsidR="008A4CBC" w:rsidRPr="004A7B33">
        <w:rPr>
          <w:color w:val="auto"/>
        </w:rPr>
        <w:t>………………</w:t>
      </w:r>
      <w:r w:rsidR="004B7E36" w:rsidRPr="004A7B33">
        <w:rPr>
          <w:rFonts w:hint="default"/>
          <w:color w:val="auto"/>
        </w:rPr>
        <w:t>8</w:t>
      </w:r>
      <w:r w:rsidR="00040536">
        <w:rPr>
          <w:color w:val="auto"/>
        </w:rPr>
        <w:t>6</w:t>
      </w:r>
    </w:p>
    <w:p w14:paraId="691E7C1B" w14:textId="77777777" w:rsidR="008A4CBC" w:rsidRPr="004A7B33" w:rsidRDefault="00BE1DC2" w:rsidP="008A4CBC">
      <w:pPr>
        <w:jc w:val="left"/>
        <w:rPr>
          <w:rFonts w:hint="default"/>
          <w:color w:val="auto"/>
        </w:rPr>
      </w:pPr>
      <w:r w:rsidRPr="004A7B33">
        <w:rPr>
          <w:color w:val="auto"/>
        </w:rPr>
        <w:t xml:space="preserve">　４</w:t>
      </w:r>
      <w:r w:rsidR="008A4CBC" w:rsidRPr="004A7B33">
        <w:rPr>
          <w:color w:val="auto"/>
        </w:rPr>
        <w:t xml:space="preserve">　</w:t>
      </w:r>
      <w:r w:rsidR="00455DBC" w:rsidRPr="004A7B33">
        <w:rPr>
          <w:color w:val="auto"/>
        </w:rPr>
        <w:t>避難所</w:t>
      </w:r>
      <w:r w:rsidR="00C61DFA" w:rsidRPr="004A7B33">
        <w:rPr>
          <w:color w:val="auto"/>
        </w:rPr>
        <w:t>の開設・</w:t>
      </w:r>
      <w:r w:rsidR="00455DBC" w:rsidRPr="004A7B33">
        <w:rPr>
          <w:color w:val="auto"/>
        </w:rPr>
        <w:t>運営</w:t>
      </w:r>
      <w:r w:rsidR="008A4CBC" w:rsidRPr="004A7B33">
        <w:rPr>
          <w:color w:val="auto"/>
          <w:spacing w:val="-4"/>
        </w:rPr>
        <w:t xml:space="preserve">　</w:t>
      </w:r>
      <w:r w:rsidR="00455DBC" w:rsidRPr="004A7B33">
        <w:rPr>
          <w:color w:val="auto"/>
        </w:rPr>
        <w:t>…………………………………</w:t>
      </w:r>
      <w:r w:rsidR="008A4CBC" w:rsidRPr="004A7B33">
        <w:rPr>
          <w:color w:val="auto"/>
        </w:rPr>
        <w:t>…………………………</w:t>
      </w:r>
      <w:r w:rsidR="004B7E36" w:rsidRPr="004A7B33">
        <w:rPr>
          <w:rFonts w:hint="default"/>
          <w:color w:val="auto"/>
        </w:rPr>
        <w:t>101</w:t>
      </w:r>
    </w:p>
    <w:p w14:paraId="518BFB8A" w14:textId="77777777" w:rsidR="008A4CBC" w:rsidRPr="004A7B33" w:rsidRDefault="008A4CBC" w:rsidP="00A72F56">
      <w:pPr>
        <w:jc w:val="left"/>
        <w:rPr>
          <w:rFonts w:hint="default"/>
          <w:color w:val="auto"/>
        </w:rPr>
      </w:pPr>
    </w:p>
    <w:p w14:paraId="023DADE9" w14:textId="77777777" w:rsidR="008A4CBC" w:rsidRPr="004A7B33" w:rsidRDefault="008A4CBC" w:rsidP="008A4CBC">
      <w:pPr>
        <w:spacing w:line="373" w:lineRule="exact"/>
        <w:rPr>
          <w:rFonts w:hint="default"/>
          <w:color w:val="auto"/>
        </w:rPr>
      </w:pPr>
      <w:r w:rsidRPr="004A7B33">
        <w:rPr>
          <w:rFonts w:ascii="ＭＳ ゴシック" w:eastAsia="ＭＳ ゴシック" w:hAnsi="ＭＳ ゴシック"/>
          <w:color w:val="auto"/>
          <w:sz w:val="24"/>
        </w:rPr>
        <w:t>第６章　男女共同参画の視点からの避難所運営</w:t>
      </w:r>
      <w:r w:rsidR="00D309D1" w:rsidRPr="004A7B33">
        <w:rPr>
          <w:rFonts w:ascii="ＭＳ ゴシック" w:eastAsia="ＭＳ ゴシック" w:hAnsi="ＭＳ ゴシック"/>
          <w:color w:val="auto"/>
          <w:sz w:val="24"/>
        </w:rPr>
        <w:t xml:space="preserve">　------------------</w:t>
      </w:r>
      <w:r w:rsidR="00D309D1" w:rsidRPr="004A7B33">
        <w:rPr>
          <w:rFonts w:ascii="ＭＳ ゴシック" w:eastAsia="ＭＳ ゴシック" w:hAnsi="ＭＳ ゴシック" w:hint="default"/>
          <w:color w:val="auto"/>
          <w:sz w:val="24"/>
        </w:rPr>
        <w:t>-</w:t>
      </w:r>
      <w:r w:rsidR="004A51B6" w:rsidRPr="004A7B33">
        <w:rPr>
          <w:rFonts w:ascii="ＭＳ ゴシック" w:eastAsia="ＭＳ ゴシック" w:hAnsi="ＭＳ ゴシック"/>
          <w:color w:val="auto"/>
          <w:sz w:val="24"/>
        </w:rPr>
        <w:t>-</w:t>
      </w:r>
      <w:r w:rsidR="004B7E36" w:rsidRPr="004A7B33">
        <w:rPr>
          <w:rFonts w:ascii="ＭＳ ゴシック" w:eastAsia="ＭＳ ゴシック" w:hAnsi="ＭＳ ゴシック"/>
          <w:color w:val="auto"/>
          <w:sz w:val="24"/>
        </w:rPr>
        <w:t>1</w:t>
      </w:r>
      <w:r w:rsidR="004B7E36" w:rsidRPr="004A7B33">
        <w:rPr>
          <w:rFonts w:ascii="ＭＳ ゴシック" w:eastAsia="ＭＳ ゴシック" w:hAnsi="ＭＳ ゴシック" w:hint="default"/>
          <w:color w:val="auto"/>
          <w:sz w:val="24"/>
        </w:rPr>
        <w:t>10</w:t>
      </w:r>
    </w:p>
    <w:p w14:paraId="13456FC8" w14:textId="77777777" w:rsidR="008A4CBC" w:rsidRPr="004A7B33" w:rsidRDefault="000164A3" w:rsidP="008A4CBC">
      <w:pPr>
        <w:rPr>
          <w:rFonts w:hint="default"/>
          <w:color w:val="auto"/>
        </w:rPr>
      </w:pPr>
      <w:r w:rsidRPr="004A7B33">
        <w:rPr>
          <w:color w:val="auto"/>
        </w:rPr>
        <w:t xml:space="preserve">　１　平常時の備え</w:t>
      </w:r>
      <w:r w:rsidR="008A4CBC" w:rsidRPr="004A7B33">
        <w:rPr>
          <w:color w:val="auto"/>
          <w:spacing w:val="-4"/>
        </w:rPr>
        <w:t xml:space="preserve">　</w:t>
      </w:r>
      <w:r w:rsidR="008A4CBC" w:rsidRPr="004A7B33">
        <w:rPr>
          <w:color w:val="auto"/>
        </w:rPr>
        <w:t>……………………………………………………………………</w:t>
      </w:r>
      <w:r w:rsidR="004B7E36" w:rsidRPr="004A7B33">
        <w:rPr>
          <w:color w:val="auto"/>
        </w:rPr>
        <w:t>1</w:t>
      </w:r>
      <w:r w:rsidR="004B7E36" w:rsidRPr="004A7B33">
        <w:rPr>
          <w:rFonts w:hint="default"/>
          <w:color w:val="auto"/>
        </w:rPr>
        <w:t>10</w:t>
      </w:r>
    </w:p>
    <w:p w14:paraId="69DDFE9C" w14:textId="77777777" w:rsidR="008A4CBC" w:rsidRPr="004A7B33" w:rsidRDefault="000164A3" w:rsidP="008A4CBC">
      <w:pPr>
        <w:rPr>
          <w:rFonts w:hint="default"/>
          <w:color w:val="auto"/>
        </w:rPr>
      </w:pPr>
      <w:r w:rsidRPr="004A7B33">
        <w:rPr>
          <w:color w:val="auto"/>
        </w:rPr>
        <w:t xml:space="preserve">　２　初動対応</w:t>
      </w:r>
      <w:r w:rsidR="008A4CBC" w:rsidRPr="004A7B33">
        <w:rPr>
          <w:color w:val="auto"/>
          <w:spacing w:val="-4"/>
        </w:rPr>
        <w:t xml:space="preserve">　</w:t>
      </w:r>
      <w:r w:rsidR="008A4CBC" w:rsidRPr="004A7B33">
        <w:rPr>
          <w:color w:val="auto"/>
        </w:rPr>
        <w:t>…………</w:t>
      </w:r>
      <w:r w:rsidRPr="004A7B33">
        <w:rPr>
          <w:color w:val="auto"/>
        </w:rPr>
        <w:t>…………</w:t>
      </w:r>
      <w:r w:rsidR="008A4CBC" w:rsidRPr="004A7B33">
        <w:rPr>
          <w:color w:val="auto"/>
        </w:rPr>
        <w:t>………………………………………</w:t>
      </w:r>
      <w:r w:rsidRPr="004A7B33">
        <w:rPr>
          <w:color w:val="auto"/>
        </w:rPr>
        <w:t>……………</w:t>
      </w:r>
      <w:r w:rsidR="0044509D" w:rsidRPr="004A7B33">
        <w:rPr>
          <w:color w:val="auto"/>
        </w:rPr>
        <w:t>1</w:t>
      </w:r>
      <w:r w:rsidR="004B7E36" w:rsidRPr="004A7B33">
        <w:rPr>
          <w:rFonts w:hint="default"/>
          <w:color w:val="auto"/>
        </w:rPr>
        <w:t>11</w:t>
      </w:r>
    </w:p>
    <w:p w14:paraId="047D84F0" w14:textId="77777777" w:rsidR="008A4CBC" w:rsidRPr="004A7B33" w:rsidRDefault="000164A3" w:rsidP="008A4CBC">
      <w:pPr>
        <w:jc w:val="left"/>
        <w:rPr>
          <w:rFonts w:hint="default"/>
          <w:color w:val="auto"/>
        </w:rPr>
      </w:pPr>
      <w:r w:rsidRPr="004A7B33">
        <w:rPr>
          <w:color w:val="auto"/>
        </w:rPr>
        <w:t xml:space="preserve">　３　避難生活</w:t>
      </w:r>
      <w:r w:rsidR="008A4CBC" w:rsidRPr="004A7B33">
        <w:rPr>
          <w:color w:val="auto"/>
          <w:spacing w:val="-4"/>
        </w:rPr>
        <w:t xml:space="preserve">　</w:t>
      </w:r>
      <w:r w:rsidR="008A4CBC" w:rsidRPr="004A7B33">
        <w:rPr>
          <w:color w:val="auto"/>
        </w:rPr>
        <w:t>………………………………</w:t>
      </w:r>
      <w:r w:rsidRPr="004A7B33">
        <w:rPr>
          <w:color w:val="auto"/>
        </w:rPr>
        <w:t>…………</w:t>
      </w:r>
      <w:r w:rsidR="008A4CBC" w:rsidRPr="004A7B33">
        <w:rPr>
          <w:color w:val="auto"/>
        </w:rPr>
        <w:t>………………………………</w:t>
      </w:r>
      <w:r w:rsidR="0044509D" w:rsidRPr="004A7B33">
        <w:rPr>
          <w:color w:val="auto"/>
        </w:rPr>
        <w:t>1</w:t>
      </w:r>
      <w:r w:rsidR="004B7E36" w:rsidRPr="004A7B33">
        <w:rPr>
          <w:rFonts w:hint="default"/>
          <w:color w:val="auto"/>
        </w:rPr>
        <w:t>12</w:t>
      </w:r>
    </w:p>
    <w:p w14:paraId="5E618BA1" w14:textId="77777777" w:rsidR="008A4CBC" w:rsidRPr="004A7B33" w:rsidRDefault="008A4CBC" w:rsidP="00DD17F3">
      <w:pPr>
        <w:jc w:val="left"/>
        <w:rPr>
          <w:rFonts w:hint="default"/>
          <w:color w:val="auto"/>
        </w:rPr>
      </w:pPr>
      <w:r w:rsidRPr="004A7B33">
        <w:rPr>
          <w:color w:val="auto"/>
        </w:rPr>
        <w:t xml:space="preserve">　</w:t>
      </w:r>
    </w:p>
    <w:p w14:paraId="5F369247" w14:textId="77777777" w:rsidR="008A4CBC" w:rsidRPr="004A7B33" w:rsidRDefault="00995284">
      <w:pPr>
        <w:rPr>
          <w:rFonts w:hint="default"/>
          <w:color w:val="auto"/>
        </w:rPr>
      </w:pPr>
      <w:r w:rsidRPr="004A7B33">
        <w:rPr>
          <w:rFonts w:ascii="ＭＳ ゴシック" w:eastAsia="ＭＳ ゴシック" w:hAnsi="ＭＳ ゴシック"/>
          <w:color w:val="auto"/>
          <w:sz w:val="24"/>
        </w:rPr>
        <w:t>参考資料等一覧　----------------------------------------------</w:t>
      </w:r>
      <w:r w:rsidRPr="004A7B33">
        <w:rPr>
          <w:rFonts w:ascii="ＭＳ ゴシック" w:eastAsia="ＭＳ ゴシック" w:hAnsi="ＭＳ ゴシック" w:hint="default"/>
          <w:color w:val="auto"/>
          <w:sz w:val="24"/>
        </w:rPr>
        <w:t>-</w:t>
      </w:r>
      <w:r w:rsidRPr="004A7B33">
        <w:rPr>
          <w:rFonts w:ascii="ＭＳ ゴシック" w:eastAsia="ＭＳ ゴシック" w:hAnsi="ＭＳ ゴシック"/>
          <w:color w:val="auto"/>
          <w:sz w:val="24"/>
        </w:rPr>
        <w:t>-1</w:t>
      </w:r>
      <w:r w:rsidR="004B7E36" w:rsidRPr="004A7B33">
        <w:rPr>
          <w:rFonts w:ascii="ＭＳ ゴシック" w:eastAsia="ＭＳ ゴシック" w:hAnsi="ＭＳ ゴシック" w:hint="default"/>
          <w:color w:val="auto"/>
          <w:sz w:val="24"/>
        </w:rPr>
        <w:t>17</w:t>
      </w:r>
    </w:p>
    <w:p w14:paraId="4B96921F" w14:textId="77777777" w:rsidR="00BA7A03" w:rsidRDefault="00BA7A03">
      <w:pPr>
        <w:spacing w:line="373" w:lineRule="exact"/>
        <w:rPr>
          <w:rFonts w:ascii="ＭＳ ゴシック" w:eastAsia="ＭＳ ゴシック" w:hAnsi="ＭＳ ゴシック" w:hint="default"/>
          <w:color w:val="auto"/>
          <w:sz w:val="24"/>
        </w:rPr>
      </w:pPr>
    </w:p>
    <w:p w14:paraId="6A70916A" w14:textId="77777777" w:rsidR="009672D5" w:rsidRPr="004A7B33" w:rsidRDefault="009672D5">
      <w:pPr>
        <w:spacing w:line="373" w:lineRule="exact"/>
        <w:rPr>
          <w:rFonts w:hint="default"/>
          <w:color w:val="auto"/>
        </w:rPr>
      </w:pPr>
      <w:r w:rsidRPr="004A7B33">
        <w:rPr>
          <w:rFonts w:ascii="ＭＳ ゴシック" w:eastAsia="ＭＳ ゴシック" w:hAnsi="ＭＳ ゴシック"/>
          <w:color w:val="auto"/>
          <w:sz w:val="24"/>
        </w:rPr>
        <w:t>マニュアル作成例</w:t>
      </w:r>
      <w:r w:rsidR="00DD17F3" w:rsidRPr="004A7B33">
        <w:rPr>
          <w:rFonts w:ascii="ＭＳ ゴシック" w:eastAsia="ＭＳ ゴシック" w:hAnsi="ＭＳ ゴシック"/>
          <w:color w:val="auto"/>
          <w:sz w:val="24"/>
        </w:rPr>
        <w:t>(別冊)</w:t>
      </w:r>
    </w:p>
    <w:p w14:paraId="7B878DC2" w14:textId="77777777" w:rsidR="009672D5" w:rsidRPr="004A7B33" w:rsidRDefault="009672D5">
      <w:pPr>
        <w:spacing w:line="413" w:lineRule="exact"/>
        <w:rPr>
          <w:rFonts w:hint="default"/>
          <w:color w:val="auto"/>
        </w:rPr>
      </w:pPr>
      <w:r w:rsidRPr="004A7B33">
        <w:rPr>
          <w:color w:val="auto"/>
        </w:rPr>
        <w:br w:type="page"/>
      </w:r>
      <w:r w:rsidRPr="004A7B33">
        <w:rPr>
          <w:rFonts w:ascii="ＭＳ ゴシック" w:eastAsia="ＭＳ ゴシック" w:hAnsi="ＭＳ ゴシック"/>
          <w:color w:val="auto"/>
          <w:sz w:val="28"/>
        </w:rPr>
        <w:lastRenderedPageBreak/>
        <w:t>第１章　基本的事項</w:t>
      </w:r>
    </w:p>
    <w:p w14:paraId="1A564E27" w14:textId="77777777" w:rsidR="009672D5" w:rsidRPr="004A7B33" w:rsidRDefault="009672D5">
      <w:pPr>
        <w:rPr>
          <w:rFonts w:hint="default"/>
          <w:color w:val="auto"/>
        </w:rPr>
      </w:pPr>
    </w:p>
    <w:p w14:paraId="7C00FF9D" w14:textId="77777777" w:rsidR="009672D5" w:rsidRPr="004A7B33" w:rsidRDefault="009672D5">
      <w:pPr>
        <w:spacing w:line="373" w:lineRule="exact"/>
        <w:rPr>
          <w:rFonts w:hint="default"/>
          <w:color w:val="auto"/>
        </w:rPr>
      </w:pPr>
      <w:r w:rsidRPr="004A7B33">
        <w:rPr>
          <w:rFonts w:ascii="ＭＳ ゴシック" w:eastAsia="ＭＳ ゴシック" w:hAnsi="ＭＳ ゴシック"/>
          <w:color w:val="auto"/>
          <w:sz w:val="24"/>
        </w:rPr>
        <w:t xml:space="preserve">１　</w:t>
      </w:r>
      <w:r w:rsidR="000919AE" w:rsidRPr="004A7B33">
        <w:rPr>
          <w:rFonts w:ascii="ＭＳ ゴシック" w:eastAsia="ＭＳ ゴシック" w:hAnsi="ＭＳ ゴシック"/>
          <w:color w:val="auto"/>
          <w:sz w:val="24"/>
        </w:rPr>
        <w:t>手引き</w:t>
      </w:r>
      <w:r w:rsidRPr="004A7B33">
        <w:rPr>
          <w:rFonts w:ascii="ＭＳ ゴシック" w:eastAsia="ＭＳ ゴシック" w:hAnsi="ＭＳ ゴシック"/>
          <w:color w:val="auto"/>
          <w:sz w:val="24"/>
        </w:rPr>
        <w:t>の目的</w:t>
      </w:r>
    </w:p>
    <w:p w14:paraId="4D5B14E2" w14:textId="77777777" w:rsidR="009672D5" w:rsidRPr="004A7B33" w:rsidRDefault="009672D5">
      <w:pPr>
        <w:ind w:left="227" w:firstLine="227"/>
        <w:rPr>
          <w:rFonts w:hint="default"/>
          <w:color w:val="auto"/>
        </w:rPr>
      </w:pPr>
      <w:r w:rsidRPr="004A7B33">
        <w:rPr>
          <w:color w:val="auto"/>
        </w:rPr>
        <w:t>大規模な災害が発生した場合には、膨大な数の被災者に対する迅速な救援策の実施が必要になりますが、特に、住宅の損壊やライフラインの途絶等により、自宅での生活が困難となった被災者の方々を、速やかに避難所を開設して収容し、生命の安全の確保と安全な避難場所・生活場所の提供を確保することが非常に重要です。</w:t>
      </w:r>
    </w:p>
    <w:p w14:paraId="3A3CFCD7" w14:textId="77777777" w:rsidR="009672D5" w:rsidRPr="004A7B33" w:rsidRDefault="009672D5">
      <w:pPr>
        <w:ind w:left="227" w:firstLine="227"/>
        <w:rPr>
          <w:rFonts w:hint="default"/>
          <w:color w:val="auto"/>
        </w:rPr>
      </w:pPr>
      <w:r w:rsidRPr="004A7B33">
        <w:rPr>
          <w:color w:val="auto"/>
        </w:rPr>
        <w:t>この</w:t>
      </w:r>
      <w:r w:rsidR="000919AE" w:rsidRPr="004A7B33">
        <w:rPr>
          <w:color w:val="auto"/>
        </w:rPr>
        <w:t>手引き</w:t>
      </w:r>
      <w:r w:rsidRPr="004A7B33">
        <w:rPr>
          <w:color w:val="auto"/>
        </w:rPr>
        <w:t>は、避難所に関する基本的な考え方、避難所運営組織のあり方や活動内容の指針となるものをまとめたもので、市町村における、避難所運営に関する対策の事前の体制づくりや、</w:t>
      </w:r>
      <w:r w:rsidR="008C2D75" w:rsidRPr="004A7B33">
        <w:rPr>
          <w:color w:val="auto"/>
        </w:rPr>
        <w:t>避難所の環境改善(※)、</w:t>
      </w:r>
      <w:r w:rsidR="00115308" w:rsidRPr="004A7B33">
        <w:rPr>
          <w:color w:val="auto"/>
        </w:rPr>
        <w:t>要配慮者への対応（＊）、</w:t>
      </w:r>
      <w:r w:rsidRPr="004A7B33">
        <w:rPr>
          <w:color w:val="auto"/>
        </w:rPr>
        <w:t>地域の避難所の開設・運営マニュアルづくりへの取組みを支援することを目的としています。</w:t>
      </w:r>
    </w:p>
    <w:tbl>
      <w:tblPr>
        <w:tblW w:w="0" w:type="auto"/>
        <w:tblInd w:w="161" w:type="dxa"/>
        <w:tblLayout w:type="fixed"/>
        <w:tblCellMar>
          <w:left w:w="0" w:type="dxa"/>
          <w:right w:w="0" w:type="dxa"/>
        </w:tblCellMar>
        <w:tblLook w:val="0000" w:firstRow="0" w:lastRow="0" w:firstColumn="0" w:lastColumn="0" w:noHBand="0" w:noVBand="0"/>
      </w:tblPr>
      <w:tblGrid>
        <w:gridCol w:w="8736"/>
      </w:tblGrid>
      <w:tr w:rsidR="006F5A98" w:rsidRPr="004A7B33" w14:paraId="13A60DE2" w14:textId="77777777" w:rsidTr="00B841A9">
        <w:trPr>
          <w:trHeight w:val="343"/>
        </w:trPr>
        <w:tc>
          <w:tcPr>
            <w:tcW w:w="8736" w:type="dxa"/>
            <w:vMerge w:val="restart"/>
            <w:tcBorders>
              <w:top w:val="single" w:sz="4" w:space="0" w:color="000000"/>
              <w:left w:val="single" w:sz="4" w:space="0" w:color="000000"/>
              <w:bottom w:val="nil"/>
              <w:right w:val="single" w:sz="4" w:space="0" w:color="000000"/>
            </w:tcBorders>
            <w:tcMar>
              <w:left w:w="49" w:type="dxa"/>
              <w:right w:w="49" w:type="dxa"/>
            </w:tcMar>
          </w:tcPr>
          <w:p w14:paraId="50BC9CAC" w14:textId="77777777" w:rsidR="006F5A98" w:rsidRPr="004A7B33" w:rsidRDefault="008C2D75" w:rsidP="00B841A9">
            <w:pPr>
              <w:rPr>
                <w:rFonts w:hint="default"/>
                <w:color w:val="auto"/>
              </w:rPr>
            </w:pPr>
            <w:r w:rsidRPr="004A7B33">
              <w:rPr>
                <w:rFonts w:ascii="ＭＳ ゴシック" w:eastAsia="ＭＳ ゴシック" w:hAnsi="ＭＳ ゴシック"/>
                <w:color w:val="auto"/>
              </w:rPr>
              <w:t>※</w:t>
            </w:r>
            <w:r w:rsidR="006F5A98" w:rsidRPr="004A7B33">
              <w:rPr>
                <w:rFonts w:ascii="ＭＳ ゴシック" w:eastAsia="ＭＳ ゴシック" w:hAnsi="ＭＳ ゴシック"/>
                <w:color w:val="auto"/>
              </w:rPr>
              <w:t>（参考）避難所の環境改善(スフィアプロジェクト)</w:t>
            </w:r>
          </w:p>
          <w:p w14:paraId="6ED340C8" w14:textId="77777777" w:rsidR="006F5A98" w:rsidRPr="004A7B33" w:rsidRDefault="006F5A98" w:rsidP="00B841A9">
            <w:pPr>
              <w:rPr>
                <w:rFonts w:hint="default"/>
                <w:color w:val="auto"/>
              </w:rPr>
            </w:pPr>
            <w:r w:rsidRPr="004A7B33">
              <w:rPr>
                <w:rFonts w:ascii="ＭＳ ゴシック" w:eastAsia="ＭＳ ゴシック" w:hAnsi="ＭＳ ゴシック"/>
                <w:color w:val="auto"/>
              </w:rPr>
              <w:t xml:space="preserve">　</w:t>
            </w:r>
            <w:r w:rsidRPr="004A7B33">
              <w:rPr>
                <w:color w:val="auto"/>
              </w:rPr>
              <w:t>被災者が安定した状況で、尊厳をもって生存し、回復するための人道対応の実現を進める国際的なプロジェクトにおいて、「人道憲章の枠組みに基づき、生命を守るための主要な分野における最低限度満たされるべき基準」が「スフィア・ハンドブック」</w:t>
            </w:r>
            <w:r w:rsidR="0094244E">
              <w:rPr>
                <w:color w:val="auto"/>
              </w:rPr>
              <w:t>（支援の質とアカウンタビリティ（JQAN）発行）</w:t>
            </w:r>
            <w:r w:rsidRPr="004A7B33">
              <w:rPr>
                <w:color w:val="auto"/>
              </w:rPr>
              <w:t>にまとめられています。「避難所の質の向上」を考える</w:t>
            </w:r>
            <w:r w:rsidR="0094244E">
              <w:rPr>
                <w:color w:val="auto"/>
              </w:rPr>
              <w:t>ときの指標となる</w:t>
            </w:r>
            <w:r w:rsidRPr="004A7B33">
              <w:rPr>
                <w:color w:val="auto"/>
              </w:rPr>
              <w:t>国際基準</w:t>
            </w:r>
            <w:r w:rsidR="00F43BD9" w:rsidRPr="004A7B33">
              <w:rPr>
                <w:color w:val="auto"/>
              </w:rPr>
              <w:t>となります。</w:t>
            </w:r>
          </w:p>
          <w:p w14:paraId="396931BE" w14:textId="77777777" w:rsidR="00493BCF" w:rsidRPr="004A7B33" w:rsidRDefault="00493BCF" w:rsidP="00493BCF">
            <w:pPr>
              <w:ind w:leftChars="100" w:left="466" w:hangingChars="100" w:hanging="238"/>
              <w:rPr>
                <w:rFonts w:hint="default"/>
                <w:color w:val="auto"/>
                <w:sz w:val="22"/>
                <w:szCs w:val="22"/>
              </w:rPr>
            </w:pPr>
            <w:r w:rsidRPr="004A7B33">
              <w:rPr>
                <w:color w:val="auto"/>
                <w:sz w:val="22"/>
                <w:szCs w:val="22"/>
              </w:rPr>
              <w:t>http://www.janic.org/activ/earthquake/drr/sphere/</w:t>
            </w:r>
          </w:p>
        </w:tc>
      </w:tr>
      <w:tr w:rsidR="006F5A98" w:rsidRPr="004A7B33" w14:paraId="1DA974A3" w14:textId="77777777" w:rsidTr="00B841A9">
        <w:trPr>
          <w:trHeight w:val="343"/>
        </w:trPr>
        <w:tc>
          <w:tcPr>
            <w:tcW w:w="8736" w:type="dxa"/>
            <w:vMerge/>
            <w:tcBorders>
              <w:top w:val="nil"/>
              <w:left w:val="single" w:sz="4" w:space="0" w:color="000000"/>
              <w:bottom w:val="single" w:sz="4" w:space="0" w:color="000000"/>
              <w:right w:val="single" w:sz="4" w:space="0" w:color="000000"/>
            </w:tcBorders>
            <w:tcMar>
              <w:left w:w="49" w:type="dxa"/>
              <w:right w:w="49" w:type="dxa"/>
            </w:tcMar>
          </w:tcPr>
          <w:p w14:paraId="646F51FE" w14:textId="77777777" w:rsidR="006F5A98" w:rsidRPr="004A7B33" w:rsidRDefault="006F5A98" w:rsidP="00B841A9">
            <w:pPr>
              <w:rPr>
                <w:rFonts w:hint="default"/>
                <w:color w:val="auto"/>
              </w:rPr>
            </w:pPr>
          </w:p>
        </w:tc>
      </w:tr>
    </w:tbl>
    <w:p w14:paraId="08EC5242" w14:textId="77777777" w:rsidR="009672D5" w:rsidRPr="004A7B33" w:rsidRDefault="000919AE" w:rsidP="00115308">
      <w:pPr>
        <w:ind w:left="228" w:hangingChars="100" w:hanging="228"/>
        <w:rPr>
          <w:rFonts w:hint="default"/>
          <w:color w:val="auto"/>
        </w:rPr>
      </w:pPr>
      <w:r w:rsidRPr="004A7B33">
        <w:rPr>
          <w:color w:val="auto"/>
        </w:rPr>
        <w:t>（＊）本手引き</w:t>
      </w:r>
      <w:r w:rsidR="00115308" w:rsidRPr="004A7B33">
        <w:rPr>
          <w:color w:val="auto"/>
        </w:rPr>
        <w:t>における要配慮者とは、高齢者や障がい児・者、</w:t>
      </w:r>
      <w:r w:rsidR="00BA2E83" w:rsidRPr="004A7B33">
        <w:rPr>
          <w:color w:val="auto"/>
        </w:rPr>
        <w:t>医療的ケアが必要な者、</w:t>
      </w:r>
      <w:r w:rsidR="00115308" w:rsidRPr="004A7B33">
        <w:rPr>
          <w:color w:val="auto"/>
        </w:rPr>
        <w:t>妊産</w:t>
      </w:r>
      <w:r w:rsidR="0080541B" w:rsidRPr="004A7B33">
        <w:rPr>
          <w:color w:val="auto"/>
        </w:rPr>
        <w:t>婦、</w:t>
      </w:r>
      <w:r w:rsidR="00115308" w:rsidRPr="004A7B33">
        <w:rPr>
          <w:color w:val="auto"/>
        </w:rPr>
        <w:t>乳幼児</w:t>
      </w:r>
      <w:r w:rsidR="0080541B" w:rsidRPr="004A7B33">
        <w:rPr>
          <w:color w:val="auto"/>
        </w:rPr>
        <w:t>・子ども、けがや病気の療養者、アレルギー等の慢性疾患を有する方、外国人</w:t>
      </w:r>
      <w:r w:rsidR="00115308" w:rsidRPr="004A7B33">
        <w:rPr>
          <w:color w:val="auto"/>
        </w:rPr>
        <w:t>等、避難時や避難所での生活において特別な配慮を必要とする方のことです。</w:t>
      </w:r>
    </w:p>
    <w:p w14:paraId="6D1C5490" w14:textId="77777777" w:rsidR="00507F22" w:rsidRPr="004A7B33" w:rsidRDefault="00507F22">
      <w:pPr>
        <w:rPr>
          <w:rFonts w:hint="default"/>
          <w:color w:val="auto"/>
        </w:rPr>
      </w:pPr>
    </w:p>
    <w:p w14:paraId="72E5070E" w14:textId="77777777" w:rsidR="00361FFF" w:rsidRPr="004A7B33" w:rsidRDefault="00361FFF">
      <w:pPr>
        <w:rPr>
          <w:rFonts w:hint="default"/>
          <w:color w:val="auto"/>
        </w:rPr>
      </w:pPr>
    </w:p>
    <w:p w14:paraId="574C8FE8" w14:textId="77777777" w:rsidR="009672D5" w:rsidRPr="004A7B33" w:rsidRDefault="009672D5">
      <w:pPr>
        <w:spacing w:line="373" w:lineRule="exact"/>
        <w:rPr>
          <w:rFonts w:hint="default"/>
          <w:color w:val="auto"/>
        </w:rPr>
      </w:pPr>
      <w:r w:rsidRPr="004A7B33">
        <w:rPr>
          <w:rFonts w:ascii="ＭＳ ゴシック" w:eastAsia="ＭＳ ゴシック" w:hAnsi="ＭＳ ゴシック"/>
          <w:color w:val="auto"/>
          <w:sz w:val="24"/>
        </w:rPr>
        <w:t>２　避難所の目的</w:t>
      </w:r>
    </w:p>
    <w:p w14:paraId="2F399FCF" w14:textId="77777777" w:rsidR="009672D5" w:rsidRPr="004A7B33" w:rsidRDefault="009672D5">
      <w:pPr>
        <w:ind w:left="227" w:firstLine="227"/>
        <w:rPr>
          <w:rFonts w:hint="default"/>
          <w:color w:val="auto"/>
        </w:rPr>
      </w:pPr>
      <w:r w:rsidRPr="004A7B33">
        <w:rPr>
          <w:color w:val="auto"/>
        </w:rPr>
        <w:t>この</w:t>
      </w:r>
      <w:r w:rsidR="000919AE" w:rsidRPr="004A7B33">
        <w:rPr>
          <w:color w:val="auto"/>
        </w:rPr>
        <w:t>手引き</w:t>
      </w:r>
      <w:r w:rsidRPr="004A7B33">
        <w:rPr>
          <w:color w:val="auto"/>
        </w:rPr>
        <w:t>における「避難所」は、市町村があらかじめ指定している避難施設で、災害時に、市町村長</w:t>
      </w:r>
      <w:r w:rsidR="00DD17F3" w:rsidRPr="004A7B33">
        <w:rPr>
          <w:color w:val="auto"/>
        </w:rPr>
        <w:t>等</w:t>
      </w:r>
      <w:r w:rsidRPr="004A7B33">
        <w:rPr>
          <w:color w:val="auto"/>
        </w:rPr>
        <w:t>が開設・運営管理し、被災者に安全・安心の場を提供することを目的とします。</w:t>
      </w:r>
    </w:p>
    <w:tbl>
      <w:tblPr>
        <w:tblW w:w="0" w:type="auto"/>
        <w:tblInd w:w="161" w:type="dxa"/>
        <w:tblBorders>
          <w:top w:val="single" w:sz="4" w:space="0" w:color="auto"/>
          <w:left w:val="single" w:sz="4" w:space="0" w:color="000000"/>
          <w:bottom w:val="single" w:sz="4" w:space="0" w:color="000000"/>
          <w:right w:val="single" w:sz="4" w:space="0" w:color="000000"/>
          <w:insideH w:val="single" w:sz="4" w:space="0" w:color="auto"/>
        </w:tblBorders>
        <w:tblLayout w:type="fixed"/>
        <w:tblCellMar>
          <w:left w:w="0" w:type="dxa"/>
          <w:right w:w="0" w:type="dxa"/>
        </w:tblCellMar>
        <w:tblLook w:val="0000" w:firstRow="0" w:lastRow="0" w:firstColumn="0" w:lastColumn="0" w:noHBand="0" w:noVBand="0"/>
      </w:tblPr>
      <w:tblGrid>
        <w:gridCol w:w="8736"/>
      </w:tblGrid>
      <w:tr w:rsidR="009672D5" w:rsidRPr="004A7B33" w14:paraId="7B10C9FA" w14:textId="77777777" w:rsidTr="00995284">
        <w:trPr>
          <w:trHeight w:val="343"/>
        </w:trPr>
        <w:tc>
          <w:tcPr>
            <w:tcW w:w="8736" w:type="dxa"/>
            <w:vMerge w:val="restart"/>
            <w:tcMar>
              <w:left w:w="49" w:type="dxa"/>
              <w:right w:w="49" w:type="dxa"/>
            </w:tcMar>
          </w:tcPr>
          <w:p w14:paraId="50B48A96" w14:textId="77777777" w:rsidR="002A2CB1" w:rsidRPr="004A7B33" w:rsidRDefault="002A2CB1" w:rsidP="002A2CB1">
            <w:pPr>
              <w:rPr>
                <w:rFonts w:hint="default"/>
                <w:color w:val="auto"/>
              </w:rPr>
            </w:pPr>
            <w:r w:rsidRPr="004A7B33">
              <w:rPr>
                <w:rFonts w:ascii="ＭＳ ゴシック" w:eastAsia="ＭＳ ゴシック" w:hAnsi="ＭＳ ゴシック"/>
                <w:color w:val="auto"/>
              </w:rPr>
              <w:t>（参考）「避難所」に関する用語の解説</w:t>
            </w:r>
          </w:p>
          <w:p w14:paraId="393573C9" w14:textId="77777777" w:rsidR="002A2CB1" w:rsidRPr="004A7B33" w:rsidRDefault="002A2CB1" w:rsidP="002A2CB1">
            <w:pPr>
              <w:rPr>
                <w:rFonts w:hint="default"/>
                <w:color w:val="auto"/>
              </w:rPr>
            </w:pPr>
            <w:r w:rsidRPr="004A7B33">
              <w:rPr>
                <w:rFonts w:ascii="ＭＳ ゴシック" w:eastAsia="ＭＳ ゴシック" w:hAnsi="ＭＳ ゴシック"/>
                <w:color w:val="auto"/>
              </w:rPr>
              <w:t xml:space="preserve">　①【指定緊急避難場所・指定避難所】</w:t>
            </w:r>
            <w:r w:rsidRPr="004A7B33">
              <w:rPr>
                <w:color w:val="auto"/>
              </w:rPr>
              <w:t xml:space="preserve">　　　</w:t>
            </w:r>
          </w:p>
          <w:p w14:paraId="52A7B0F2" w14:textId="77777777" w:rsidR="002A2CB1" w:rsidRPr="004A7B33" w:rsidRDefault="002A2CB1" w:rsidP="002A2CB1">
            <w:pPr>
              <w:rPr>
                <w:rFonts w:ascii="ＭＳ ゴシック" w:eastAsia="ＭＳ ゴシック" w:hAnsi="ＭＳ ゴシック" w:hint="default"/>
                <w:color w:val="auto"/>
                <w:u w:val="single"/>
              </w:rPr>
            </w:pPr>
            <w:r w:rsidRPr="004A7B33">
              <w:rPr>
                <w:color w:val="auto"/>
              </w:rPr>
              <w:t xml:space="preserve">　　</w:t>
            </w:r>
            <w:r w:rsidRPr="004A7B33">
              <w:rPr>
                <w:rFonts w:ascii="ＭＳ ゴシック" w:eastAsia="ＭＳ ゴシック" w:hAnsi="ＭＳ ゴシック"/>
                <w:color w:val="auto"/>
                <w:u w:val="single"/>
              </w:rPr>
              <w:t>「指定緊急避難場所」</w:t>
            </w:r>
          </w:p>
          <w:p w14:paraId="063C2655" w14:textId="77777777" w:rsidR="002A2CB1" w:rsidRPr="004A7B33" w:rsidRDefault="002A2CB1" w:rsidP="002A2CB1">
            <w:pPr>
              <w:ind w:firstLineChars="300" w:firstLine="683"/>
              <w:rPr>
                <w:rFonts w:hint="default"/>
                <w:color w:val="auto"/>
              </w:rPr>
            </w:pPr>
            <w:r w:rsidRPr="004A7B33">
              <w:rPr>
                <w:color w:val="auto"/>
              </w:rPr>
              <w:t>災害の危険が切迫した場合における住民等の安全な避難先を確保する観点か　　　ら、例えば高台にある公園や広場といった場所を含め、災害の危険が及ばない場　　　所又は施設を、洪水、津波等の災害の種類ごとにあらかじめ指定したもの。</w:t>
            </w:r>
          </w:p>
          <w:p w14:paraId="4C974C5E" w14:textId="77777777" w:rsidR="002A2CB1" w:rsidRPr="004A7B33" w:rsidRDefault="002A2CB1" w:rsidP="002A2CB1">
            <w:pPr>
              <w:rPr>
                <w:rFonts w:ascii="ＭＳ ゴシック" w:eastAsia="ＭＳ ゴシック" w:hAnsi="ＭＳ ゴシック" w:hint="default"/>
                <w:color w:val="auto"/>
                <w:u w:val="single"/>
              </w:rPr>
            </w:pPr>
            <w:r w:rsidRPr="004A7B33">
              <w:rPr>
                <w:color w:val="auto"/>
              </w:rPr>
              <w:t xml:space="preserve">　　</w:t>
            </w:r>
            <w:r w:rsidRPr="004A7B33">
              <w:rPr>
                <w:rFonts w:ascii="ＭＳ ゴシック" w:eastAsia="ＭＳ ゴシック" w:hAnsi="ＭＳ ゴシック"/>
                <w:color w:val="auto"/>
                <w:u w:val="single"/>
              </w:rPr>
              <w:t>「指定避難所」</w:t>
            </w:r>
          </w:p>
          <w:p w14:paraId="6359828B" w14:textId="77777777" w:rsidR="002A2CB1" w:rsidRPr="004A7B33" w:rsidRDefault="002A2CB1" w:rsidP="002A2CB1">
            <w:pPr>
              <w:rPr>
                <w:rFonts w:hint="default"/>
                <w:color w:val="auto"/>
              </w:rPr>
            </w:pPr>
            <w:r w:rsidRPr="004A7B33">
              <w:rPr>
                <w:color w:val="auto"/>
              </w:rPr>
              <w:t xml:space="preserve">　　　円滑な救援活動を実施し、一定の生活環境を確保する観点から、学校や公民館　　　等の公共施設等を、被災者が一定期間滞在する場としてあらかじめ指定したも　　　の。指定の対象となる施設が指定緊急避難場所と指定避難所の双方の指定基　　　　準に適合している場合には、両方を兼ねることができる。</w:t>
            </w:r>
          </w:p>
          <w:p w14:paraId="7BF20AE0" w14:textId="77777777" w:rsidR="002A2CB1" w:rsidRPr="004A7B33" w:rsidRDefault="002A2CB1" w:rsidP="002A2CB1">
            <w:pPr>
              <w:rPr>
                <w:rFonts w:hint="default"/>
                <w:color w:val="auto"/>
              </w:rPr>
            </w:pPr>
          </w:p>
          <w:p w14:paraId="0F98214C" w14:textId="77777777" w:rsidR="002A2CB1" w:rsidRPr="004A7B33" w:rsidRDefault="002A2CB1" w:rsidP="002A2CB1">
            <w:pPr>
              <w:rPr>
                <w:rFonts w:hint="default"/>
                <w:color w:val="auto"/>
              </w:rPr>
            </w:pPr>
            <w:r w:rsidRPr="004A7B33">
              <w:rPr>
                <w:rFonts w:ascii="ＭＳ ゴシック" w:eastAsia="ＭＳ ゴシック" w:hAnsi="ＭＳ ゴシック"/>
                <w:color w:val="auto"/>
              </w:rPr>
              <w:lastRenderedPageBreak/>
              <w:t xml:space="preserve">　②【避難情報と警戒レベル】</w:t>
            </w:r>
          </w:p>
          <w:p w14:paraId="5A422611" w14:textId="77777777" w:rsidR="002A2CB1" w:rsidRPr="004A7B33" w:rsidRDefault="002A2CB1" w:rsidP="002A2CB1">
            <w:pPr>
              <w:ind w:leftChars="200" w:left="456" w:firstLineChars="100" w:firstLine="228"/>
              <w:rPr>
                <w:rFonts w:hint="default"/>
                <w:color w:val="auto"/>
              </w:rPr>
            </w:pPr>
            <w:r w:rsidRPr="004A7B33">
              <w:rPr>
                <w:color w:val="auto"/>
              </w:rPr>
              <w:t>避難指示は、災害対策基本法第60条に基づき、災害が発生したり、そのおそれのある場合に、市町村長が住民に対して避難を</w:t>
            </w:r>
            <w:r w:rsidR="00A60441" w:rsidRPr="004A7B33">
              <w:rPr>
                <w:color w:val="auto"/>
              </w:rPr>
              <w:t>求める</w:t>
            </w:r>
            <w:r w:rsidRPr="004A7B33">
              <w:rPr>
                <w:color w:val="auto"/>
              </w:rPr>
              <w:t>ものです。また、同法第56条</w:t>
            </w:r>
            <w:r w:rsidR="00A60441" w:rsidRPr="004A7B33">
              <w:rPr>
                <w:color w:val="auto"/>
              </w:rPr>
              <w:t>２項は</w:t>
            </w:r>
            <w:r w:rsidRPr="004A7B33">
              <w:rPr>
                <w:color w:val="auto"/>
              </w:rPr>
              <w:t>、災害が予想される</w:t>
            </w:r>
            <w:r w:rsidR="00A60441" w:rsidRPr="004A7B33">
              <w:rPr>
                <w:color w:val="auto"/>
              </w:rPr>
              <w:t>場合に</w:t>
            </w:r>
            <w:r w:rsidRPr="004A7B33">
              <w:rPr>
                <w:color w:val="auto"/>
              </w:rPr>
              <w:t>、市町村長が、避難に時間を要する高齢者等（※）に避難</w:t>
            </w:r>
            <w:r w:rsidR="00A60441" w:rsidRPr="004A7B33">
              <w:rPr>
                <w:color w:val="auto"/>
              </w:rPr>
              <w:t>を促す</w:t>
            </w:r>
            <w:r w:rsidRPr="004A7B33">
              <w:rPr>
                <w:color w:val="auto"/>
              </w:rPr>
              <w:t>ものであり、国が定める「</w:t>
            </w:r>
            <w:r w:rsidR="00A60441" w:rsidRPr="004A7B33">
              <w:rPr>
                <w:color w:val="auto"/>
              </w:rPr>
              <w:t>避難情報</w:t>
            </w:r>
            <w:r w:rsidRPr="004A7B33">
              <w:rPr>
                <w:color w:val="auto"/>
              </w:rPr>
              <w:t>に関するガイドライン」において、「</w:t>
            </w:r>
            <w:r w:rsidR="00A60441" w:rsidRPr="004A7B33">
              <w:rPr>
                <w:color w:val="auto"/>
              </w:rPr>
              <w:t>高齢者等避難</w:t>
            </w:r>
            <w:r w:rsidRPr="004A7B33">
              <w:rPr>
                <w:color w:val="auto"/>
              </w:rPr>
              <w:t>」と名称が規定されているものです。</w:t>
            </w:r>
          </w:p>
          <w:p w14:paraId="36BB42A0" w14:textId="77777777" w:rsidR="002A2CB1" w:rsidRPr="004A7B33" w:rsidRDefault="002A2CB1" w:rsidP="002A2CB1">
            <w:pPr>
              <w:ind w:left="2676" w:hangingChars="1175" w:hanging="2676"/>
              <w:rPr>
                <w:rFonts w:hint="default"/>
                <w:color w:val="auto"/>
              </w:rPr>
            </w:pPr>
            <w:r w:rsidRPr="004A7B33">
              <w:rPr>
                <w:color w:val="auto"/>
              </w:rPr>
              <w:t xml:space="preserve">　　（※）「高齢者等」＝避難を完了させるのに時間を要する在宅又は施設利用者の高齢者及び障がいのある人等、及びその人の避難を支援する者</w:t>
            </w:r>
          </w:p>
          <w:p w14:paraId="48F7D5E8" w14:textId="77777777" w:rsidR="002A2CB1" w:rsidRPr="004A7B33" w:rsidRDefault="002A2CB1" w:rsidP="002A2CB1">
            <w:pPr>
              <w:ind w:leftChars="200" w:left="456" w:firstLineChars="100" w:firstLine="228"/>
              <w:rPr>
                <w:rFonts w:hint="default"/>
                <w:color w:val="auto"/>
              </w:rPr>
            </w:pPr>
            <w:r w:rsidRPr="004A7B33">
              <w:rPr>
                <w:color w:val="auto"/>
              </w:rPr>
              <w:t>市町村長は、同ガイドラインに基づき、水害や土砂災害に備えて住民がとるべき行動を知らせるため、警戒レベルを避難情報と併せて発令します。</w:t>
            </w:r>
          </w:p>
          <w:p w14:paraId="66D600B1" w14:textId="77777777" w:rsidR="002A2CB1" w:rsidRPr="004A7B33" w:rsidRDefault="002A2CB1" w:rsidP="002A2CB1">
            <w:pPr>
              <w:rPr>
                <w:rFonts w:hint="default"/>
                <w:color w:val="auto"/>
                <w:u w:val="single"/>
              </w:rPr>
            </w:pP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u w:val="single"/>
              </w:rPr>
              <w:t>「</w:t>
            </w:r>
            <w:r w:rsidR="00A60441" w:rsidRPr="004A7B33">
              <w:rPr>
                <w:rFonts w:ascii="ＭＳ ゴシック" w:eastAsia="ＭＳ ゴシック" w:hAnsi="ＭＳ ゴシック"/>
                <w:color w:val="auto"/>
                <w:u w:val="single"/>
              </w:rPr>
              <w:t>高齢者等避難</w:t>
            </w:r>
            <w:r w:rsidRPr="004A7B33">
              <w:rPr>
                <w:rFonts w:ascii="ＭＳ ゴシック" w:eastAsia="ＭＳ ゴシック" w:hAnsi="ＭＳ ゴシック"/>
                <w:color w:val="auto"/>
                <w:u w:val="single"/>
              </w:rPr>
              <w:t>：警戒レベル３」</w:t>
            </w:r>
          </w:p>
          <w:p w14:paraId="3AE57738" w14:textId="77777777" w:rsidR="002A2CB1" w:rsidRPr="004A7B33" w:rsidRDefault="00A60441" w:rsidP="002A2CB1">
            <w:pPr>
              <w:ind w:leftChars="200" w:left="456" w:firstLineChars="100" w:firstLine="228"/>
              <w:rPr>
                <w:rFonts w:ascii="ＭＳ ゴシック" w:eastAsia="ＭＳ ゴシック" w:hAnsi="ＭＳ ゴシック" w:hint="default"/>
                <w:color w:val="auto"/>
                <w:spacing w:val="-4"/>
              </w:rPr>
            </w:pPr>
            <w:r w:rsidRPr="004A7B33">
              <w:rPr>
                <w:color w:val="auto"/>
              </w:rPr>
              <w:t>高齢者等</w:t>
            </w:r>
            <w:r w:rsidR="002A2CB1" w:rsidRPr="004A7B33">
              <w:rPr>
                <w:color w:val="auto"/>
              </w:rPr>
              <w:t>に避難（立退き避難又は屋内安全確保）を促し、高齢者等以外の人も必要に応じ、出勤等の外出を控えるなど普段の行動を見合わせ始めたり、避難の準備をしたり、自主的に避難することを促す行為。</w:t>
            </w:r>
          </w:p>
          <w:p w14:paraId="101B6EEC" w14:textId="77777777" w:rsidR="002A2CB1" w:rsidRPr="004A7B33" w:rsidRDefault="002A2CB1" w:rsidP="002A2CB1">
            <w:pPr>
              <w:ind w:firstLineChars="200" w:firstLine="456"/>
              <w:rPr>
                <w:rFonts w:hint="default"/>
                <w:color w:val="auto"/>
                <w:u w:val="single"/>
              </w:rPr>
            </w:pPr>
            <w:r w:rsidRPr="004A7B33">
              <w:rPr>
                <w:rFonts w:ascii="ＭＳ ゴシック" w:eastAsia="ＭＳ ゴシック" w:hAnsi="ＭＳ ゴシック"/>
                <w:color w:val="auto"/>
                <w:u w:val="single"/>
              </w:rPr>
              <w:t>「</w:t>
            </w:r>
            <w:r w:rsidR="00A60441" w:rsidRPr="004A7B33">
              <w:rPr>
                <w:rFonts w:ascii="ＭＳ ゴシック" w:eastAsia="ＭＳ ゴシック" w:hAnsi="ＭＳ ゴシック"/>
                <w:color w:val="auto"/>
                <w:u w:val="single"/>
              </w:rPr>
              <w:t>避難指示</w:t>
            </w:r>
            <w:r w:rsidRPr="004A7B33">
              <w:rPr>
                <w:rFonts w:ascii="ＭＳ ゴシック" w:eastAsia="ＭＳ ゴシック" w:hAnsi="ＭＳ ゴシック"/>
                <w:color w:val="auto"/>
                <w:u w:val="single"/>
              </w:rPr>
              <w:t>：警戒レベル４」</w:t>
            </w:r>
          </w:p>
          <w:p w14:paraId="077B0378" w14:textId="77777777" w:rsidR="002A2CB1" w:rsidRPr="004A7B33" w:rsidRDefault="002A2CB1" w:rsidP="002A2CB1">
            <w:pPr>
              <w:ind w:left="440" w:hangingChars="200" w:hanging="440"/>
              <w:rPr>
                <w:rFonts w:hint="default"/>
                <w:strike/>
                <w:color w:val="auto"/>
                <w:spacing w:val="-4"/>
              </w:rPr>
            </w:pPr>
            <w:r w:rsidRPr="004A7B33">
              <w:rPr>
                <w:color w:val="auto"/>
                <w:spacing w:val="-4"/>
              </w:rPr>
              <w:t xml:space="preserve">       必要と認める地域の必要と認める居住者等に対して、避難のための立退きを</w:t>
            </w:r>
            <w:r w:rsidR="00A60441" w:rsidRPr="004A7B33">
              <w:rPr>
                <w:color w:val="auto"/>
                <w:spacing w:val="-4"/>
              </w:rPr>
              <w:t>指示</w:t>
            </w:r>
            <w:r w:rsidRPr="004A7B33">
              <w:rPr>
                <w:color w:val="auto"/>
                <w:spacing w:val="-4"/>
              </w:rPr>
              <w:t>する行為。</w:t>
            </w:r>
          </w:p>
          <w:p w14:paraId="1540BAC2" w14:textId="77777777" w:rsidR="002A2CB1" w:rsidRPr="004A7B33" w:rsidRDefault="002A2CB1" w:rsidP="002A2CB1">
            <w:pPr>
              <w:ind w:left="659" w:hangingChars="300" w:hanging="659"/>
              <w:rPr>
                <w:rFonts w:hint="default"/>
                <w:color w:val="auto"/>
                <w:spacing w:val="-4"/>
              </w:rPr>
            </w:pPr>
            <w:r w:rsidRPr="004A7B33">
              <w:rPr>
                <w:color w:val="auto"/>
                <w:spacing w:val="-4"/>
              </w:rPr>
              <w:t xml:space="preserve">　　（令和３年の災害対策基本法改正以前の「避難勧告」の廃止：避難すべきタイミングを明確にするため、いずれも避難を促す情報であった避難勧告及び避難指示（緊急）については避難指示に一本化し、避難勧告を発令していたタイミングで避難指示を発令することとなった。）</w:t>
            </w:r>
          </w:p>
          <w:p w14:paraId="6F4965BD" w14:textId="77777777" w:rsidR="002A2CB1" w:rsidRPr="004A7B33" w:rsidRDefault="002A2CB1" w:rsidP="002A2CB1">
            <w:pPr>
              <w:rPr>
                <w:rFonts w:ascii="ＭＳ ゴシック" w:eastAsia="ＭＳ ゴシック" w:hAnsi="ＭＳ ゴシック" w:hint="default"/>
                <w:color w:val="auto"/>
                <w:spacing w:val="-4"/>
                <w:u w:val="single"/>
              </w:rPr>
            </w:pPr>
            <w:r w:rsidRPr="004A7B33">
              <w:rPr>
                <w:color w:val="auto"/>
                <w:spacing w:val="-4"/>
              </w:rPr>
              <w:t xml:space="preserve">　　</w:t>
            </w:r>
            <w:r w:rsidRPr="004A7B33">
              <w:rPr>
                <w:rFonts w:ascii="ＭＳ ゴシック" w:eastAsia="ＭＳ ゴシック" w:hAnsi="ＭＳ ゴシック"/>
                <w:color w:val="auto"/>
                <w:spacing w:val="-4"/>
                <w:u w:val="single"/>
              </w:rPr>
              <w:t>「緊急安全確保：警戒レベル５」</w:t>
            </w:r>
          </w:p>
          <w:p w14:paraId="6DD0E584" w14:textId="77777777" w:rsidR="002A2CB1" w:rsidRPr="004A7B33" w:rsidRDefault="002A2CB1" w:rsidP="00A60441">
            <w:pPr>
              <w:ind w:left="440" w:hangingChars="200" w:hanging="440"/>
              <w:rPr>
                <w:rFonts w:hint="default"/>
                <w:strike/>
                <w:color w:val="auto"/>
                <w:spacing w:val="-4"/>
              </w:rPr>
            </w:pPr>
            <w:r w:rsidRPr="004A7B33">
              <w:rPr>
                <w:color w:val="auto"/>
                <w:spacing w:val="-4"/>
              </w:rPr>
              <w:t xml:space="preserve">　　　災害が発生又は切迫している状況において、居住者等が身の安全を確保するための立退き避難を行うことがかえって危険であると認められるとき、市町村長が、必要と認める地域の必要と認める居住者等に対して、命の危険から身の安全を可能な限り確保するため、その時点でいる場所よりも相対的に安全である場所へ直ちに移動等する緊急安全確保へと行動変容するよう促す行為。</w:t>
            </w:r>
          </w:p>
          <w:p w14:paraId="0201DB7D" w14:textId="77777777" w:rsidR="001911E8" w:rsidRPr="004A7B33" w:rsidRDefault="001911E8" w:rsidP="002A2CB1">
            <w:pPr>
              <w:rPr>
                <w:rFonts w:ascii="ＭＳ ゴシック" w:eastAsia="ＭＳ ゴシック" w:hAnsi="ＭＳ ゴシック" w:hint="default"/>
                <w:color w:val="auto"/>
              </w:rPr>
            </w:pPr>
          </w:p>
          <w:p w14:paraId="1C4DF87E" w14:textId="77777777" w:rsidR="002A2CB1" w:rsidRPr="004A7B33" w:rsidRDefault="002A2CB1" w:rsidP="002A2CB1">
            <w:pPr>
              <w:rPr>
                <w:rFonts w:hint="default"/>
                <w:color w:val="auto"/>
              </w:rPr>
            </w:pPr>
            <w:r w:rsidRPr="004A7B33">
              <w:rPr>
                <w:rFonts w:ascii="ＭＳ ゴシック" w:eastAsia="ＭＳ ゴシック" w:hAnsi="ＭＳ ゴシック"/>
                <w:color w:val="auto"/>
              </w:rPr>
              <w:t xml:space="preserve">　③【警戒区域】</w:t>
            </w:r>
          </w:p>
          <w:p w14:paraId="7642C873" w14:textId="77777777" w:rsidR="009672D5" w:rsidRPr="004A7B33" w:rsidRDefault="002A2CB1">
            <w:pPr>
              <w:rPr>
                <w:rFonts w:hint="default"/>
                <w:color w:val="auto"/>
              </w:rPr>
            </w:pPr>
            <w:r w:rsidRPr="004A7B33">
              <w:rPr>
                <w:color w:val="auto"/>
              </w:rPr>
              <w:t xml:space="preserve">　　　災害が差し迫っていて、住民等をどうしても避難させる必要がある場合、市町　　村長は災害対策基本法第63条の規定に基づき危険な区域を「警戒区域」に指定　　し、住民の立ち入りを禁止することができます。</w:t>
            </w:r>
          </w:p>
        </w:tc>
      </w:tr>
      <w:tr w:rsidR="009672D5" w:rsidRPr="004A7B33" w14:paraId="743B53F6" w14:textId="77777777" w:rsidTr="00995284">
        <w:trPr>
          <w:trHeight w:val="343"/>
        </w:trPr>
        <w:tc>
          <w:tcPr>
            <w:tcW w:w="8736" w:type="dxa"/>
            <w:vMerge/>
            <w:tcMar>
              <w:left w:w="49" w:type="dxa"/>
              <w:right w:w="49" w:type="dxa"/>
            </w:tcMar>
          </w:tcPr>
          <w:p w14:paraId="4E2172BB" w14:textId="77777777" w:rsidR="009672D5" w:rsidRPr="004A7B33" w:rsidRDefault="009672D5">
            <w:pPr>
              <w:rPr>
                <w:rFonts w:hint="default"/>
                <w:color w:val="auto"/>
              </w:rPr>
            </w:pPr>
          </w:p>
        </w:tc>
      </w:tr>
    </w:tbl>
    <w:p w14:paraId="2310F104" w14:textId="77777777" w:rsidR="00507F22" w:rsidRPr="004A7B33" w:rsidRDefault="00507F22">
      <w:pPr>
        <w:rPr>
          <w:rFonts w:hint="default"/>
          <w:color w:val="auto"/>
        </w:rPr>
      </w:pPr>
    </w:p>
    <w:p w14:paraId="5BFAE89D" w14:textId="77777777" w:rsidR="00361FFF" w:rsidRPr="004A7B33" w:rsidRDefault="00361FFF">
      <w:pPr>
        <w:rPr>
          <w:rFonts w:hint="default"/>
          <w:color w:val="auto"/>
        </w:rPr>
      </w:pPr>
    </w:p>
    <w:p w14:paraId="43BAB7C9" w14:textId="77777777" w:rsidR="009672D5" w:rsidRPr="004A7B33" w:rsidRDefault="009672D5">
      <w:pPr>
        <w:spacing w:line="373" w:lineRule="exact"/>
        <w:rPr>
          <w:rFonts w:hint="default"/>
          <w:color w:val="auto"/>
        </w:rPr>
      </w:pPr>
      <w:r w:rsidRPr="004A7B33">
        <w:rPr>
          <w:rFonts w:ascii="ＭＳ ゴシック" w:eastAsia="ＭＳ ゴシック" w:hAnsi="ＭＳ ゴシック"/>
          <w:color w:val="auto"/>
          <w:sz w:val="24"/>
        </w:rPr>
        <w:t>３　避難所の機能</w:t>
      </w:r>
    </w:p>
    <w:p w14:paraId="6D29714F" w14:textId="77777777" w:rsidR="009672D5" w:rsidRPr="004A7B33" w:rsidRDefault="009672D5">
      <w:pPr>
        <w:ind w:left="227" w:firstLine="227"/>
        <w:rPr>
          <w:rFonts w:hint="default"/>
          <w:color w:val="auto"/>
        </w:rPr>
      </w:pPr>
      <w:r w:rsidRPr="004A7B33">
        <w:rPr>
          <w:color w:val="auto"/>
        </w:rPr>
        <w:t>避難所は、災害の直前、直後において、住民の生命の安全を確保する避難施設として、さらにその後は生活する施設として重要な役割を果たします。</w:t>
      </w:r>
    </w:p>
    <w:p w14:paraId="69ECD4FD" w14:textId="77777777" w:rsidR="009672D5" w:rsidRPr="004A7B33" w:rsidRDefault="009672D5">
      <w:pPr>
        <w:ind w:left="227" w:firstLine="227"/>
        <w:rPr>
          <w:rFonts w:hint="default"/>
          <w:color w:val="auto"/>
        </w:rPr>
      </w:pPr>
      <w:r w:rsidRPr="004A7B33">
        <w:rPr>
          <w:color w:val="auto"/>
        </w:rPr>
        <w:t>特に、要配慮者</w:t>
      </w:r>
      <w:r w:rsidR="004030AF" w:rsidRPr="004A7B33">
        <w:rPr>
          <w:color w:val="auto"/>
        </w:rPr>
        <w:t>（第６章(7)性的マイノリティ（※）の方への配慮も参照のこと）</w:t>
      </w:r>
      <w:r w:rsidRPr="004A7B33">
        <w:rPr>
          <w:color w:val="auto"/>
        </w:rPr>
        <w:t>につ</w:t>
      </w:r>
      <w:r w:rsidRPr="004A7B33">
        <w:rPr>
          <w:color w:val="auto"/>
        </w:rPr>
        <w:lastRenderedPageBreak/>
        <w:t>いては、健康・生活環境等の面において特に十分な配慮が必要です。</w:t>
      </w:r>
    </w:p>
    <w:p w14:paraId="3DB3E053" w14:textId="77777777" w:rsidR="009672D5" w:rsidRPr="004A7B33" w:rsidRDefault="009672D5" w:rsidP="00D92143">
      <w:pPr>
        <w:ind w:left="227" w:firstLine="227"/>
        <w:rPr>
          <w:rFonts w:hint="default"/>
          <w:strike/>
          <w:color w:val="auto"/>
        </w:rPr>
      </w:pPr>
      <w:r w:rsidRPr="004A7B33">
        <w:rPr>
          <w:color w:val="auto"/>
        </w:rPr>
        <w:t>また、避難</w:t>
      </w:r>
      <w:r w:rsidR="00A72F56" w:rsidRPr="004A7B33">
        <w:rPr>
          <w:color w:val="auto"/>
        </w:rPr>
        <w:t>が</w:t>
      </w:r>
      <w:r w:rsidRPr="004A7B33">
        <w:rPr>
          <w:color w:val="auto"/>
        </w:rPr>
        <w:t>長期化する場合は、プライバシーの確保</w:t>
      </w:r>
      <w:r w:rsidR="00B163C4" w:rsidRPr="004A7B33">
        <w:rPr>
          <w:color w:val="auto"/>
        </w:rPr>
        <w:t>や</w:t>
      </w:r>
      <w:r w:rsidRPr="004A7B33">
        <w:rPr>
          <w:color w:val="auto"/>
        </w:rPr>
        <w:t>、男女のニーズの違い</w:t>
      </w:r>
      <w:r w:rsidR="000859EC" w:rsidRPr="004A7B33">
        <w:rPr>
          <w:color w:val="auto"/>
        </w:rPr>
        <w:t>、</w:t>
      </w:r>
      <w:r w:rsidR="00B351FB" w:rsidRPr="004A7B33">
        <w:rPr>
          <w:color w:val="auto"/>
        </w:rPr>
        <w:t>多様な性のあり方に沿った配慮</w:t>
      </w:r>
      <w:r w:rsidR="004F0387" w:rsidRPr="004A7B33">
        <w:rPr>
          <w:color w:val="auto"/>
        </w:rPr>
        <w:t>など</w:t>
      </w:r>
      <w:r w:rsidR="00B351FB" w:rsidRPr="004A7B33">
        <w:rPr>
          <w:color w:val="auto"/>
        </w:rPr>
        <w:t>、</w:t>
      </w:r>
      <w:r w:rsidR="008F07BF" w:rsidRPr="004A7B33">
        <w:rPr>
          <w:color w:val="auto"/>
        </w:rPr>
        <w:t>避難者一人一人の</w:t>
      </w:r>
      <w:r w:rsidR="004030AF" w:rsidRPr="004A7B33">
        <w:rPr>
          <w:color w:val="auto"/>
        </w:rPr>
        <w:t>ニーズへの配慮が必要であり、男女共同参画などの</w:t>
      </w:r>
      <w:r w:rsidR="008F07BF" w:rsidRPr="004A7B33">
        <w:rPr>
          <w:color w:val="auto"/>
        </w:rPr>
        <w:t>多様な</w:t>
      </w:r>
      <w:r w:rsidRPr="004A7B33">
        <w:rPr>
          <w:color w:val="auto"/>
        </w:rPr>
        <w:t>視点</w:t>
      </w:r>
      <w:r w:rsidR="004030AF" w:rsidRPr="004A7B33">
        <w:rPr>
          <w:color w:val="auto"/>
        </w:rPr>
        <w:t>が一層求められます。</w:t>
      </w:r>
    </w:p>
    <w:p w14:paraId="38B1B801" w14:textId="77777777" w:rsidR="009672D5" w:rsidRPr="004A7B33" w:rsidRDefault="009672D5">
      <w:pPr>
        <w:ind w:left="227" w:firstLine="227"/>
        <w:rPr>
          <w:rFonts w:hint="default"/>
          <w:color w:val="auto"/>
        </w:rPr>
      </w:pPr>
      <w:r w:rsidRPr="004A7B33">
        <w:rPr>
          <w:color w:val="auto"/>
        </w:rPr>
        <w:t>避難所で提供すべきサービスを含めた主な機能については、下記のとおりです。</w:t>
      </w:r>
    </w:p>
    <w:p w14:paraId="14ECCEC4" w14:textId="77777777" w:rsidR="009672D5" w:rsidRPr="004A7B33" w:rsidRDefault="004030AF" w:rsidP="004030AF">
      <w:pPr>
        <w:ind w:left="911" w:hangingChars="400" w:hanging="911"/>
        <w:rPr>
          <w:rFonts w:hint="default"/>
          <w:color w:val="auto"/>
        </w:rPr>
      </w:pPr>
      <w:r w:rsidRPr="004A7B33">
        <w:rPr>
          <w:color w:val="auto"/>
        </w:rPr>
        <w:t xml:space="preserve">　　（※）性自認や性的指向などを理由として困難な状況にある方（LGBT－レズビア</w:t>
      </w:r>
      <w:r w:rsidR="000919AE" w:rsidRPr="004A7B33">
        <w:rPr>
          <w:color w:val="auto"/>
        </w:rPr>
        <w:t>ン・ゲイ・バイセクシャル、トランスジェンダーなど）。本手引き</w:t>
      </w:r>
      <w:r w:rsidRPr="004A7B33">
        <w:rPr>
          <w:color w:val="auto"/>
        </w:rPr>
        <w:t>では、以後「性的マイノリティ」と表記します。</w:t>
      </w:r>
    </w:p>
    <w:p w14:paraId="5BC4E4DB" w14:textId="77777777" w:rsidR="004030AF" w:rsidRPr="004A7B33" w:rsidRDefault="004030AF">
      <w:pPr>
        <w:rPr>
          <w:rFonts w:hint="default"/>
          <w:color w:val="auto"/>
        </w:rPr>
      </w:pPr>
    </w:p>
    <w:p w14:paraId="2B8C937B"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≪安全・安心、生活等≫</w:t>
      </w:r>
    </w:p>
    <w:tbl>
      <w:tblPr>
        <w:tblW w:w="0" w:type="auto"/>
        <w:tblInd w:w="161" w:type="dxa"/>
        <w:tblLayout w:type="fixed"/>
        <w:tblCellMar>
          <w:left w:w="0" w:type="dxa"/>
          <w:right w:w="0" w:type="dxa"/>
        </w:tblCellMar>
        <w:tblLook w:val="0000" w:firstRow="0" w:lastRow="0" w:firstColumn="0" w:lastColumn="0" w:noHBand="0" w:noVBand="0"/>
      </w:tblPr>
      <w:tblGrid>
        <w:gridCol w:w="8736"/>
      </w:tblGrid>
      <w:tr w:rsidR="009672D5" w:rsidRPr="004A7B33" w14:paraId="235928E4" w14:textId="77777777">
        <w:trPr>
          <w:trHeight w:val="343"/>
        </w:trPr>
        <w:tc>
          <w:tcPr>
            <w:tcW w:w="8736" w:type="dxa"/>
            <w:vMerge w:val="restart"/>
            <w:tcBorders>
              <w:top w:val="single" w:sz="4" w:space="0" w:color="000000"/>
              <w:left w:val="single" w:sz="4" w:space="0" w:color="000000"/>
              <w:bottom w:val="nil"/>
              <w:right w:val="single" w:sz="4" w:space="0" w:color="000000"/>
            </w:tcBorders>
            <w:tcMar>
              <w:left w:w="49" w:type="dxa"/>
              <w:right w:w="49" w:type="dxa"/>
            </w:tcMar>
          </w:tcPr>
          <w:p w14:paraId="4B029B11" w14:textId="77777777" w:rsidR="009672D5" w:rsidRPr="004A7B33" w:rsidRDefault="009672D5">
            <w:pPr>
              <w:rPr>
                <w:rFonts w:hint="default"/>
                <w:color w:val="auto"/>
              </w:rPr>
            </w:pPr>
            <w:r w:rsidRPr="004A7B33">
              <w:rPr>
                <w:rFonts w:ascii="ＭＳ ゴシック" w:eastAsia="ＭＳ ゴシック" w:hAnsi="ＭＳ ゴシック"/>
                <w:color w:val="auto"/>
              </w:rPr>
              <w:t>(1)</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安全の確保</w:t>
            </w:r>
          </w:p>
          <w:p w14:paraId="3E03BCA8" w14:textId="77777777" w:rsidR="009672D5" w:rsidRPr="004A7B33" w:rsidRDefault="009672D5" w:rsidP="00504774">
            <w:pPr>
              <w:ind w:left="220" w:hangingChars="100" w:hanging="220"/>
              <w:rPr>
                <w:rFonts w:hint="default"/>
                <w:color w:val="auto"/>
              </w:rPr>
            </w:pPr>
            <w:r w:rsidRPr="004A7B33">
              <w:rPr>
                <w:color w:val="auto"/>
                <w:spacing w:val="-4"/>
              </w:rPr>
              <w:t xml:space="preserve">    </w:t>
            </w:r>
            <w:r w:rsidRPr="004A7B33">
              <w:rPr>
                <w:color w:val="auto"/>
              </w:rPr>
              <w:t>地震発生後の余震や風水害による家屋の倒壊、河川の決壊のおそれがある場合等、　災害発生の直前又は直後において、災害が及ぶおそれのない安全な施設に、迅速・　確実に避難者を受け入れることにより、避難者の生命・身体の安全を守る機能であ　り、何よりも第一に優先されるべきものです。</w:t>
            </w:r>
          </w:p>
          <w:p w14:paraId="30695EEF" w14:textId="77777777" w:rsidR="00507F22" w:rsidRPr="004A7B33" w:rsidRDefault="00507F22" w:rsidP="00504774">
            <w:pPr>
              <w:ind w:left="228" w:hangingChars="100" w:hanging="228"/>
              <w:rPr>
                <w:rFonts w:hint="default"/>
                <w:color w:val="auto"/>
              </w:rPr>
            </w:pPr>
          </w:p>
          <w:p w14:paraId="556BD1DC" w14:textId="77777777" w:rsidR="009672D5" w:rsidRPr="004A7B33" w:rsidRDefault="009672D5">
            <w:pPr>
              <w:rPr>
                <w:rFonts w:hint="default"/>
                <w:color w:val="auto"/>
              </w:rPr>
            </w:pPr>
            <w:r w:rsidRPr="004A7B33">
              <w:rPr>
                <w:rFonts w:ascii="ＭＳ ゴシック" w:eastAsia="ＭＳ ゴシック" w:hAnsi="ＭＳ ゴシック"/>
                <w:color w:val="auto"/>
              </w:rPr>
              <w:t>(2)</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水・食料・生活物資の提供</w:t>
            </w:r>
          </w:p>
          <w:p w14:paraId="245ED95D" w14:textId="77777777" w:rsidR="009672D5" w:rsidRPr="004A7B33" w:rsidRDefault="009672D5" w:rsidP="00504774">
            <w:pPr>
              <w:ind w:left="228" w:hangingChars="100" w:hanging="228"/>
              <w:rPr>
                <w:rFonts w:hint="default"/>
                <w:color w:val="auto"/>
              </w:rPr>
            </w:pPr>
            <w:r w:rsidRPr="004A7B33">
              <w:rPr>
                <w:color w:val="auto"/>
              </w:rPr>
              <w:t xml:space="preserve">　　避難者に対し、飲料水や非常食等の食料の供給、被服・寝具等の生活物資の提供　等を行う機能です。原則として、ライフラインの復旧、物資の流通の回復等に伴い　必要性が減少します。</w:t>
            </w:r>
          </w:p>
          <w:p w14:paraId="65C58299" w14:textId="77777777" w:rsidR="00507F22" w:rsidRPr="004A7B33" w:rsidRDefault="00507F22" w:rsidP="00504774">
            <w:pPr>
              <w:ind w:left="228" w:hangingChars="100" w:hanging="228"/>
              <w:rPr>
                <w:rFonts w:hint="default"/>
                <w:color w:val="auto"/>
              </w:rPr>
            </w:pPr>
          </w:p>
          <w:p w14:paraId="6530222A" w14:textId="77777777" w:rsidR="009672D5" w:rsidRPr="004A7B33" w:rsidRDefault="009672D5">
            <w:pPr>
              <w:rPr>
                <w:rFonts w:hint="default"/>
                <w:color w:val="auto"/>
              </w:rPr>
            </w:pPr>
            <w:r w:rsidRPr="004A7B33">
              <w:rPr>
                <w:rFonts w:ascii="ＭＳ ゴシック" w:eastAsia="ＭＳ ゴシック" w:hAnsi="ＭＳ ゴシック"/>
                <w:color w:val="auto"/>
              </w:rPr>
              <w:t>(3)</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生活場所の提供</w:t>
            </w:r>
          </w:p>
          <w:p w14:paraId="029B8565" w14:textId="77777777" w:rsidR="009672D5" w:rsidRPr="004A7B33" w:rsidRDefault="009672D5" w:rsidP="001211D1">
            <w:pPr>
              <w:ind w:left="228" w:hangingChars="100" w:hanging="228"/>
              <w:rPr>
                <w:rFonts w:hint="default"/>
                <w:color w:val="auto"/>
              </w:rPr>
            </w:pPr>
            <w:r w:rsidRPr="004A7B33">
              <w:rPr>
                <w:color w:val="auto"/>
              </w:rPr>
              <w:t xml:space="preserve">　　家屋の損壊やライフラインの途絶等により、自宅での生活が困難になった避難者　に対し、一定期間にわたって、就寝や起居の場を提供する機能です。季節や期間に　応じて、暑さ・寒さ対策や炊事・洗濯等のための設備の他、プライバシーへの配慮　等の生活環境の改善等が必要です。また、ペットと同行避難した避難者が、自らペ　ットを管理するペットの保管施設の整備も必要です。</w:t>
            </w:r>
          </w:p>
        </w:tc>
      </w:tr>
      <w:tr w:rsidR="009672D5" w:rsidRPr="004A7B33" w14:paraId="6127A71F" w14:textId="77777777">
        <w:trPr>
          <w:trHeight w:val="343"/>
        </w:trPr>
        <w:tc>
          <w:tcPr>
            <w:tcW w:w="8736" w:type="dxa"/>
            <w:vMerge/>
            <w:tcBorders>
              <w:top w:val="nil"/>
              <w:left w:val="single" w:sz="4" w:space="0" w:color="000000"/>
              <w:bottom w:val="single" w:sz="4" w:space="0" w:color="000000"/>
              <w:right w:val="single" w:sz="4" w:space="0" w:color="000000"/>
            </w:tcBorders>
            <w:tcMar>
              <w:left w:w="49" w:type="dxa"/>
              <w:right w:w="49" w:type="dxa"/>
            </w:tcMar>
          </w:tcPr>
          <w:p w14:paraId="2E828B52" w14:textId="77777777" w:rsidR="009672D5" w:rsidRPr="004A7B33" w:rsidRDefault="009672D5">
            <w:pPr>
              <w:rPr>
                <w:rFonts w:hint="default"/>
                <w:color w:val="auto"/>
              </w:rPr>
            </w:pPr>
          </w:p>
        </w:tc>
      </w:tr>
    </w:tbl>
    <w:p w14:paraId="49434466" w14:textId="77777777" w:rsidR="00A72F56" w:rsidRPr="004A7B33" w:rsidRDefault="009672D5">
      <w:pPr>
        <w:rPr>
          <w:rFonts w:ascii="ＭＳ ゴシック" w:eastAsia="ＭＳ ゴシック" w:hAnsi="ＭＳ ゴシック" w:hint="default"/>
          <w:color w:val="auto"/>
        </w:rPr>
      </w:pPr>
      <w:r w:rsidRPr="004A7B33">
        <w:rPr>
          <w:rFonts w:ascii="ＭＳ ゴシック" w:eastAsia="ＭＳ ゴシック" w:hAnsi="ＭＳ ゴシック"/>
          <w:color w:val="auto"/>
        </w:rPr>
        <w:t xml:space="preserve">　</w:t>
      </w:r>
    </w:p>
    <w:p w14:paraId="34A3EBBA" w14:textId="77777777" w:rsidR="009672D5" w:rsidRPr="004A7B33" w:rsidRDefault="009672D5" w:rsidP="00504774">
      <w:pPr>
        <w:ind w:firstLineChars="100" w:firstLine="228"/>
        <w:rPr>
          <w:rFonts w:hint="default"/>
          <w:color w:val="auto"/>
        </w:rPr>
      </w:pPr>
      <w:r w:rsidRPr="004A7B33">
        <w:rPr>
          <w:rFonts w:ascii="ＭＳ ゴシック" w:eastAsia="ＭＳ ゴシック" w:hAnsi="ＭＳ ゴシック"/>
          <w:color w:val="auto"/>
        </w:rPr>
        <w:t>≪保健、医療、衛生≫</w:t>
      </w:r>
    </w:p>
    <w:tbl>
      <w:tblPr>
        <w:tblW w:w="0" w:type="auto"/>
        <w:tblInd w:w="161" w:type="dxa"/>
        <w:tblLayout w:type="fixed"/>
        <w:tblCellMar>
          <w:left w:w="0" w:type="dxa"/>
          <w:right w:w="0" w:type="dxa"/>
        </w:tblCellMar>
        <w:tblLook w:val="0000" w:firstRow="0" w:lastRow="0" w:firstColumn="0" w:lastColumn="0" w:noHBand="0" w:noVBand="0"/>
      </w:tblPr>
      <w:tblGrid>
        <w:gridCol w:w="8736"/>
      </w:tblGrid>
      <w:tr w:rsidR="009672D5" w:rsidRPr="004A7B33" w14:paraId="5D3741D0" w14:textId="77777777">
        <w:trPr>
          <w:trHeight w:val="343"/>
        </w:trPr>
        <w:tc>
          <w:tcPr>
            <w:tcW w:w="8736" w:type="dxa"/>
            <w:vMerge w:val="restart"/>
            <w:tcBorders>
              <w:top w:val="single" w:sz="4" w:space="0" w:color="000000"/>
              <w:left w:val="single" w:sz="4" w:space="0" w:color="000000"/>
              <w:bottom w:val="nil"/>
              <w:right w:val="single" w:sz="4" w:space="0" w:color="000000"/>
            </w:tcBorders>
            <w:tcMar>
              <w:left w:w="49" w:type="dxa"/>
              <w:right w:w="49" w:type="dxa"/>
            </w:tcMar>
          </w:tcPr>
          <w:p w14:paraId="0F96FCEA" w14:textId="77777777" w:rsidR="009672D5" w:rsidRPr="004A7B33" w:rsidRDefault="009672D5">
            <w:pPr>
              <w:rPr>
                <w:rFonts w:hint="default"/>
                <w:color w:val="auto"/>
              </w:rPr>
            </w:pPr>
            <w:r w:rsidRPr="004A7B33">
              <w:rPr>
                <w:rFonts w:ascii="ＭＳ ゴシック" w:eastAsia="ＭＳ ゴシック" w:hAnsi="ＭＳ ゴシック"/>
                <w:color w:val="auto"/>
              </w:rPr>
              <w:t>(4)</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健康の確保</w:t>
            </w:r>
          </w:p>
          <w:p w14:paraId="2E715548" w14:textId="77777777" w:rsidR="009672D5" w:rsidRPr="004A7B33" w:rsidRDefault="009672D5" w:rsidP="00504774">
            <w:pPr>
              <w:ind w:left="220" w:hangingChars="100" w:hanging="220"/>
              <w:rPr>
                <w:rFonts w:hint="default"/>
                <w:color w:val="auto"/>
              </w:rPr>
            </w:pPr>
            <w:r w:rsidRPr="004A7B33">
              <w:rPr>
                <w:color w:val="auto"/>
                <w:spacing w:val="-4"/>
              </w:rPr>
              <w:t xml:space="preserve">    </w:t>
            </w:r>
            <w:r w:rsidRPr="004A7B33">
              <w:rPr>
                <w:color w:val="auto"/>
              </w:rPr>
              <w:t>避難者の傷病を治療する救護機能と健康相談・心のケア等の保健医療サービス等　を提供する機能です。初期の緊急医療、巡回健康相談等が中心ですが、避難の長期　化や災害の態様に伴い、心のケアが重要です。</w:t>
            </w:r>
          </w:p>
          <w:p w14:paraId="4CE16E71" w14:textId="77777777" w:rsidR="00507F22" w:rsidRPr="004A7B33" w:rsidRDefault="00507F22" w:rsidP="00504774">
            <w:pPr>
              <w:ind w:left="228" w:hangingChars="100" w:hanging="228"/>
              <w:rPr>
                <w:rFonts w:hint="default"/>
                <w:color w:val="auto"/>
              </w:rPr>
            </w:pPr>
          </w:p>
          <w:p w14:paraId="7F56C33B" w14:textId="77777777" w:rsidR="009672D5" w:rsidRPr="004A7B33" w:rsidRDefault="009672D5">
            <w:pPr>
              <w:rPr>
                <w:rFonts w:hint="default"/>
                <w:color w:val="auto"/>
              </w:rPr>
            </w:pPr>
            <w:r w:rsidRPr="004A7B33">
              <w:rPr>
                <w:rFonts w:ascii="ＭＳ ゴシック" w:eastAsia="ＭＳ ゴシック" w:hAnsi="ＭＳ ゴシック"/>
                <w:color w:val="auto"/>
              </w:rPr>
              <w:t>(5)</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衛生的環境の提供</w:t>
            </w:r>
          </w:p>
          <w:p w14:paraId="3E8CBB00" w14:textId="77777777" w:rsidR="00A72F56" w:rsidRPr="004A7B33" w:rsidRDefault="009672D5" w:rsidP="00504774">
            <w:pPr>
              <w:ind w:left="228" w:hangingChars="100" w:hanging="228"/>
              <w:rPr>
                <w:rFonts w:hint="default"/>
                <w:color w:val="auto"/>
              </w:rPr>
            </w:pPr>
            <w:r w:rsidRPr="004A7B33">
              <w:rPr>
                <w:color w:val="auto"/>
              </w:rPr>
              <w:t xml:space="preserve">　　避難者が生活を送る上で必要となるトイレ、風呂・シャワー、ごみ処理、防疫対　策等、衛生的な生活環境を維持する機能であり、避難所開設当初から避難者の生活　が終了するまで継続して必要となります。</w:t>
            </w:r>
          </w:p>
          <w:p w14:paraId="37EEBF8C" w14:textId="77777777" w:rsidR="009672D5" w:rsidRPr="004A7B33" w:rsidRDefault="0010736B" w:rsidP="004E3642">
            <w:pPr>
              <w:ind w:left="228" w:hangingChars="100" w:hanging="228"/>
              <w:rPr>
                <w:rFonts w:hint="default"/>
                <w:color w:val="auto"/>
              </w:rPr>
            </w:pPr>
            <w:r w:rsidRPr="004A7B33">
              <w:rPr>
                <w:color w:val="auto"/>
              </w:rPr>
              <w:t xml:space="preserve">　　</w:t>
            </w:r>
            <w:r w:rsidR="000C3032" w:rsidRPr="004A7B33">
              <w:rPr>
                <w:color w:val="auto"/>
              </w:rPr>
              <w:t>特に防疫対策について、感染症対策として、３つの密(密閉・密集・密接)</w:t>
            </w:r>
            <w:r w:rsidR="00B163C4" w:rsidRPr="004A7B33">
              <w:rPr>
                <w:color w:val="auto"/>
              </w:rPr>
              <w:t>を避け</w:t>
            </w:r>
            <w:r w:rsidR="00B163C4" w:rsidRPr="004A7B33">
              <w:rPr>
                <w:color w:val="auto"/>
              </w:rPr>
              <w:lastRenderedPageBreak/>
              <w:t>る事前準備や、避難者・運営スタッフ</w:t>
            </w:r>
            <w:r w:rsidR="000C3032" w:rsidRPr="004A7B33">
              <w:rPr>
                <w:color w:val="auto"/>
              </w:rPr>
              <w:t>の健康観察を行うこと、手洗いや手指消毒、マスクの着用</w:t>
            </w:r>
            <w:r w:rsidR="001B42F1" w:rsidRPr="004A7B33">
              <w:rPr>
                <w:color w:val="auto"/>
              </w:rPr>
              <w:t>の推奨</w:t>
            </w:r>
            <w:r w:rsidR="000C3032" w:rsidRPr="004A7B33">
              <w:rPr>
                <w:color w:val="auto"/>
              </w:rPr>
              <w:t>など</w:t>
            </w:r>
            <w:r w:rsidR="00B163C4" w:rsidRPr="004A7B33">
              <w:rPr>
                <w:color w:val="auto"/>
              </w:rPr>
              <w:t>、</w:t>
            </w:r>
            <w:r w:rsidR="000C3032" w:rsidRPr="004A7B33">
              <w:rPr>
                <w:color w:val="auto"/>
              </w:rPr>
              <w:t>基本的な感染症対策</w:t>
            </w:r>
            <w:r w:rsidR="008F07BF" w:rsidRPr="004A7B33">
              <w:rPr>
                <w:color w:val="auto"/>
              </w:rPr>
              <w:t>を</w:t>
            </w:r>
            <w:r w:rsidR="000C3032" w:rsidRPr="004A7B33">
              <w:rPr>
                <w:color w:val="auto"/>
              </w:rPr>
              <w:t>徹底</w:t>
            </w:r>
            <w:r w:rsidR="008F07BF" w:rsidRPr="004A7B33">
              <w:rPr>
                <w:color w:val="auto"/>
              </w:rPr>
              <w:t>す</w:t>
            </w:r>
            <w:r w:rsidR="000C3032" w:rsidRPr="004A7B33">
              <w:rPr>
                <w:color w:val="auto"/>
              </w:rPr>
              <w:t>ることが重要です。</w:t>
            </w:r>
            <w:r w:rsidR="007A38F2" w:rsidRPr="004A7B33">
              <w:rPr>
                <w:color w:val="auto"/>
              </w:rPr>
              <w:t>（</w:t>
            </w:r>
            <w:r w:rsidR="007A38F2" w:rsidRPr="004A7B33">
              <w:rPr>
                <w:rFonts w:ascii="ＭＳ ゴシック" w:eastAsia="ＭＳ ゴシック" w:hAnsi="ＭＳ ゴシック"/>
                <w:color w:val="auto"/>
              </w:rPr>
              <w:t>第５章参照）</w:t>
            </w:r>
          </w:p>
        </w:tc>
      </w:tr>
      <w:tr w:rsidR="009672D5" w:rsidRPr="004A7B33" w14:paraId="7EFD46A7" w14:textId="77777777">
        <w:trPr>
          <w:trHeight w:val="343"/>
        </w:trPr>
        <w:tc>
          <w:tcPr>
            <w:tcW w:w="8736" w:type="dxa"/>
            <w:vMerge/>
            <w:tcBorders>
              <w:top w:val="nil"/>
              <w:left w:val="single" w:sz="4" w:space="0" w:color="000000"/>
              <w:bottom w:val="single" w:sz="4" w:space="0" w:color="000000"/>
              <w:right w:val="single" w:sz="4" w:space="0" w:color="000000"/>
            </w:tcBorders>
            <w:tcMar>
              <w:left w:w="49" w:type="dxa"/>
              <w:right w:w="49" w:type="dxa"/>
            </w:tcMar>
          </w:tcPr>
          <w:p w14:paraId="2BE4AE3E" w14:textId="77777777" w:rsidR="009672D5" w:rsidRPr="004A7B33" w:rsidRDefault="009672D5">
            <w:pPr>
              <w:rPr>
                <w:rFonts w:hint="default"/>
                <w:color w:val="auto"/>
              </w:rPr>
            </w:pPr>
          </w:p>
        </w:tc>
      </w:tr>
    </w:tbl>
    <w:p w14:paraId="558C7578" w14:textId="77777777" w:rsidR="001211D1" w:rsidRPr="004A7B33" w:rsidRDefault="001211D1" w:rsidP="001211D1">
      <w:pPr>
        <w:rPr>
          <w:rFonts w:ascii="ＭＳ ゴシック" w:eastAsia="ＭＳ ゴシック" w:hAnsi="ＭＳ ゴシック" w:hint="default"/>
          <w:color w:val="auto"/>
        </w:rPr>
      </w:pPr>
    </w:p>
    <w:p w14:paraId="08835FBA" w14:textId="77777777" w:rsidR="009672D5" w:rsidRPr="004A7B33" w:rsidRDefault="00504774" w:rsidP="001211D1">
      <w:pPr>
        <w:rPr>
          <w:rFonts w:hint="default"/>
          <w:color w:val="auto"/>
        </w:rPr>
      </w:pPr>
      <w:r w:rsidRPr="004A7B33">
        <w:rPr>
          <w:rFonts w:ascii="ＭＳ ゴシック" w:eastAsia="ＭＳ ゴシック" w:hAnsi="ＭＳ ゴシック"/>
          <w:color w:val="auto"/>
        </w:rPr>
        <w:t>≪情報、コミュニティ≫</w:t>
      </w:r>
    </w:p>
    <w:tbl>
      <w:tblPr>
        <w:tblW w:w="0" w:type="auto"/>
        <w:tblInd w:w="161" w:type="dxa"/>
        <w:tblLayout w:type="fixed"/>
        <w:tblCellMar>
          <w:left w:w="0" w:type="dxa"/>
          <w:right w:w="0" w:type="dxa"/>
        </w:tblCellMar>
        <w:tblLook w:val="0000" w:firstRow="0" w:lastRow="0" w:firstColumn="0" w:lastColumn="0" w:noHBand="0" w:noVBand="0"/>
      </w:tblPr>
      <w:tblGrid>
        <w:gridCol w:w="8736"/>
      </w:tblGrid>
      <w:tr w:rsidR="009672D5" w:rsidRPr="004A7B33" w14:paraId="3098BC3D" w14:textId="77777777">
        <w:trPr>
          <w:trHeight w:val="343"/>
        </w:trPr>
        <w:tc>
          <w:tcPr>
            <w:tcW w:w="8736" w:type="dxa"/>
            <w:vMerge w:val="restart"/>
            <w:tcBorders>
              <w:top w:val="single" w:sz="4" w:space="0" w:color="000000"/>
              <w:left w:val="single" w:sz="4" w:space="0" w:color="000000"/>
              <w:bottom w:val="nil"/>
              <w:right w:val="single" w:sz="4" w:space="0" w:color="000000"/>
            </w:tcBorders>
            <w:tcMar>
              <w:left w:w="49" w:type="dxa"/>
              <w:right w:w="49" w:type="dxa"/>
            </w:tcMar>
          </w:tcPr>
          <w:p w14:paraId="32FC21F6" w14:textId="77777777" w:rsidR="009672D5" w:rsidRPr="004A7B33" w:rsidRDefault="009672D5">
            <w:pPr>
              <w:rPr>
                <w:rFonts w:hint="default"/>
                <w:color w:val="auto"/>
              </w:rPr>
            </w:pPr>
            <w:r w:rsidRPr="004A7B33">
              <w:rPr>
                <w:rFonts w:ascii="ＭＳ ゴシック" w:eastAsia="ＭＳ ゴシック" w:hAnsi="ＭＳ ゴシック"/>
                <w:color w:val="auto"/>
              </w:rPr>
              <w:t>(6)</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情報の提供・交換・収集</w:t>
            </w:r>
          </w:p>
          <w:p w14:paraId="0DAFA779" w14:textId="77777777" w:rsidR="009672D5" w:rsidRPr="004A7B33" w:rsidRDefault="009672D5" w:rsidP="002A3C59">
            <w:pPr>
              <w:ind w:leftChars="100" w:left="228" w:firstLineChars="100" w:firstLine="228"/>
              <w:rPr>
                <w:rFonts w:hint="default"/>
                <w:color w:val="auto"/>
              </w:rPr>
            </w:pPr>
            <w:r w:rsidRPr="004A7B33">
              <w:rPr>
                <w:color w:val="auto"/>
              </w:rPr>
              <w:t>避難者に対し、災害情報や支援情報、ライフラインの復旧状況等の各種情報を提　供するとともに、避難者同士が安否の確認や情報交換を行い、また、避難者の安否　や被災状況、要望等に関する情報を収集し、行政等外部へ発信する機能です。時間　の経過とともに必要とされる情報の内容・種類が変化することに留意することが必　要です。</w:t>
            </w:r>
          </w:p>
          <w:p w14:paraId="26B87CEA" w14:textId="77777777" w:rsidR="00507F22" w:rsidRPr="004A7B33" w:rsidRDefault="00507F22" w:rsidP="002A3C59">
            <w:pPr>
              <w:ind w:leftChars="100" w:left="228" w:firstLineChars="100" w:firstLine="228"/>
              <w:rPr>
                <w:rFonts w:hint="default"/>
                <w:color w:val="auto"/>
              </w:rPr>
            </w:pPr>
          </w:p>
          <w:p w14:paraId="0E9CDA14" w14:textId="77777777" w:rsidR="009672D5" w:rsidRPr="004A7B33" w:rsidRDefault="009672D5">
            <w:pPr>
              <w:rPr>
                <w:rFonts w:hint="default"/>
                <w:color w:val="auto"/>
              </w:rPr>
            </w:pPr>
            <w:r w:rsidRPr="004A7B33">
              <w:rPr>
                <w:rFonts w:ascii="ＭＳ ゴシック" w:eastAsia="ＭＳ ゴシック" w:hAnsi="ＭＳ ゴシック"/>
                <w:color w:val="auto"/>
              </w:rPr>
              <w:t>(7)</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コミュニティの維持・形成</w:t>
            </w:r>
          </w:p>
          <w:p w14:paraId="3266E62B" w14:textId="77777777" w:rsidR="009672D5" w:rsidRPr="004A7B33" w:rsidRDefault="009672D5" w:rsidP="00D309D1">
            <w:pPr>
              <w:ind w:left="228" w:hangingChars="100" w:hanging="228"/>
              <w:rPr>
                <w:rFonts w:hint="default"/>
                <w:color w:val="auto"/>
              </w:rPr>
            </w:pPr>
            <w:r w:rsidRPr="004A7B33">
              <w:rPr>
                <w:color w:val="auto"/>
              </w:rPr>
              <w:t xml:space="preserve">　　避難している近隣の住民同士が、互いに励まし合い、助け合いながら生活するこ　とができるよう被災前のコミュニティを維持したり、新たに避難者同士のコミュニ　ティを形成</w:t>
            </w:r>
            <w:r w:rsidR="00B311CD" w:rsidRPr="004A7B33">
              <w:rPr>
                <w:color w:val="auto"/>
              </w:rPr>
              <w:t>したり</w:t>
            </w:r>
            <w:r w:rsidRPr="004A7B33">
              <w:rPr>
                <w:color w:val="auto"/>
              </w:rPr>
              <w:t>する機能です。避難生活の長期化とともに重要性が高まります。</w:t>
            </w:r>
          </w:p>
        </w:tc>
      </w:tr>
      <w:tr w:rsidR="009672D5" w:rsidRPr="004A7B33" w14:paraId="64281729" w14:textId="77777777">
        <w:trPr>
          <w:trHeight w:val="343"/>
        </w:trPr>
        <w:tc>
          <w:tcPr>
            <w:tcW w:w="8736" w:type="dxa"/>
            <w:vMerge/>
            <w:tcBorders>
              <w:top w:val="nil"/>
              <w:left w:val="single" w:sz="4" w:space="0" w:color="000000"/>
              <w:bottom w:val="single" w:sz="4" w:space="0" w:color="000000"/>
              <w:right w:val="single" w:sz="4" w:space="0" w:color="000000"/>
            </w:tcBorders>
            <w:tcMar>
              <w:left w:w="49" w:type="dxa"/>
              <w:right w:w="49" w:type="dxa"/>
            </w:tcMar>
          </w:tcPr>
          <w:p w14:paraId="6E7A47F9" w14:textId="77777777" w:rsidR="009672D5" w:rsidRPr="004A7B33" w:rsidRDefault="009672D5">
            <w:pPr>
              <w:rPr>
                <w:rFonts w:hint="default"/>
                <w:color w:val="auto"/>
              </w:rPr>
            </w:pPr>
          </w:p>
        </w:tc>
      </w:tr>
    </w:tbl>
    <w:p w14:paraId="710D7BE6" w14:textId="77777777" w:rsidR="00504774" w:rsidRPr="004A7B33" w:rsidRDefault="009672D5">
      <w:pPr>
        <w:rPr>
          <w:rFonts w:ascii="ＭＳ ゴシック" w:eastAsia="ＭＳ ゴシック" w:hAnsi="ＭＳ ゴシック" w:hint="default"/>
          <w:color w:val="auto"/>
        </w:rPr>
      </w:pPr>
      <w:r w:rsidRPr="004A7B33">
        <w:rPr>
          <w:rFonts w:ascii="ＭＳ ゴシック" w:eastAsia="ＭＳ ゴシック" w:hAnsi="ＭＳ ゴシック"/>
          <w:color w:val="auto"/>
        </w:rPr>
        <w:t xml:space="preserve">　</w:t>
      </w:r>
    </w:p>
    <w:p w14:paraId="2D5717FF" w14:textId="77777777" w:rsidR="009672D5" w:rsidRPr="004A7B33" w:rsidRDefault="009672D5" w:rsidP="002A3C59">
      <w:pPr>
        <w:ind w:firstLineChars="100" w:firstLine="228"/>
        <w:rPr>
          <w:rFonts w:hint="default"/>
          <w:color w:val="auto"/>
        </w:rPr>
      </w:pPr>
      <w:r w:rsidRPr="004A7B33">
        <w:rPr>
          <w:rFonts w:ascii="ＭＳ ゴシック" w:eastAsia="ＭＳ ゴシック" w:hAnsi="ＭＳ ゴシック"/>
          <w:color w:val="auto"/>
        </w:rPr>
        <w:t>＜その他の留意点＞</w:t>
      </w:r>
    </w:p>
    <w:tbl>
      <w:tblPr>
        <w:tblW w:w="0" w:type="auto"/>
        <w:tblInd w:w="161" w:type="dxa"/>
        <w:tblLayout w:type="fixed"/>
        <w:tblCellMar>
          <w:left w:w="0" w:type="dxa"/>
          <w:right w:w="0" w:type="dxa"/>
        </w:tblCellMar>
        <w:tblLook w:val="0000" w:firstRow="0" w:lastRow="0" w:firstColumn="0" w:lastColumn="0" w:noHBand="0" w:noVBand="0"/>
      </w:tblPr>
      <w:tblGrid>
        <w:gridCol w:w="8736"/>
      </w:tblGrid>
      <w:tr w:rsidR="009672D5" w:rsidRPr="004A7B33" w14:paraId="30D7B7C4" w14:textId="77777777">
        <w:trPr>
          <w:trHeight w:val="343"/>
        </w:trPr>
        <w:tc>
          <w:tcPr>
            <w:tcW w:w="8736" w:type="dxa"/>
            <w:vMerge w:val="restart"/>
            <w:tcBorders>
              <w:top w:val="dashed" w:sz="4" w:space="0" w:color="000000"/>
              <w:left w:val="dashed" w:sz="4" w:space="0" w:color="000000"/>
              <w:bottom w:val="nil"/>
              <w:right w:val="dashed" w:sz="4" w:space="0" w:color="000000"/>
            </w:tcBorders>
            <w:tcMar>
              <w:left w:w="49" w:type="dxa"/>
              <w:right w:w="49" w:type="dxa"/>
            </w:tcMar>
          </w:tcPr>
          <w:p w14:paraId="01406BC8" w14:textId="77777777" w:rsidR="009672D5" w:rsidRPr="004A7B33" w:rsidRDefault="009672D5">
            <w:pPr>
              <w:rPr>
                <w:rFonts w:hint="default"/>
                <w:color w:val="auto"/>
              </w:rPr>
            </w:pPr>
            <w:r w:rsidRPr="004A7B33">
              <w:rPr>
                <w:rFonts w:ascii="ＭＳ ゴシック" w:eastAsia="ＭＳ ゴシック" w:hAnsi="ＭＳ ゴシック"/>
                <w:color w:val="auto"/>
              </w:rPr>
              <w:t>○　在宅の被災者</w:t>
            </w:r>
            <w:r w:rsidR="006C115B" w:rsidRPr="004A7B33">
              <w:rPr>
                <w:rFonts w:ascii="ＭＳ ゴシック" w:eastAsia="ＭＳ ゴシック" w:hAnsi="ＭＳ ゴシック"/>
                <w:color w:val="auto"/>
              </w:rPr>
              <w:t>等</w:t>
            </w:r>
            <w:r w:rsidRPr="004A7B33">
              <w:rPr>
                <w:rFonts w:ascii="ＭＳ ゴシック" w:eastAsia="ＭＳ ゴシック" w:hAnsi="ＭＳ ゴシック"/>
                <w:color w:val="auto"/>
              </w:rPr>
              <w:t>への配慮</w:t>
            </w:r>
          </w:p>
          <w:p w14:paraId="1F73787A" w14:textId="77777777" w:rsidR="009672D5" w:rsidRPr="004A7B33" w:rsidRDefault="009672D5" w:rsidP="002A3C59">
            <w:pPr>
              <w:ind w:left="228" w:hangingChars="100" w:hanging="228"/>
              <w:rPr>
                <w:rFonts w:hint="default"/>
                <w:color w:val="auto"/>
              </w:rPr>
            </w:pPr>
            <w:r w:rsidRPr="004A7B33">
              <w:rPr>
                <w:color w:val="auto"/>
              </w:rPr>
              <w:t xml:space="preserve">　　上記のうち、(2)水・食料・生活物資の提供、(4)健康の確保、(5)衛生的環境の　提供、(6)情報の提供・交換・収集といった各機能は、避難所に避難した被災者だ　けでなく、</w:t>
            </w:r>
            <w:r w:rsidR="008F07BF" w:rsidRPr="004A7B33">
              <w:rPr>
                <w:color w:val="auto"/>
              </w:rPr>
              <w:t>住宅に被害を受けるなどした</w:t>
            </w:r>
            <w:r w:rsidRPr="004A7B33">
              <w:rPr>
                <w:color w:val="auto"/>
              </w:rPr>
              <w:t>在宅の被災者</w:t>
            </w:r>
            <w:r w:rsidR="006C115B" w:rsidRPr="004A7B33">
              <w:rPr>
                <w:color w:val="auto"/>
              </w:rPr>
              <w:t>等</w:t>
            </w:r>
            <w:r w:rsidRPr="004A7B33">
              <w:rPr>
                <w:color w:val="auto"/>
              </w:rPr>
              <w:t>についても、必要に応じて公平なサービスが受けられるように配慮する必要</w:t>
            </w:r>
            <w:r w:rsidR="008F07BF" w:rsidRPr="004A7B33">
              <w:rPr>
                <w:color w:val="auto"/>
              </w:rPr>
              <w:t>があります</w:t>
            </w:r>
            <w:r w:rsidRPr="004A7B33">
              <w:rPr>
                <w:color w:val="auto"/>
              </w:rPr>
              <w:t>。</w:t>
            </w:r>
          </w:p>
          <w:p w14:paraId="2BE1A93A" w14:textId="77777777" w:rsidR="00507F22" w:rsidRPr="004A7B33" w:rsidRDefault="00507F22" w:rsidP="002A3C59">
            <w:pPr>
              <w:ind w:left="228" w:hangingChars="100" w:hanging="228"/>
              <w:rPr>
                <w:rFonts w:hint="default"/>
                <w:color w:val="auto"/>
              </w:rPr>
            </w:pPr>
          </w:p>
          <w:p w14:paraId="0B25F14D" w14:textId="77777777" w:rsidR="009672D5" w:rsidRPr="004A7B33" w:rsidRDefault="009672D5">
            <w:pPr>
              <w:rPr>
                <w:rFonts w:hint="default"/>
                <w:color w:val="auto"/>
              </w:rPr>
            </w:pPr>
            <w:r w:rsidRPr="004A7B33">
              <w:rPr>
                <w:rFonts w:ascii="ＭＳ ゴシック" w:eastAsia="ＭＳ ゴシック" w:hAnsi="ＭＳ ゴシック"/>
                <w:color w:val="auto"/>
              </w:rPr>
              <w:t>○　時間経過に応じた対応</w:t>
            </w:r>
          </w:p>
          <w:p w14:paraId="49A6BCEC" w14:textId="77777777" w:rsidR="009672D5" w:rsidRPr="004A7B33" w:rsidRDefault="009672D5" w:rsidP="00D92143">
            <w:pPr>
              <w:ind w:left="228" w:hangingChars="100" w:hanging="228"/>
              <w:rPr>
                <w:rFonts w:hint="default"/>
                <w:color w:val="auto"/>
              </w:rPr>
            </w:pPr>
            <w:r w:rsidRPr="004A7B33">
              <w:rPr>
                <w:color w:val="auto"/>
              </w:rPr>
              <w:t xml:space="preserve">　　災害発生直後においては、避難所の管理・運営体制が整わず、避難所の機能を発　揮することが困難な場合も想定</w:t>
            </w:r>
            <w:r w:rsidR="00B163C4" w:rsidRPr="004A7B33">
              <w:rPr>
                <w:color w:val="auto"/>
              </w:rPr>
              <w:t>されることから、時間の経過に応じて優先されるべ</w:t>
            </w:r>
            <w:r w:rsidRPr="004A7B33">
              <w:rPr>
                <w:color w:val="auto"/>
              </w:rPr>
              <w:t>き機能について重点化を図ることも重要です。</w:t>
            </w:r>
          </w:p>
          <w:p w14:paraId="1CAA96CC" w14:textId="77777777" w:rsidR="00507F22" w:rsidRPr="004A7B33" w:rsidRDefault="00507F22" w:rsidP="002A3C59">
            <w:pPr>
              <w:ind w:left="228" w:hangingChars="100" w:hanging="228"/>
              <w:rPr>
                <w:rFonts w:hint="default"/>
                <w:color w:val="auto"/>
              </w:rPr>
            </w:pPr>
          </w:p>
          <w:p w14:paraId="5767BEDD" w14:textId="77777777" w:rsidR="009672D5" w:rsidRPr="004A7B33" w:rsidRDefault="009672D5">
            <w:pPr>
              <w:rPr>
                <w:rFonts w:hint="default"/>
                <w:color w:val="auto"/>
              </w:rPr>
            </w:pPr>
            <w:r w:rsidRPr="004A7B33">
              <w:rPr>
                <w:rFonts w:ascii="ＭＳ ゴシック" w:eastAsia="ＭＳ ゴシック" w:hAnsi="ＭＳ ゴシック"/>
                <w:color w:val="auto"/>
              </w:rPr>
              <w:t>○　生活再建・復興への支援機能</w:t>
            </w:r>
          </w:p>
          <w:p w14:paraId="42120B50" w14:textId="77777777" w:rsidR="009672D5" w:rsidRPr="004A7B33" w:rsidRDefault="009672D5" w:rsidP="002A3C59">
            <w:pPr>
              <w:ind w:left="228" w:hangingChars="100" w:hanging="228"/>
              <w:rPr>
                <w:rFonts w:hint="default"/>
                <w:color w:val="auto"/>
              </w:rPr>
            </w:pPr>
            <w:r w:rsidRPr="004A7B33">
              <w:rPr>
                <w:color w:val="auto"/>
              </w:rPr>
              <w:t xml:space="preserve">　　避難所が長期にわたり開設される場合には、避難所での各サービスや機能が単に　仮住まいの場を提供するという機能だけではなく、生活再建・復興への支援として　機能するよう留意することが必要です。</w:t>
            </w:r>
          </w:p>
          <w:p w14:paraId="4948CC89" w14:textId="77777777" w:rsidR="00507F22" w:rsidRPr="004A7B33" w:rsidRDefault="00507F22" w:rsidP="002A3C59">
            <w:pPr>
              <w:ind w:left="228" w:hangingChars="100" w:hanging="228"/>
              <w:rPr>
                <w:rFonts w:hint="default"/>
                <w:color w:val="auto"/>
              </w:rPr>
            </w:pPr>
          </w:p>
          <w:p w14:paraId="08DB80C2" w14:textId="77777777" w:rsidR="009672D5" w:rsidRPr="004A7B33" w:rsidRDefault="009672D5">
            <w:pPr>
              <w:rPr>
                <w:rFonts w:hint="default"/>
                <w:color w:val="auto"/>
              </w:rPr>
            </w:pPr>
            <w:r w:rsidRPr="004A7B33">
              <w:rPr>
                <w:rFonts w:ascii="ＭＳ ゴシック" w:eastAsia="ＭＳ ゴシック" w:hAnsi="ＭＳ ゴシック"/>
                <w:color w:val="auto"/>
              </w:rPr>
              <w:t>○　住民理解の促進</w:t>
            </w:r>
          </w:p>
          <w:p w14:paraId="67E755E9" w14:textId="77777777" w:rsidR="009672D5" w:rsidRPr="004A7B33" w:rsidRDefault="009672D5" w:rsidP="00116A2A">
            <w:pPr>
              <w:ind w:left="228" w:hangingChars="100" w:hanging="228"/>
              <w:rPr>
                <w:rFonts w:hint="default"/>
                <w:color w:val="auto"/>
              </w:rPr>
            </w:pPr>
            <w:r w:rsidRPr="004A7B33">
              <w:rPr>
                <w:color w:val="auto"/>
              </w:rPr>
              <w:t xml:space="preserve">　　避難が長期化するような大規模災害時の避難所運営においては、避難者が単にサ　ービスの受け手としてではなく、要配慮者を支えながら、避難者同士が助け合</w:t>
            </w:r>
            <w:r w:rsidR="00B163C4" w:rsidRPr="004A7B33">
              <w:rPr>
                <w:color w:val="auto"/>
              </w:rPr>
              <w:t>い、避難所運営の担い手となる</w:t>
            </w:r>
            <w:r w:rsidRPr="004A7B33">
              <w:rPr>
                <w:color w:val="auto"/>
              </w:rPr>
              <w:t>ことによって初めて避難所の機能が発揮できることを住民に理解してもらうことが重要です。</w:t>
            </w:r>
          </w:p>
        </w:tc>
      </w:tr>
      <w:tr w:rsidR="009672D5" w:rsidRPr="004A7B33" w14:paraId="62F2F48E" w14:textId="77777777">
        <w:trPr>
          <w:trHeight w:val="343"/>
        </w:trPr>
        <w:tc>
          <w:tcPr>
            <w:tcW w:w="8736" w:type="dxa"/>
            <w:vMerge/>
            <w:tcBorders>
              <w:top w:val="nil"/>
              <w:left w:val="dashed" w:sz="4" w:space="0" w:color="000000"/>
              <w:bottom w:val="dashed" w:sz="4" w:space="0" w:color="000000"/>
              <w:right w:val="dashed" w:sz="4" w:space="0" w:color="000000"/>
            </w:tcBorders>
            <w:tcMar>
              <w:left w:w="49" w:type="dxa"/>
              <w:right w:w="49" w:type="dxa"/>
            </w:tcMar>
          </w:tcPr>
          <w:p w14:paraId="5EB1B829" w14:textId="77777777" w:rsidR="009672D5" w:rsidRPr="004A7B33" w:rsidRDefault="009672D5">
            <w:pPr>
              <w:rPr>
                <w:rFonts w:hint="default"/>
                <w:color w:val="auto"/>
              </w:rPr>
            </w:pPr>
          </w:p>
        </w:tc>
      </w:tr>
    </w:tbl>
    <w:p w14:paraId="1D9CC880" w14:textId="77777777" w:rsidR="009672D5" w:rsidRPr="004A7B33" w:rsidRDefault="009672D5">
      <w:pPr>
        <w:spacing w:line="373" w:lineRule="exact"/>
        <w:rPr>
          <w:rFonts w:hint="default"/>
          <w:color w:val="auto"/>
        </w:rPr>
      </w:pPr>
      <w:r w:rsidRPr="004A7B33">
        <w:rPr>
          <w:rFonts w:ascii="ＭＳ ゴシック" w:eastAsia="ＭＳ ゴシック" w:hAnsi="ＭＳ ゴシック"/>
          <w:color w:val="auto"/>
          <w:sz w:val="24"/>
        </w:rPr>
        <w:lastRenderedPageBreak/>
        <w:t>４　対象とする避難者</w:t>
      </w:r>
    </w:p>
    <w:p w14:paraId="22C492F8" w14:textId="77777777" w:rsidR="009672D5" w:rsidRPr="004A7B33" w:rsidRDefault="009672D5">
      <w:pPr>
        <w:rPr>
          <w:rFonts w:hint="default"/>
          <w:color w:val="auto"/>
        </w:rPr>
      </w:pPr>
      <w:r w:rsidRPr="004A7B33">
        <w:rPr>
          <w:color w:val="auto"/>
        </w:rPr>
        <w:t xml:space="preserve">　　避難所の対象とすべき避難者は下記のとおりです。</w:t>
      </w:r>
    </w:p>
    <w:p w14:paraId="6A46FDF9"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(1)</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災害救助法での取扱い</w:t>
      </w:r>
    </w:p>
    <w:p w14:paraId="408A170B" w14:textId="77777777" w:rsidR="009672D5" w:rsidRPr="004A7B33" w:rsidRDefault="009672D5">
      <w:pPr>
        <w:rPr>
          <w:rFonts w:hint="default"/>
          <w:color w:val="auto"/>
        </w:rPr>
      </w:pPr>
      <w:r w:rsidRPr="004A7B33">
        <w:rPr>
          <w:color w:val="auto"/>
        </w:rPr>
        <w:t xml:space="preserve">　　　災害救助法では、以下の被災住民等を避難所の対象としています。</w:t>
      </w:r>
    </w:p>
    <w:p w14:paraId="0CA2D5D2" w14:textId="77777777" w:rsidR="009672D5" w:rsidRPr="004A7B33" w:rsidRDefault="009672D5">
      <w:pPr>
        <w:rPr>
          <w:rFonts w:hint="default"/>
          <w:color w:val="auto"/>
        </w:rPr>
      </w:pPr>
      <w:r w:rsidRPr="004A7B33">
        <w:rPr>
          <w:color w:val="auto"/>
        </w:rPr>
        <w:t xml:space="preserve">　　①　災害によって現に被害を受けた者</w:t>
      </w:r>
    </w:p>
    <w:p w14:paraId="5DF17E14" w14:textId="77777777" w:rsidR="009672D5" w:rsidRPr="004A7B33" w:rsidRDefault="009672D5">
      <w:pPr>
        <w:rPr>
          <w:rFonts w:hint="default"/>
          <w:color w:val="auto"/>
        </w:rPr>
      </w:pPr>
      <w:r w:rsidRPr="004A7B33">
        <w:rPr>
          <w:color w:val="auto"/>
        </w:rPr>
        <w:t xml:space="preserve">　　　・　住家が被害を受け居住の場所を失った者</w:t>
      </w:r>
    </w:p>
    <w:p w14:paraId="147EA63A" w14:textId="77777777" w:rsidR="009672D5" w:rsidRPr="004A7B33" w:rsidRDefault="009672D5">
      <w:pPr>
        <w:rPr>
          <w:rFonts w:hint="default"/>
          <w:color w:val="auto"/>
        </w:rPr>
      </w:pPr>
      <w:r w:rsidRPr="004A7B33">
        <w:rPr>
          <w:color w:val="auto"/>
        </w:rPr>
        <w:t xml:space="preserve">　　　・　現に災害を受けた者（宿泊者、来訪者、通行人等を含む。）</w:t>
      </w:r>
    </w:p>
    <w:p w14:paraId="59BBB431" w14:textId="77777777" w:rsidR="009672D5" w:rsidRPr="004A7B33" w:rsidRDefault="009672D5">
      <w:pPr>
        <w:rPr>
          <w:rFonts w:hint="default"/>
          <w:color w:val="auto"/>
        </w:rPr>
      </w:pPr>
      <w:r w:rsidRPr="004A7B33">
        <w:rPr>
          <w:color w:val="auto"/>
        </w:rPr>
        <w:t xml:space="preserve">　　②　災害によって現に被害を受けるおそれがある者</w:t>
      </w:r>
    </w:p>
    <w:p w14:paraId="10FCB3B0" w14:textId="77777777" w:rsidR="009672D5" w:rsidRPr="004A7B33" w:rsidRDefault="009672D5" w:rsidP="006E5374">
      <w:pPr>
        <w:ind w:left="911" w:hangingChars="400" w:hanging="911"/>
        <w:rPr>
          <w:rFonts w:hint="default"/>
          <w:color w:val="auto"/>
        </w:rPr>
      </w:pPr>
      <w:r w:rsidRPr="004A7B33">
        <w:rPr>
          <w:color w:val="auto"/>
        </w:rPr>
        <w:t xml:space="preserve">　　　・　</w:t>
      </w:r>
      <w:r w:rsidR="009F5DA9" w:rsidRPr="004A7B33">
        <w:rPr>
          <w:color w:val="auto"/>
        </w:rPr>
        <w:t>高齢者等避難</w:t>
      </w:r>
      <w:r w:rsidR="00E57C64" w:rsidRPr="004A7B33">
        <w:rPr>
          <w:color w:val="auto"/>
        </w:rPr>
        <w:t>、</w:t>
      </w:r>
      <w:r w:rsidR="009F5DA9" w:rsidRPr="004A7B33">
        <w:rPr>
          <w:color w:val="auto"/>
        </w:rPr>
        <w:t>避難指示</w:t>
      </w:r>
      <w:r w:rsidRPr="004A7B33">
        <w:rPr>
          <w:color w:val="auto"/>
        </w:rPr>
        <w:t>の対象となる者</w:t>
      </w:r>
    </w:p>
    <w:p w14:paraId="49863264" w14:textId="77777777" w:rsidR="009672D5" w:rsidRPr="004A7B33" w:rsidRDefault="009672D5">
      <w:pPr>
        <w:rPr>
          <w:rFonts w:hint="default"/>
          <w:color w:val="auto"/>
        </w:rPr>
      </w:pPr>
      <w:r w:rsidRPr="004A7B33">
        <w:rPr>
          <w:color w:val="auto"/>
        </w:rPr>
        <w:t xml:space="preserve">　　　・　避難</w:t>
      </w:r>
      <w:r w:rsidR="009F5DA9" w:rsidRPr="004A7B33">
        <w:rPr>
          <w:color w:val="auto"/>
        </w:rPr>
        <w:t>指示</w:t>
      </w:r>
      <w:r w:rsidRPr="004A7B33">
        <w:rPr>
          <w:color w:val="auto"/>
        </w:rPr>
        <w:t>等が発せられていないが、緊急に避難する必要のある者</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6730D08E"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3C47FCCC" w14:textId="77777777" w:rsidR="009672D5" w:rsidRPr="004A7B33" w:rsidRDefault="009672D5" w:rsidP="00D309D1">
            <w:pPr>
              <w:ind w:left="228" w:hangingChars="100" w:hanging="228"/>
              <w:rPr>
                <w:rFonts w:hint="default"/>
                <w:color w:val="auto"/>
              </w:rPr>
            </w:pPr>
            <w:r w:rsidRPr="004A7B33">
              <w:rPr>
                <w:color w:val="auto"/>
              </w:rPr>
              <w:t>・　大規模な災害の発生直後は、上記の要件を満たしているかどうかの客観的な　判断は困難な場合が多く、また、厳密に区別することは現実的でないことから、　避難が必要な状況であって避難所への受入れを求める住民等がいれば、受け入　れることを原則とします。</w:t>
            </w:r>
          </w:p>
          <w:p w14:paraId="30B9E91D" w14:textId="77777777" w:rsidR="009672D5" w:rsidRPr="004A7B33" w:rsidRDefault="009672D5" w:rsidP="00D309D1">
            <w:pPr>
              <w:ind w:left="228" w:hangingChars="100" w:hanging="228"/>
              <w:rPr>
                <w:rFonts w:hint="default"/>
                <w:color w:val="auto"/>
              </w:rPr>
            </w:pPr>
            <w:r w:rsidRPr="004A7B33">
              <w:rPr>
                <w:color w:val="auto"/>
              </w:rPr>
              <w:t>・　ただし、被災後１週間程度を目途に避難者名簿の作成等を通じて、</w:t>
            </w:r>
            <w:r w:rsidR="001A59F4" w:rsidRPr="004A7B33">
              <w:rPr>
                <w:color w:val="auto"/>
              </w:rPr>
              <w:t>避難</w:t>
            </w:r>
            <w:r w:rsidRPr="004A7B33">
              <w:rPr>
                <w:color w:val="auto"/>
              </w:rPr>
              <w:t>者個々の被災状況を確認し、個別的に対応していきます。住宅の被災、ライフラインの状況、精神的なダメージ等、被災者が自宅で生活できない理由がある場合には、それぞれの対策を進め</w:t>
            </w:r>
            <w:r w:rsidR="001A59F4" w:rsidRPr="004A7B33">
              <w:rPr>
                <w:color w:val="auto"/>
              </w:rPr>
              <w:t>、</w:t>
            </w:r>
            <w:r w:rsidRPr="004A7B33">
              <w:rPr>
                <w:color w:val="auto"/>
              </w:rPr>
              <w:t>環境が整った段階で、避難所からの退出を促す等の対応が必要です。</w:t>
            </w:r>
          </w:p>
        </w:tc>
      </w:tr>
    </w:tbl>
    <w:p w14:paraId="56BDBB50" w14:textId="77777777" w:rsidR="00DA0B7A" w:rsidRPr="004A7B33" w:rsidRDefault="00DA0B7A">
      <w:pPr>
        <w:rPr>
          <w:rFonts w:ascii="ＭＳ ゴシック" w:eastAsia="ＭＳ ゴシック" w:hAnsi="ＭＳ ゴシック" w:hint="default"/>
          <w:color w:val="auto"/>
        </w:rPr>
      </w:pPr>
    </w:p>
    <w:p w14:paraId="47C7E333"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(2)</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要配慮者への対応</w:t>
      </w:r>
    </w:p>
    <w:p w14:paraId="5A63EE06" w14:textId="77777777" w:rsidR="009672D5" w:rsidRPr="004A7B33" w:rsidRDefault="009672D5">
      <w:pPr>
        <w:ind w:left="454" w:firstLine="227"/>
        <w:rPr>
          <w:rFonts w:hint="default"/>
          <w:color w:val="auto"/>
        </w:rPr>
      </w:pPr>
      <w:r w:rsidRPr="004A7B33">
        <w:rPr>
          <w:color w:val="auto"/>
        </w:rPr>
        <w:t>被災直後は避難者全員が極度のストレス状態にあり、体調を崩しやすい状態です</w:t>
      </w:r>
      <w:r w:rsidR="00782130" w:rsidRPr="004A7B33">
        <w:rPr>
          <w:color w:val="auto"/>
        </w:rPr>
        <w:t>。</w:t>
      </w:r>
      <w:r w:rsidRPr="004A7B33">
        <w:rPr>
          <w:color w:val="auto"/>
        </w:rPr>
        <w:t>特に、要配慮者への影響は大きいと考えられることから、要</w:t>
      </w:r>
      <w:r w:rsidR="0065066C" w:rsidRPr="004A7B33">
        <w:rPr>
          <w:color w:val="auto"/>
        </w:rPr>
        <w:t>配慮</w:t>
      </w:r>
      <w:r w:rsidRPr="004A7B33">
        <w:rPr>
          <w:color w:val="auto"/>
        </w:rPr>
        <w:t>者の避難に当たっては、優先的な収容、生活環境の確保、要望に応じた食料・物資調達、健康・衛生管理等、特別な配慮が必要です。</w:t>
      </w:r>
    </w:p>
    <w:p w14:paraId="46AF357E" w14:textId="77777777" w:rsidR="009672D5" w:rsidRPr="004A7B33" w:rsidRDefault="009672D5">
      <w:pPr>
        <w:ind w:left="454" w:firstLine="227"/>
        <w:rPr>
          <w:rFonts w:hint="default"/>
          <w:color w:val="auto"/>
        </w:rPr>
      </w:pPr>
      <w:r w:rsidRPr="004A7B33">
        <w:rPr>
          <w:color w:val="auto"/>
        </w:rPr>
        <w:t>また、要配慮者の希望に応じて適切な施設等</w:t>
      </w:r>
      <w:r w:rsidR="0065066C" w:rsidRPr="004A7B33">
        <w:rPr>
          <w:color w:val="auto"/>
        </w:rPr>
        <w:t>(福祉避難所、ホテル・旅館など)</w:t>
      </w:r>
      <w:r w:rsidRPr="004A7B33">
        <w:rPr>
          <w:color w:val="auto"/>
        </w:rPr>
        <w:t>に避難させることについて、</w:t>
      </w:r>
      <w:r w:rsidR="00782130" w:rsidRPr="004A7B33">
        <w:rPr>
          <w:color w:val="auto"/>
        </w:rPr>
        <w:t>民間事業者や、</w:t>
      </w:r>
      <w:r w:rsidR="001A59F4" w:rsidRPr="004A7B33">
        <w:rPr>
          <w:color w:val="auto"/>
        </w:rPr>
        <w:t>被災地外の</w:t>
      </w:r>
      <w:r w:rsidRPr="004A7B33">
        <w:rPr>
          <w:color w:val="auto"/>
        </w:rPr>
        <w:t>他の市町村等と協定を締結しておくこと</w:t>
      </w:r>
      <w:r w:rsidR="001A59F4" w:rsidRPr="004A7B33">
        <w:rPr>
          <w:color w:val="auto"/>
        </w:rPr>
        <w:t>も含めて準備しておくこと</w:t>
      </w:r>
      <w:r w:rsidRPr="004A7B33">
        <w:rPr>
          <w:color w:val="auto"/>
        </w:rPr>
        <w:t>が望ましいと言えます。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44D60047"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4AA41065" w14:textId="77777777" w:rsidR="009672D5" w:rsidRPr="004A7B33" w:rsidRDefault="009672D5" w:rsidP="004709B8">
            <w:pPr>
              <w:ind w:left="228" w:hangingChars="100" w:hanging="228"/>
              <w:rPr>
                <w:rFonts w:hint="default"/>
                <w:color w:val="auto"/>
              </w:rPr>
            </w:pPr>
            <w:r w:rsidRPr="004A7B33">
              <w:rPr>
                <w:color w:val="auto"/>
              </w:rPr>
              <w:t>・　要配慮者については、個別の状態に応じたきめ細かな対応が必要となるため、　状況に応じて適切な対応ができるよう二次的な受入れ施設への移転等に</w:t>
            </w:r>
            <w:r w:rsidR="001A59F4" w:rsidRPr="004A7B33">
              <w:rPr>
                <w:color w:val="auto"/>
              </w:rPr>
              <w:t>ついて</w:t>
            </w:r>
            <w:r w:rsidRPr="004A7B33">
              <w:rPr>
                <w:color w:val="auto"/>
              </w:rPr>
              <w:t>も</w:t>
            </w:r>
            <w:r w:rsidR="001A59F4" w:rsidRPr="004A7B33">
              <w:rPr>
                <w:color w:val="auto"/>
              </w:rPr>
              <w:t>配慮する</w:t>
            </w:r>
            <w:r w:rsidRPr="004A7B33">
              <w:rPr>
                <w:color w:val="auto"/>
              </w:rPr>
              <w:t>ことが必要です。</w:t>
            </w:r>
          </w:p>
          <w:p w14:paraId="1315C291" w14:textId="77777777" w:rsidR="009672D5" w:rsidRPr="004A7B33" w:rsidRDefault="009672D5" w:rsidP="004709B8">
            <w:pPr>
              <w:ind w:left="228" w:hangingChars="100" w:hanging="228"/>
              <w:rPr>
                <w:rFonts w:hint="default"/>
                <w:color w:val="auto"/>
              </w:rPr>
            </w:pPr>
            <w:r w:rsidRPr="004A7B33">
              <w:rPr>
                <w:color w:val="auto"/>
              </w:rPr>
              <w:t>・　高齢者の居住割合が高い地域では、あらかじめ必要な物資や設備の整備や</w:t>
            </w:r>
            <w:r w:rsidR="00D87EEE" w:rsidRPr="004A7B33">
              <w:rPr>
                <w:color w:val="auto"/>
              </w:rPr>
              <w:t>個々の移動手段の確認、</w:t>
            </w:r>
            <w:r w:rsidRPr="004A7B33">
              <w:rPr>
                <w:color w:val="auto"/>
              </w:rPr>
              <w:t>さらには</w:t>
            </w:r>
            <w:r w:rsidR="00D87EEE" w:rsidRPr="004A7B33">
              <w:rPr>
                <w:color w:val="auto"/>
              </w:rPr>
              <w:t>福祉避難所の指定等、事前の避難所受入れに関する対策を検討してお</w:t>
            </w:r>
            <w:r w:rsidRPr="004A7B33">
              <w:rPr>
                <w:color w:val="auto"/>
              </w:rPr>
              <w:t>くことが必要です。</w:t>
            </w:r>
          </w:p>
        </w:tc>
      </w:tr>
    </w:tbl>
    <w:p w14:paraId="60D58832" w14:textId="77777777" w:rsidR="00DA0B7A" w:rsidRPr="004A7B33" w:rsidRDefault="00DA0B7A">
      <w:pPr>
        <w:rPr>
          <w:rFonts w:ascii="ＭＳ ゴシック" w:eastAsia="ＭＳ ゴシック" w:hAnsi="ＭＳ ゴシック" w:hint="default"/>
          <w:color w:val="auto"/>
        </w:rPr>
      </w:pPr>
    </w:p>
    <w:tbl>
      <w:tblPr>
        <w:tblW w:w="0" w:type="auto"/>
        <w:tblInd w:w="616" w:type="dxa"/>
        <w:tblBorders>
          <w:top w:val="single" w:sz="4" w:space="0" w:color="auto"/>
          <w:left w:val="single" w:sz="4" w:space="0" w:color="000000"/>
          <w:bottom w:val="single" w:sz="4" w:space="0" w:color="000000"/>
          <w:right w:val="single" w:sz="4" w:space="0" w:color="000000"/>
          <w:insideH w:val="single" w:sz="4" w:space="0" w:color="auto"/>
        </w:tblBorders>
        <w:tblLayout w:type="fixed"/>
        <w:tblCellMar>
          <w:left w:w="0" w:type="dxa"/>
          <w:right w:w="0" w:type="dxa"/>
        </w:tblCellMar>
        <w:tblLook w:val="0000" w:firstRow="0" w:lastRow="0" w:firstColumn="0" w:lastColumn="0" w:noHBand="0" w:noVBand="0"/>
      </w:tblPr>
      <w:tblGrid>
        <w:gridCol w:w="8281"/>
      </w:tblGrid>
      <w:tr w:rsidR="00E77205" w:rsidRPr="004A7B33" w14:paraId="04F2162C" w14:textId="77777777" w:rsidTr="00E77205">
        <w:trPr>
          <w:trHeight w:val="343"/>
        </w:trPr>
        <w:tc>
          <w:tcPr>
            <w:tcW w:w="8281" w:type="dxa"/>
            <w:vMerge w:val="restart"/>
            <w:tcMar>
              <w:left w:w="49" w:type="dxa"/>
              <w:right w:w="49" w:type="dxa"/>
            </w:tcMar>
          </w:tcPr>
          <w:p w14:paraId="7AD6CF49" w14:textId="77777777" w:rsidR="00E77205" w:rsidRPr="004A7B33" w:rsidRDefault="00E77205" w:rsidP="00E77205">
            <w:pPr>
              <w:rPr>
                <w:rFonts w:hint="default"/>
                <w:color w:val="auto"/>
              </w:rPr>
            </w:pPr>
            <w:r w:rsidRPr="004A7B33">
              <w:rPr>
                <w:rFonts w:ascii="ＭＳ ゴシック" w:eastAsia="ＭＳ ゴシック" w:hAnsi="ＭＳ ゴシック"/>
                <w:color w:val="auto"/>
              </w:rPr>
              <w:t>（参考）</w:t>
            </w:r>
            <w:r w:rsidR="00BE23C6" w:rsidRPr="004A7B33">
              <w:rPr>
                <w:rFonts w:ascii="ＭＳ ゴシック" w:eastAsia="ＭＳ ゴシック" w:hAnsi="ＭＳ ゴシック"/>
                <w:color w:val="auto"/>
              </w:rPr>
              <w:t>「要配慮者」と「避難行動要支援者」の違い</w:t>
            </w:r>
          </w:p>
          <w:p w14:paraId="1DDB1DA8" w14:textId="77777777" w:rsidR="00E77205" w:rsidRPr="004A7B33" w:rsidRDefault="00E77205" w:rsidP="00E77205">
            <w:pPr>
              <w:ind w:firstLineChars="100" w:firstLine="228"/>
              <w:rPr>
                <w:rFonts w:ascii="ＭＳ ゴシック" w:eastAsia="ＭＳ ゴシック" w:hAnsi="ＭＳ ゴシック" w:hint="default"/>
                <w:color w:val="auto"/>
              </w:rPr>
            </w:pPr>
            <w:r w:rsidRPr="004A7B33">
              <w:rPr>
                <w:rFonts w:ascii="ＭＳ ゴシック" w:eastAsia="ＭＳ ゴシック" w:hAnsi="ＭＳ ゴシック"/>
                <w:color w:val="auto"/>
              </w:rPr>
              <w:t>〇要配慮者とは</w:t>
            </w:r>
          </w:p>
          <w:p w14:paraId="7A0D6C80" w14:textId="77777777" w:rsidR="00E77205" w:rsidRPr="004A7B33" w:rsidRDefault="00E77205" w:rsidP="00E77205">
            <w:pPr>
              <w:ind w:leftChars="100" w:left="456" w:hangingChars="100" w:hanging="228"/>
              <w:rPr>
                <w:rFonts w:hint="default"/>
                <w:color w:val="auto"/>
              </w:rPr>
            </w:pPr>
            <w:r w:rsidRPr="004A7B33">
              <w:rPr>
                <w:rFonts w:ascii="ＭＳ ゴシック" w:eastAsia="ＭＳ ゴシック" w:hAnsi="ＭＳ ゴシック"/>
                <w:color w:val="auto"/>
              </w:rPr>
              <w:t xml:space="preserve">　　</w:t>
            </w:r>
            <w:r w:rsidRPr="004A7B33">
              <w:rPr>
                <w:color w:val="auto"/>
              </w:rPr>
              <w:t>要配慮者とは、高齢者、障がい児者、難病患者、乳幼児、妊産婦、アレルギー等の慢性疾患を要する者、外国人等、災害発生時の避難行動や、</w:t>
            </w:r>
            <w:r w:rsidR="00650A2F" w:rsidRPr="004A7B33">
              <w:rPr>
                <w:color w:val="auto"/>
              </w:rPr>
              <w:t>その後</w:t>
            </w:r>
            <w:r w:rsidR="00650A2F" w:rsidRPr="004A7B33">
              <w:rPr>
                <w:color w:val="auto"/>
              </w:rPr>
              <w:lastRenderedPageBreak/>
              <w:t>の避難所等での生活時に</w:t>
            </w:r>
            <w:r w:rsidRPr="004A7B33">
              <w:rPr>
                <w:color w:val="auto"/>
              </w:rPr>
              <w:t>特に配慮を要する者</w:t>
            </w:r>
            <w:r w:rsidR="00650A2F" w:rsidRPr="004A7B33">
              <w:rPr>
                <w:color w:val="auto"/>
              </w:rPr>
              <w:t>を</w:t>
            </w:r>
            <w:r w:rsidRPr="004A7B33">
              <w:rPr>
                <w:color w:val="auto"/>
              </w:rPr>
              <w:t>意味し</w:t>
            </w:r>
            <w:r w:rsidR="00650A2F" w:rsidRPr="004A7B33">
              <w:rPr>
                <w:color w:val="auto"/>
              </w:rPr>
              <w:t>ます。</w:t>
            </w:r>
          </w:p>
          <w:p w14:paraId="70086CB9" w14:textId="77777777" w:rsidR="00650A2F" w:rsidRPr="004A7B33" w:rsidRDefault="00650A2F" w:rsidP="00650A2F">
            <w:pPr>
              <w:rPr>
                <w:rFonts w:hint="default"/>
                <w:color w:val="auto"/>
              </w:rPr>
            </w:pPr>
            <w:r w:rsidRPr="004A7B33">
              <w:rPr>
                <w:color w:val="auto"/>
              </w:rPr>
              <w:t xml:space="preserve">　</w:t>
            </w:r>
          </w:p>
          <w:p w14:paraId="0E3FE9B9" w14:textId="77777777" w:rsidR="00650A2F" w:rsidRPr="004A7B33" w:rsidRDefault="00650A2F" w:rsidP="00650A2F">
            <w:pPr>
              <w:ind w:firstLineChars="100" w:firstLine="228"/>
              <w:rPr>
                <w:rFonts w:ascii="ＭＳ ゴシック" w:eastAsia="ＭＳ ゴシック" w:hAnsi="ＭＳ ゴシック" w:hint="default"/>
                <w:color w:val="auto"/>
              </w:rPr>
            </w:pPr>
            <w:r w:rsidRPr="004A7B33">
              <w:rPr>
                <w:rFonts w:ascii="ＭＳ ゴシック" w:eastAsia="ＭＳ ゴシック" w:hAnsi="ＭＳ ゴシック"/>
                <w:color w:val="auto"/>
              </w:rPr>
              <w:t>〇避難行動要支援者とは</w:t>
            </w:r>
          </w:p>
          <w:p w14:paraId="44F62311" w14:textId="77777777" w:rsidR="00E77205" w:rsidRPr="004A7B33" w:rsidRDefault="00E77205" w:rsidP="00650A2F">
            <w:pPr>
              <w:ind w:left="456" w:hangingChars="200" w:hanging="456"/>
              <w:rPr>
                <w:rFonts w:hint="default"/>
                <w:color w:val="auto"/>
              </w:rPr>
            </w:pPr>
            <w:r w:rsidRPr="004A7B33">
              <w:rPr>
                <w:color w:val="auto"/>
              </w:rPr>
              <w:t xml:space="preserve">　　</w:t>
            </w:r>
            <w:r w:rsidR="00650A2F" w:rsidRPr="004A7B33">
              <w:rPr>
                <w:color w:val="auto"/>
              </w:rPr>
              <w:t xml:space="preserve">　避難行動要支援者とは、要配慮者のうち、災害が発生し、又は災害が発生するおそれがある場合に自ら避難することが困難な者であって、その円滑かつ迅速な避難の確保を図るために特に支援を要する者を意味します。</w:t>
            </w:r>
          </w:p>
          <w:p w14:paraId="31AC1A3E" w14:textId="77777777" w:rsidR="00650A2F" w:rsidRPr="004A7B33" w:rsidRDefault="00650A2F" w:rsidP="00C8027C">
            <w:pPr>
              <w:rPr>
                <w:rFonts w:hint="default"/>
                <w:color w:val="auto"/>
              </w:rPr>
            </w:pPr>
            <w:r w:rsidRPr="004A7B33">
              <w:rPr>
                <w:color w:val="auto"/>
              </w:rPr>
              <w:t xml:space="preserve">　【避難行動要支援者の避難行動支援に関する制度】</w:t>
            </w:r>
          </w:p>
          <w:p w14:paraId="327798E9" w14:textId="77777777" w:rsidR="00650A2F" w:rsidRPr="004A7B33" w:rsidRDefault="00650A2F" w:rsidP="00C8027C">
            <w:pPr>
              <w:rPr>
                <w:rFonts w:hint="default"/>
                <w:color w:val="auto"/>
              </w:rPr>
            </w:pPr>
            <w:r w:rsidRPr="004A7B33">
              <w:rPr>
                <w:color w:val="auto"/>
              </w:rPr>
              <w:t xml:space="preserve">　　・</w:t>
            </w:r>
            <w:r w:rsidR="00FF54D0" w:rsidRPr="004A7B33">
              <w:rPr>
                <w:color w:val="auto"/>
              </w:rPr>
              <w:t>避難行動要支援者名簿</w:t>
            </w:r>
          </w:p>
          <w:p w14:paraId="3131FB10" w14:textId="77777777" w:rsidR="003A7F14" w:rsidRPr="004A7B33" w:rsidRDefault="003A7F14" w:rsidP="003A7F14">
            <w:pPr>
              <w:ind w:left="683" w:hangingChars="300" w:hanging="683"/>
              <w:rPr>
                <w:rFonts w:hint="default"/>
                <w:color w:val="auto"/>
              </w:rPr>
            </w:pPr>
            <w:r w:rsidRPr="004A7B33">
              <w:rPr>
                <w:color w:val="auto"/>
              </w:rPr>
              <w:t xml:space="preserve">　　　　東日本大震災の教訓として、障がい者、高齢者、外国人、妊産婦等について、情報提供、避難、避難生活等様々な場面で対応が不十分な場面があったことを受け、平成</w:t>
            </w:r>
            <w:r w:rsidRPr="004A7B33">
              <w:rPr>
                <w:rFonts w:hint="default"/>
                <w:color w:val="auto"/>
              </w:rPr>
              <w:t>25</w:t>
            </w:r>
            <w:r w:rsidRPr="004A7B33">
              <w:rPr>
                <w:color w:val="auto"/>
              </w:rPr>
              <w:t>年の災害対策基本法の改正により、市町村に避難行動要支援者名簿の作成が義務化されている。</w:t>
            </w:r>
          </w:p>
          <w:p w14:paraId="6579552D" w14:textId="77777777" w:rsidR="003A7F14" w:rsidRPr="004A7B33" w:rsidRDefault="003A7F14" w:rsidP="003A7F14">
            <w:pPr>
              <w:ind w:left="683" w:hangingChars="300" w:hanging="683"/>
              <w:rPr>
                <w:rFonts w:hint="default"/>
                <w:color w:val="auto"/>
              </w:rPr>
            </w:pPr>
            <w:r w:rsidRPr="004A7B33">
              <w:rPr>
                <w:color w:val="auto"/>
              </w:rPr>
              <w:t xml:space="preserve">　　・個別避難計画</w:t>
            </w:r>
          </w:p>
          <w:p w14:paraId="7AC57A4F" w14:textId="77777777" w:rsidR="003A7F14" w:rsidRPr="004A7B33" w:rsidRDefault="003A7F14" w:rsidP="003A7F14">
            <w:pPr>
              <w:ind w:left="683" w:hangingChars="300" w:hanging="683"/>
              <w:rPr>
                <w:rFonts w:hint="default"/>
                <w:color w:val="auto"/>
              </w:rPr>
            </w:pPr>
            <w:r w:rsidRPr="004A7B33">
              <w:rPr>
                <w:color w:val="auto"/>
              </w:rPr>
              <w:t xml:space="preserve">　　　　近年の災害においても、多くの高齢者が被害に遭い、障がい者等の避難が適切に行われなかった事例があった状況を踏まえ、令和３年５月に災害対策基本法が改正され、市町村に避難行動要支援者ごとに個別避難計画の作成が努力義務化された。</w:t>
            </w:r>
          </w:p>
        </w:tc>
      </w:tr>
      <w:tr w:rsidR="00E77205" w:rsidRPr="004A7B33" w14:paraId="56C1AC73" w14:textId="77777777" w:rsidTr="00E77205">
        <w:trPr>
          <w:trHeight w:val="343"/>
        </w:trPr>
        <w:tc>
          <w:tcPr>
            <w:tcW w:w="8281" w:type="dxa"/>
            <w:vMerge/>
            <w:tcMar>
              <w:left w:w="49" w:type="dxa"/>
              <w:right w:w="49" w:type="dxa"/>
            </w:tcMar>
          </w:tcPr>
          <w:p w14:paraId="564957FF" w14:textId="77777777" w:rsidR="00E77205" w:rsidRPr="004A7B33" w:rsidRDefault="00E77205" w:rsidP="00C8027C">
            <w:pPr>
              <w:rPr>
                <w:rFonts w:hint="default"/>
                <w:color w:val="auto"/>
              </w:rPr>
            </w:pPr>
          </w:p>
        </w:tc>
      </w:tr>
    </w:tbl>
    <w:p w14:paraId="5F01974F" w14:textId="77777777" w:rsidR="00E77205" w:rsidRPr="004A7B33" w:rsidRDefault="00E77205">
      <w:pPr>
        <w:rPr>
          <w:rFonts w:ascii="ＭＳ ゴシック" w:eastAsia="ＭＳ ゴシック" w:hAnsi="ＭＳ ゴシック" w:hint="default"/>
          <w:color w:val="auto"/>
        </w:rPr>
      </w:pPr>
    </w:p>
    <w:p w14:paraId="5B16A23D" w14:textId="77777777" w:rsidR="00813281" w:rsidRPr="004A7B33" w:rsidRDefault="00DA0B7A" w:rsidP="00813281">
      <w:pPr>
        <w:ind w:firstLineChars="100" w:firstLine="228"/>
        <w:jc w:val="left"/>
        <w:rPr>
          <w:rFonts w:ascii="ＭＳ ゴシック" w:eastAsia="ＭＳ ゴシック" w:hAnsi="ＭＳ ゴシック" w:hint="default"/>
          <w:color w:val="auto"/>
        </w:rPr>
      </w:pPr>
      <w:r w:rsidRPr="004A7B33">
        <w:rPr>
          <w:rFonts w:ascii="ＭＳ ゴシック" w:eastAsia="ＭＳ ゴシック" w:hAnsi="ＭＳ ゴシック"/>
          <w:color w:val="auto"/>
        </w:rPr>
        <w:t>(3)</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避難所を拠点とする救援の対象者</w:t>
      </w:r>
    </w:p>
    <w:p w14:paraId="0E5AF79F" w14:textId="77777777" w:rsidR="009672D5" w:rsidRPr="004A7B33" w:rsidRDefault="009672D5" w:rsidP="006721AD">
      <w:pPr>
        <w:ind w:leftChars="200" w:left="456" w:firstLineChars="100" w:firstLine="228"/>
        <w:jc w:val="left"/>
        <w:rPr>
          <w:rFonts w:hint="default"/>
          <w:color w:val="auto"/>
        </w:rPr>
      </w:pPr>
      <w:r w:rsidRPr="004A7B33">
        <w:rPr>
          <w:color w:val="auto"/>
        </w:rPr>
        <w:t>避難所を拠点として実施される市町村の救援対策の対象には、避難所に入らない在宅被災者や車中に避難している被災者、</w:t>
      </w:r>
      <w:r w:rsidR="00782130" w:rsidRPr="004A7B33">
        <w:rPr>
          <w:color w:val="auto"/>
        </w:rPr>
        <w:t>親戚・知人宅に避難している被災者</w:t>
      </w:r>
      <w:r w:rsidRPr="004A7B33">
        <w:rPr>
          <w:color w:val="auto"/>
        </w:rPr>
        <w:t>、余震や二次災害のおそれや情報不足等により不安を訴える住民等を含みます。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0E7FA92C"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52DA5318" w14:textId="77777777" w:rsidR="009672D5" w:rsidRPr="004A7B33" w:rsidRDefault="009672D5" w:rsidP="004709B8">
            <w:pPr>
              <w:ind w:left="228" w:hangingChars="100" w:hanging="228"/>
              <w:rPr>
                <w:rFonts w:hint="default"/>
                <w:color w:val="auto"/>
              </w:rPr>
            </w:pPr>
            <w:r w:rsidRPr="004A7B33">
              <w:rPr>
                <w:color w:val="auto"/>
              </w:rPr>
              <w:t>・　食料や救援物資の提供等の救援対策を実施する場合には、避難所内外に</w:t>
            </w:r>
            <w:r w:rsidR="00F9774F" w:rsidRPr="004A7B33">
              <w:rPr>
                <w:color w:val="auto"/>
              </w:rPr>
              <w:t>関わらず</w:t>
            </w:r>
            <w:r w:rsidRPr="004A7B33">
              <w:rPr>
                <w:color w:val="auto"/>
              </w:rPr>
              <w:t>、必要としている被災者にも公平に対応する必要があります。</w:t>
            </w:r>
          </w:p>
          <w:p w14:paraId="1CB2B2BC" w14:textId="77777777" w:rsidR="009672D5" w:rsidRPr="004A7B33" w:rsidRDefault="009672D5" w:rsidP="004709B8">
            <w:pPr>
              <w:ind w:left="228" w:hangingChars="100" w:hanging="228"/>
              <w:rPr>
                <w:rFonts w:hint="default"/>
                <w:color w:val="auto"/>
              </w:rPr>
            </w:pPr>
            <w:r w:rsidRPr="004A7B33">
              <w:rPr>
                <w:color w:val="auto"/>
              </w:rPr>
              <w:t>・　「避難所にいなければ損をする」といった状況とならないよう、自宅</w:t>
            </w:r>
            <w:r w:rsidR="00782130" w:rsidRPr="004A7B33">
              <w:rPr>
                <w:color w:val="auto"/>
              </w:rPr>
              <w:t>や親戚・知人宅等にい</w:t>
            </w:r>
            <w:r w:rsidRPr="004A7B33">
              <w:rPr>
                <w:color w:val="auto"/>
              </w:rPr>
              <w:t>ても必要</w:t>
            </w:r>
            <w:r w:rsidR="00D87EEE" w:rsidRPr="004A7B33">
              <w:rPr>
                <w:color w:val="auto"/>
              </w:rPr>
              <w:t>な支援が受けられるよう体制を整え、それを住民に周知することが必</w:t>
            </w:r>
            <w:r w:rsidRPr="004A7B33">
              <w:rPr>
                <w:color w:val="auto"/>
              </w:rPr>
              <w:t>要です。</w:t>
            </w:r>
          </w:p>
        </w:tc>
      </w:tr>
    </w:tbl>
    <w:p w14:paraId="5289AC6A" w14:textId="77777777" w:rsidR="00DA0B7A" w:rsidRPr="004A7B33" w:rsidRDefault="009672D5">
      <w:pPr>
        <w:rPr>
          <w:rFonts w:ascii="ＭＳ ゴシック" w:eastAsia="ＭＳ ゴシック" w:hAnsi="ＭＳ ゴシック" w:hint="default"/>
          <w:color w:val="auto"/>
        </w:rPr>
      </w:pPr>
      <w:r w:rsidRPr="004A7B33">
        <w:rPr>
          <w:rFonts w:ascii="ＭＳ ゴシック" w:eastAsia="ＭＳ ゴシック" w:hAnsi="ＭＳ ゴシック"/>
          <w:color w:val="auto"/>
        </w:rPr>
        <w:t xml:space="preserve">　</w:t>
      </w:r>
    </w:p>
    <w:p w14:paraId="06A83787" w14:textId="77777777" w:rsidR="009672D5" w:rsidRPr="004A7B33" w:rsidRDefault="009672D5" w:rsidP="004709B8">
      <w:pPr>
        <w:ind w:firstLineChars="100" w:firstLine="228"/>
        <w:rPr>
          <w:rFonts w:hint="default"/>
          <w:color w:val="auto"/>
        </w:rPr>
      </w:pPr>
      <w:r w:rsidRPr="004A7B33">
        <w:rPr>
          <w:rFonts w:ascii="ＭＳ ゴシック" w:eastAsia="ＭＳ ゴシック" w:hAnsi="ＭＳ ゴシック"/>
          <w:color w:val="auto"/>
        </w:rPr>
        <w:t>(4)</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被災地外へ避難している被災者への情報提供等</w:t>
      </w:r>
    </w:p>
    <w:p w14:paraId="7E66E16C" w14:textId="77777777" w:rsidR="009672D5" w:rsidRPr="004A7B33" w:rsidRDefault="009672D5">
      <w:pPr>
        <w:ind w:left="454" w:firstLine="227"/>
        <w:rPr>
          <w:rFonts w:hint="default"/>
          <w:color w:val="auto"/>
        </w:rPr>
      </w:pPr>
      <w:r w:rsidRPr="004A7B33">
        <w:rPr>
          <w:color w:val="auto"/>
        </w:rPr>
        <w:t>被災地外（市町村域又は県域の外）に避難している被災者（広域避難者）に対しても、市町村は県及び受入れ自治体等と連携して、情報提供等必要な支援を実施します。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05129D0B"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4BE2F2F4" w14:textId="77777777" w:rsidR="009672D5" w:rsidRPr="004A7B33" w:rsidRDefault="009672D5" w:rsidP="004709B8">
            <w:pPr>
              <w:ind w:left="228" w:hangingChars="100" w:hanging="228"/>
              <w:rPr>
                <w:rFonts w:hint="default"/>
                <w:color w:val="auto"/>
              </w:rPr>
            </w:pPr>
            <w:r w:rsidRPr="004A7B33">
              <w:rPr>
                <w:color w:val="auto"/>
              </w:rPr>
              <w:t>・　広域避難者に対しては、市町村災害対策本部のほか、自宅の所在する地域の　避難所等を窓口として、連絡先を届け出ることができるようにすることが必要　です。</w:t>
            </w:r>
            <w:r w:rsidR="00624A6F" w:rsidRPr="004A7B33">
              <w:rPr>
                <w:color w:val="auto"/>
              </w:rPr>
              <w:t>HPやSNSを活用し、広域避難者に対して連絡先を届け出るように、広く呼び掛けることも有効です。</w:t>
            </w:r>
          </w:p>
          <w:p w14:paraId="5C8F6B42" w14:textId="77777777" w:rsidR="009672D5" w:rsidRPr="004A7B33" w:rsidRDefault="009672D5" w:rsidP="004709B8">
            <w:pPr>
              <w:ind w:left="228" w:hangingChars="100" w:hanging="228"/>
              <w:rPr>
                <w:rFonts w:hint="default"/>
                <w:color w:val="auto"/>
              </w:rPr>
            </w:pPr>
            <w:r w:rsidRPr="004A7B33">
              <w:rPr>
                <w:color w:val="auto"/>
              </w:rPr>
              <w:t>・　ライフラインの復旧状況や道路の開通状況等、必要な情報を随時、様々な手　段により提供することが必要です。</w:t>
            </w:r>
          </w:p>
        </w:tc>
      </w:tr>
    </w:tbl>
    <w:p w14:paraId="361F6F36" w14:textId="77777777" w:rsidR="009B1AE1" w:rsidRPr="004A7B33" w:rsidRDefault="009B1AE1">
      <w:pPr>
        <w:rPr>
          <w:rFonts w:ascii="ＭＳ ゴシック" w:eastAsia="ＭＳ ゴシック" w:hAnsi="ＭＳ ゴシック" w:hint="default"/>
          <w:color w:val="auto"/>
        </w:rPr>
      </w:pPr>
    </w:p>
    <w:p w14:paraId="6EFA37A4" w14:textId="77777777" w:rsidR="009672D5" w:rsidRPr="004A7B33" w:rsidRDefault="009672D5" w:rsidP="004E3642">
      <w:pPr>
        <w:rPr>
          <w:rFonts w:hint="default"/>
          <w:color w:val="auto"/>
        </w:rPr>
      </w:pPr>
      <w:r w:rsidRPr="004A7B33">
        <w:rPr>
          <w:rFonts w:ascii="ＭＳ ゴシック" w:eastAsia="ＭＳ ゴシック" w:hAnsi="ＭＳ ゴシック"/>
          <w:color w:val="auto"/>
        </w:rPr>
        <w:t xml:space="preserve">　(5)</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帰宅困難者への対応</w:t>
      </w:r>
    </w:p>
    <w:p w14:paraId="1035844B" w14:textId="77777777" w:rsidR="009672D5" w:rsidRPr="004A7B33" w:rsidRDefault="009672D5">
      <w:pPr>
        <w:ind w:left="454" w:firstLine="227"/>
        <w:rPr>
          <w:rFonts w:hint="default"/>
          <w:color w:val="auto"/>
        </w:rPr>
      </w:pPr>
      <w:r w:rsidRPr="004A7B33">
        <w:rPr>
          <w:color w:val="auto"/>
        </w:rPr>
        <w:lastRenderedPageBreak/>
        <w:t>道路や鉄道の不通等により帰宅等が困難となった者が主要な駅等に滞留した場合には、緊急避難的に保護することが必要となります。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48DCA043"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7020F282" w14:textId="77777777" w:rsidR="009672D5" w:rsidRPr="004A7B33" w:rsidRDefault="009672D5" w:rsidP="004709B8">
            <w:pPr>
              <w:ind w:left="228" w:hangingChars="100" w:hanging="228"/>
              <w:rPr>
                <w:rFonts w:hint="default"/>
                <w:color w:val="auto"/>
              </w:rPr>
            </w:pPr>
            <w:r w:rsidRPr="004A7B33">
              <w:rPr>
                <w:color w:val="auto"/>
              </w:rPr>
              <w:t>・　昼間等に大規模な地震が発生した場合等においては、市街地や工業・商業地　域、観光・行楽地等では、交通機関の不通に伴い、通勤・通学者や観光・買い　物等の来訪者の中で、</w:t>
            </w:r>
            <w:r w:rsidR="00D92143" w:rsidRPr="004A7B33">
              <w:rPr>
                <w:color w:val="auto"/>
              </w:rPr>
              <w:t>帰宅が困難となる者が多数発生することが予</w:t>
            </w:r>
            <w:r w:rsidRPr="004A7B33">
              <w:rPr>
                <w:color w:val="auto"/>
              </w:rPr>
              <w:t>想されます。</w:t>
            </w:r>
          </w:p>
          <w:p w14:paraId="3B044715" w14:textId="77777777" w:rsidR="009672D5" w:rsidRPr="004A7B33" w:rsidRDefault="009672D5" w:rsidP="004709B8">
            <w:pPr>
              <w:ind w:left="228" w:hangingChars="100" w:hanging="228"/>
              <w:rPr>
                <w:rFonts w:hint="default"/>
                <w:color w:val="auto"/>
              </w:rPr>
            </w:pPr>
            <w:r w:rsidRPr="004A7B33">
              <w:rPr>
                <w:color w:val="auto"/>
              </w:rPr>
              <w:t>・　原則として、これらの帰宅困難者の対応は、通勤・通学・来訪等の目的地で　ある事業所等が責任を持って行うべきであることから、市町村は事業所等にそ　の周知を徹底し、事前の対策の実施を促すことが必要です。</w:t>
            </w:r>
          </w:p>
          <w:p w14:paraId="2E27D329" w14:textId="77777777" w:rsidR="009672D5" w:rsidRPr="004A7B33" w:rsidRDefault="009672D5" w:rsidP="004709B8">
            <w:pPr>
              <w:ind w:left="228" w:hangingChars="100" w:hanging="228"/>
              <w:rPr>
                <w:rFonts w:hint="default"/>
                <w:color w:val="auto"/>
              </w:rPr>
            </w:pPr>
            <w:r w:rsidRPr="004A7B33">
              <w:rPr>
                <w:color w:val="auto"/>
              </w:rPr>
              <w:t>・　しかしながら、それでもなお、主要な駅等に多数の帰宅困難者が滞留するお　それがあるため、そのような地区や施設を持つ市町村は、事業所等と連携して、　避難所又は一時的な滞留（休憩）場所等を付近に確保するなどして、必要な情　報や飲料水等を提供することが必要となります。</w:t>
            </w:r>
          </w:p>
        </w:tc>
      </w:tr>
    </w:tbl>
    <w:p w14:paraId="52FD1869" w14:textId="77777777" w:rsidR="009672D5" w:rsidRPr="004A7B33" w:rsidRDefault="009672D5">
      <w:pPr>
        <w:rPr>
          <w:rFonts w:hint="default"/>
          <w:color w:val="auto"/>
        </w:rPr>
      </w:pPr>
    </w:p>
    <w:p w14:paraId="529E4777" w14:textId="77777777" w:rsidR="00174AD4" w:rsidRPr="004A7B33" w:rsidRDefault="00174AD4">
      <w:pPr>
        <w:rPr>
          <w:rFonts w:hint="default"/>
          <w:color w:val="auto"/>
        </w:rPr>
      </w:pPr>
    </w:p>
    <w:p w14:paraId="1D287979" w14:textId="77777777" w:rsidR="009672D5" w:rsidRPr="004A7B33" w:rsidRDefault="009672D5">
      <w:pPr>
        <w:spacing w:line="373" w:lineRule="exact"/>
        <w:rPr>
          <w:rFonts w:hint="default"/>
          <w:color w:val="auto"/>
        </w:rPr>
      </w:pPr>
      <w:r w:rsidRPr="004A7B33">
        <w:rPr>
          <w:rFonts w:ascii="ＭＳ ゴシック" w:eastAsia="ＭＳ ゴシック" w:hAnsi="ＭＳ ゴシック"/>
          <w:color w:val="auto"/>
          <w:sz w:val="24"/>
        </w:rPr>
        <w:t>５　大規模災害時の避難所の状況想定</w:t>
      </w:r>
    </w:p>
    <w:p w14:paraId="34C8D73F" w14:textId="77777777" w:rsidR="009672D5" w:rsidRPr="004A7B33" w:rsidRDefault="009672D5" w:rsidP="004709B8">
      <w:pPr>
        <w:ind w:left="659" w:hangingChars="300" w:hanging="659"/>
        <w:rPr>
          <w:rFonts w:hint="default"/>
          <w:color w:val="auto"/>
        </w:rPr>
      </w:pPr>
      <w:r w:rsidRPr="004A7B33">
        <w:rPr>
          <w:color w:val="auto"/>
          <w:spacing w:val="-4"/>
        </w:rPr>
        <w:t xml:space="preserve">    </w:t>
      </w:r>
      <w:r w:rsidRPr="004A7B33">
        <w:rPr>
          <w:i/>
          <w:color w:val="auto"/>
        </w:rPr>
        <w:t>（「避難所管理・運営の指針」（兵庫県避難所管理・運営等調査委員会）より引用・一部加筆修正）</w:t>
      </w:r>
    </w:p>
    <w:p w14:paraId="17F65FE2" w14:textId="77777777" w:rsidR="009672D5" w:rsidRPr="004A7B33" w:rsidRDefault="009672D5">
      <w:pPr>
        <w:ind w:left="227" w:firstLine="227"/>
        <w:rPr>
          <w:rFonts w:hint="default"/>
          <w:color w:val="auto"/>
        </w:rPr>
      </w:pPr>
      <w:r w:rsidRPr="004A7B33">
        <w:rPr>
          <w:color w:val="auto"/>
        </w:rPr>
        <w:t>災害時の避難所の状況は、時間経過に伴って大きく変化することから、それを踏まえた時系列的な対応方針を検討することが必要です。この</w:t>
      </w:r>
      <w:r w:rsidR="000919AE" w:rsidRPr="004A7B33">
        <w:rPr>
          <w:color w:val="auto"/>
        </w:rPr>
        <w:t>手引き</w:t>
      </w:r>
      <w:r w:rsidRPr="004A7B33">
        <w:rPr>
          <w:color w:val="auto"/>
        </w:rPr>
        <w:t>では、大規模震災時の避難所の状況を、</w:t>
      </w:r>
      <w:r w:rsidR="00DD17F3" w:rsidRPr="004A7B33">
        <w:rPr>
          <w:color w:val="auto"/>
        </w:rPr>
        <w:t>過去の大規模災害</w:t>
      </w:r>
      <w:r w:rsidRPr="004A7B33">
        <w:rPr>
          <w:color w:val="auto"/>
        </w:rPr>
        <w:t>の実態を踏まえて想定するとともに、災害発生の時間帯・季節や災害の種別による留意点をまとめました。</w:t>
      </w:r>
    </w:p>
    <w:p w14:paraId="61C92C54"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(1)</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時系列（大規模地震発生時を基本として）</w:t>
      </w:r>
    </w:p>
    <w:tbl>
      <w:tblPr>
        <w:tblW w:w="0" w:type="auto"/>
        <w:tblInd w:w="385" w:type="dxa"/>
        <w:tblLayout w:type="fixed"/>
        <w:tblCellMar>
          <w:left w:w="0" w:type="dxa"/>
          <w:right w:w="0" w:type="dxa"/>
        </w:tblCellMar>
        <w:tblLook w:val="0000" w:firstRow="0" w:lastRow="0" w:firstColumn="0" w:lastColumn="0" w:noHBand="0" w:noVBand="0"/>
      </w:tblPr>
      <w:tblGrid>
        <w:gridCol w:w="2016"/>
        <w:gridCol w:w="6496"/>
      </w:tblGrid>
      <w:tr w:rsidR="009672D5" w:rsidRPr="004A7B33" w14:paraId="52A992EB" w14:textId="77777777" w:rsidTr="004709B8">
        <w:trPr>
          <w:trHeight w:val="369"/>
        </w:trPr>
        <w:tc>
          <w:tcPr>
            <w:tcW w:w="2016" w:type="dxa"/>
            <w:tcBorders>
              <w:top w:val="single" w:sz="12" w:space="0" w:color="000000"/>
              <w:left w:val="single" w:sz="12" w:space="0" w:color="000000"/>
              <w:bottom w:val="single" w:sz="12" w:space="0" w:color="000000"/>
              <w:right w:val="single" w:sz="4" w:space="0" w:color="000000"/>
            </w:tcBorders>
            <w:tcMar>
              <w:left w:w="49" w:type="dxa"/>
              <w:right w:w="49" w:type="dxa"/>
            </w:tcMar>
            <w:vAlign w:val="center"/>
          </w:tcPr>
          <w:p w14:paraId="7DB67A70" w14:textId="77777777" w:rsidR="009672D5" w:rsidRPr="004A7B33" w:rsidRDefault="009672D5">
            <w:pPr>
              <w:spacing w:line="205" w:lineRule="exact"/>
              <w:jc w:val="center"/>
              <w:rPr>
                <w:rFonts w:hint="default"/>
                <w:color w:val="auto"/>
              </w:rPr>
            </w:pPr>
            <w:r w:rsidRPr="004A7B33">
              <w:rPr>
                <w:color w:val="auto"/>
              </w:rPr>
              <w:t>時　　期</w:t>
            </w:r>
          </w:p>
        </w:tc>
        <w:tc>
          <w:tcPr>
            <w:tcW w:w="6496" w:type="dxa"/>
            <w:tcBorders>
              <w:top w:val="single" w:sz="12" w:space="0" w:color="000000"/>
              <w:left w:val="single" w:sz="4" w:space="0" w:color="000000"/>
              <w:bottom w:val="single" w:sz="12" w:space="0" w:color="000000"/>
              <w:right w:val="single" w:sz="12" w:space="0" w:color="000000"/>
            </w:tcBorders>
            <w:tcMar>
              <w:left w:w="49" w:type="dxa"/>
              <w:right w:w="49" w:type="dxa"/>
            </w:tcMar>
            <w:vAlign w:val="center"/>
          </w:tcPr>
          <w:p w14:paraId="5C84186A" w14:textId="77777777" w:rsidR="009672D5" w:rsidRPr="004A7B33" w:rsidRDefault="009672D5">
            <w:pPr>
              <w:spacing w:line="205" w:lineRule="exact"/>
              <w:jc w:val="center"/>
              <w:rPr>
                <w:rFonts w:hint="default"/>
                <w:color w:val="auto"/>
              </w:rPr>
            </w:pPr>
            <w:r w:rsidRPr="004A7B33">
              <w:rPr>
                <w:color w:val="auto"/>
                <w:spacing w:val="123"/>
                <w:fitText w:val="3402" w:id="1"/>
              </w:rPr>
              <w:t>避難所の状況想</w:t>
            </w:r>
            <w:r w:rsidRPr="004A7B33">
              <w:rPr>
                <w:color w:val="auto"/>
                <w:fitText w:val="3402" w:id="1"/>
              </w:rPr>
              <w:t>定</w:t>
            </w:r>
          </w:p>
        </w:tc>
      </w:tr>
      <w:tr w:rsidR="009672D5" w:rsidRPr="004A7B33" w14:paraId="491306C6" w14:textId="77777777">
        <w:tc>
          <w:tcPr>
            <w:tcW w:w="2016" w:type="dxa"/>
            <w:tcBorders>
              <w:top w:val="single" w:sz="12" w:space="0" w:color="000000"/>
              <w:left w:val="single" w:sz="12" w:space="0" w:color="000000"/>
              <w:bottom w:val="single" w:sz="4" w:space="0" w:color="000000"/>
              <w:right w:val="single" w:sz="4" w:space="0" w:color="000000"/>
            </w:tcBorders>
            <w:tcMar>
              <w:left w:w="49" w:type="dxa"/>
              <w:right w:w="49" w:type="dxa"/>
            </w:tcMar>
          </w:tcPr>
          <w:p w14:paraId="4E76173D" w14:textId="77777777" w:rsidR="009672D5" w:rsidRPr="004A7B33" w:rsidRDefault="009672D5">
            <w:pPr>
              <w:spacing w:line="308" w:lineRule="exact"/>
              <w:rPr>
                <w:rFonts w:hint="default"/>
                <w:color w:val="auto"/>
              </w:rPr>
            </w:pPr>
            <w:r w:rsidRPr="004A7B33">
              <w:rPr>
                <w:color w:val="auto"/>
              </w:rPr>
              <w:t>災害発生直後</w:t>
            </w:r>
          </w:p>
          <w:p w14:paraId="23665F25" w14:textId="77777777" w:rsidR="009672D5" w:rsidRPr="004A7B33" w:rsidRDefault="009672D5">
            <w:pPr>
              <w:spacing w:line="205" w:lineRule="exact"/>
              <w:rPr>
                <w:rFonts w:hint="default"/>
                <w:color w:val="auto"/>
              </w:rPr>
            </w:pPr>
            <w:r w:rsidRPr="004A7B33">
              <w:rPr>
                <w:color w:val="auto"/>
              </w:rPr>
              <w:t>（発生～３日間程度）</w:t>
            </w:r>
          </w:p>
          <w:p w14:paraId="295CDC12" w14:textId="77777777" w:rsidR="009672D5" w:rsidRPr="004A7B33" w:rsidRDefault="009672D5">
            <w:pPr>
              <w:spacing w:line="192" w:lineRule="auto"/>
              <w:rPr>
                <w:rFonts w:hint="default"/>
                <w:color w:val="auto"/>
              </w:rPr>
            </w:pPr>
          </w:p>
          <w:p w14:paraId="6A7358E8" w14:textId="77777777" w:rsidR="009672D5" w:rsidRPr="004A7B33" w:rsidRDefault="009672D5">
            <w:pPr>
              <w:spacing w:line="192" w:lineRule="auto"/>
              <w:rPr>
                <w:rFonts w:hint="default"/>
                <w:color w:val="auto"/>
              </w:rPr>
            </w:pPr>
          </w:p>
          <w:p w14:paraId="6626A93A" w14:textId="77777777" w:rsidR="009672D5" w:rsidRPr="004A7B33" w:rsidRDefault="009672D5">
            <w:pPr>
              <w:spacing w:line="192" w:lineRule="auto"/>
              <w:rPr>
                <w:rFonts w:hint="default"/>
                <w:color w:val="auto"/>
              </w:rPr>
            </w:pPr>
          </w:p>
          <w:p w14:paraId="7436F3F4" w14:textId="77777777" w:rsidR="009672D5" w:rsidRPr="004A7B33" w:rsidRDefault="009672D5">
            <w:pPr>
              <w:spacing w:line="192" w:lineRule="auto"/>
              <w:rPr>
                <w:rFonts w:hint="default"/>
                <w:color w:val="auto"/>
              </w:rPr>
            </w:pPr>
          </w:p>
          <w:p w14:paraId="7B39C854" w14:textId="77777777" w:rsidR="009672D5" w:rsidRPr="004A7B33" w:rsidRDefault="009672D5">
            <w:pPr>
              <w:spacing w:line="192" w:lineRule="auto"/>
              <w:rPr>
                <w:rFonts w:hint="default"/>
                <w:color w:val="auto"/>
              </w:rPr>
            </w:pPr>
          </w:p>
          <w:p w14:paraId="72C745E9" w14:textId="77777777" w:rsidR="009672D5" w:rsidRPr="004A7B33" w:rsidRDefault="009672D5">
            <w:pPr>
              <w:spacing w:line="192" w:lineRule="auto"/>
              <w:rPr>
                <w:rFonts w:hint="default"/>
                <w:color w:val="auto"/>
              </w:rPr>
            </w:pPr>
          </w:p>
          <w:p w14:paraId="61D1DE2C" w14:textId="77777777" w:rsidR="009672D5" w:rsidRPr="004A7B33" w:rsidRDefault="009672D5">
            <w:pPr>
              <w:spacing w:line="192" w:lineRule="auto"/>
              <w:rPr>
                <w:rFonts w:hint="default"/>
                <w:color w:val="auto"/>
              </w:rPr>
            </w:pPr>
          </w:p>
          <w:p w14:paraId="4B4538CB" w14:textId="77777777" w:rsidR="009672D5" w:rsidRPr="004A7B33" w:rsidRDefault="009672D5">
            <w:pPr>
              <w:spacing w:line="192" w:lineRule="auto"/>
              <w:rPr>
                <w:rFonts w:hint="default"/>
                <w:color w:val="auto"/>
              </w:rPr>
            </w:pPr>
          </w:p>
          <w:p w14:paraId="39A0926C" w14:textId="77777777" w:rsidR="009672D5" w:rsidRPr="004A7B33" w:rsidRDefault="009672D5">
            <w:pPr>
              <w:spacing w:line="192" w:lineRule="auto"/>
              <w:rPr>
                <w:rFonts w:hint="default"/>
                <w:color w:val="auto"/>
              </w:rPr>
            </w:pPr>
          </w:p>
          <w:p w14:paraId="601E086F" w14:textId="77777777" w:rsidR="009672D5" w:rsidRPr="004A7B33" w:rsidRDefault="009672D5">
            <w:pPr>
              <w:spacing w:line="192" w:lineRule="auto"/>
              <w:rPr>
                <w:rFonts w:hint="default"/>
                <w:color w:val="auto"/>
              </w:rPr>
            </w:pPr>
          </w:p>
          <w:p w14:paraId="7B3663EF" w14:textId="77777777" w:rsidR="009672D5" w:rsidRPr="004A7B33" w:rsidRDefault="009672D5">
            <w:pPr>
              <w:spacing w:line="192" w:lineRule="auto"/>
              <w:rPr>
                <w:rFonts w:hint="default"/>
                <w:color w:val="auto"/>
              </w:rPr>
            </w:pPr>
          </w:p>
          <w:p w14:paraId="70A4D151" w14:textId="77777777" w:rsidR="009672D5" w:rsidRPr="004A7B33" w:rsidRDefault="009672D5">
            <w:pPr>
              <w:spacing w:line="192" w:lineRule="auto"/>
              <w:rPr>
                <w:rFonts w:hint="default"/>
                <w:color w:val="auto"/>
              </w:rPr>
            </w:pPr>
          </w:p>
        </w:tc>
        <w:tc>
          <w:tcPr>
            <w:tcW w:w="6496" w:type="dxa"/>
            <w:tcBorders>
              <w:top w:val="single" w:sz="12" w:space="0" w:color="000000"/>
              <w:left w:val="single" w:sz="4" w:space="0" w:color="000000"/>
              <w:bottom w:val="single" w:sz="4" w:space="0" w:color="000000"/>
              <w:right w:val="single" w:sz="12" w:space="0" w:color="000000"/>
            </w:tcBorders>
            <w:tcMar>
              <w:left w:w="49" w:type="dxa"/>
              <w:right w:w="49" w:type="dxa"/>
            </w:tcMar>
          </w:tcPr>
          <w:p w14:paraId="7DFEF640" w14:textId="77777777" w:rsidR="009672D5" w:rsidRPr="004A7B33" w:rsidRDefault="009672D5">
            <w:pPr>
              <w:spacing w:line="308" w:lineRule="exact"/>
              <w:rPr>
                <w:rFonts w:hint="default"/>
                <w:color w:val="auto"/>
              </w:rPr>
            </w:pPr>
            <w:r w:rsidRPr="004A7B33">
              <w:rPr>
                <w:color w:val="auto"/>
              </w:rPr>
              <w:t>・　避難者が避難所に殺到し、精神的にも不安定な状況。</w:t>
            </w:r>
          </w:p>
          <w:p w14:paraId="3939EFC2" w14:textId="77777777" w:rsidR="009672D5" w:rsidRPr="004A7B33" w:rsidRDefault="009672D5" w:rsidP="004709B8">
            <w:pPr>
              <w:spacing w:line="205" w:lineRule="exact"/>
              <w:ind w:left="228" w:hangingChars="100" w:hanging="228"/>
              <w:rPr>
                <w:rFonts w:hint="default"/>
                <w:color w:val="auto"/>
              </w:rPr>
            </w:pPr>
            <w:r w:rsidRPr="004A7B33">
              <w:rPr>
                <w:color w:val="auto"/>
              </w:rPr>
              <w:t>・　市町村は、指定避難所以外への避難状況も含め、避難所全　体の把握が困難な段階。</w:t>
            </w:r>
          </w:p>
          <w:p w14:paraId="7EAFBEB6" w14:textId="77777777" w:rsidR="009672D5" w:rsidRPr="004A7B33" w:rsidRDefault="009672D5" w:rsidP="004709B8">
            <w:pPr>
              <w:spacing w:line="274" w:lineRule="exact"/>
              <w:ind w:left="228" w:hangingChars="100" w:hanging="228"/>
              <w:rPr>
                <w:rFonts w:hint="default"/>
                <w:color w:val="auto"/>
              </w:rPr>
            </w:pPr>
            <w:r w:rsidRPr="004A7B33">
              <w:rPr>
                <w:color w:val="auto"/>
              </w:rPr>
              <w:t>・　避難所によっては、市町村避難所担当職員や施設管理者が　到達する以前に、避難者が鍵を壊して施設内に入ることも予　想される。</w:t>
            </w:r>
          </w:p>
          <w:p w14:paraId="37345922" w14:textId="77777777" w:rsidR="001A59F4" w:rsidRPr="004A7B33" w:rsidRDefault="001A59F4" w:rsidP="004709B8">
            <w:pPr>
              <w:spacing w:line="274" w:lineRule="exact"/>
              <w:ind w:left="228" w:hangingChars="100" w:hanging="228"/>
              <w:rPr>
                <w:rFonts w:hint="default"/>
                <w:color w:val="auto"/>
              </w:rPr>
            </w:pPr>
            <w:r w:rsidRPr="004A7B33">
              <w:rPr>
                <w:color w:val="auto"/>
              </w:rPr>
              <w:t>・　停電が長時間継続し、空調や照明、情報機器が作動しないことが考えられる。</w:t>
            </w:r>
          </w:p>
          <w:p w14:paraId="6E4C417E" w14:textId="77777777" w:rsidR="009672D5" w:rsidRPr="004A7B33" w:rsidRDefault="009672D5" w:rsidP="004709B8">
            <w:pPr>
              <w:spacing w:line="274" w:lineRule="exact"/>
              <w:ind w:left="228" w:hangingChars="100" w:hanging="228"/>
              <w:rPr>
                <w:rFonts w:hint="default"/>
                <w:color w:val="auto"/>
              </w:rPr>
            </w:pPr>
            <w:r w:rsidRPr="004A7B33">
              <w:rPr>
                <w:color w:val="auto"/>
              </w:rPr>
              <w:t>・　翌日以降も余震による二次災害のおそれ、大規模火災、危　険物漏えい等により避難者が移動・拡大し、混乱することも　考えられる。</w:t>
            </w:r>
          </w:p>
          <w:p w14:paraId="7E797E4C" w14:textId="77777777" w:rsidR="009672D5" w:rsidRPr="004A7B33" w:rsidRDefault="009672D5" w:rsidP="004709B8">
            <w:pPr>
              <w:spacing w:line="274" w:lineRule="exact"/>
              <w:ind w:left="228" w:hangingChars="100" w:hanging="228"/>
              <w:rPr>
                <w:rFonts w:hint="default"/>
                <w:color w:val="auto"/>
              </w:rPr>
            </w:pPr>
            <w:r w:rsidRPr="004A7B33">
              <w:rPr>
                <w:color w:val="auto"/>
              </w:rPr>
              <w:t>・　市町村災害対策本部から食料・物資を十分にまた安定的に　供給することは困難な状況が予想される。その場合、全避難　者に食料等を等しく提供することが困難となり、トラブルも　発生しやすい。</w:t>
            </w:r>
          </w:p>
          <w:p w14:paraId="15EF2FCF" w14:textId="77777777" w:rsidR="009672D5" w:rsidRPr="004A7B33" w:rsidRDefault="009672D5">
            <w:pPr>
              <w:spacing w:line="274" w:lineRule="exact"/>
              <w:rPr>
                <w:rFonts w:hint="default"/>
                <w:color w:val="auto"/>
              </w:rPr>
            </w:pPr>
            <w:r w:rsidRPr="004A7B33">
              <w:rPr>
                <w:color w:val="auto"/>
              </w:rPr>
              <w:t>・　各種の情報が不足し、被災者の不安が拡大しやすい。</w:t>
            </w:r>
          </w:p>
          <w:p w14:paraId="1409D7F7" w14:textId="77777777" w:rsidR="009672D5" w:rsidRPr="004A7B33" w:rsidRDefault="009672D5" w:rsidP="004709B8">
            <w:pPr>
              <w:spacing w:line="274" w:lineRule="exact"/>
              <w:ind w:left="228" w:hangingChars="100" w:hanging="228"/>
              <w:rPr>
                <w:rFonts w:hint="default"/>
                <w:color w:val="auto"/>
              </w:rPr>
            </w:pPr>
            <w:r w:rsidRPr="004A7B33">
              <w:rPr>
                <w:color w:val="auto"/>
              </w:rPr>
              <w:t>・　市町村による避難所等の要配慮者についての状況把握が、困難であるおそれがある。</w:t>
            </w:r>
          </w:p>
          <w:p w14:paraId="58AEE84F" w14:textId="77777777" w:rsidR="009672D5" w:rsidRPr="004A7B33" w:rsidRDefault="009672D5">
            <w:pPr>
              <w:spacing w:line="274" w:lineRule="exact"/>
              <w:rPr>
                <w:rFonts w:hint="default"/>
                <w:color w:val="auto"/>
              </w:rPr>
            </w:pPr>
            <w:r w:rsidRPr="004A7B33">
              <w:rPr>
                <w:color w:val="auto"/>
              </w:rPr>
              <w:t xml:space="preserve">・　市町村及び避難所に安否確認の問い合わせが特に集中す　　</w:t>
            </w:r>
            <w:r w:rsidRPr="004A7B33">
              <w:rPr>
                <w:color w:val="auto"/>
              </w:rPr>
              <w:lastRenderedPageBreak/>
              <w:t>る。</w:t>
            </w:r>
          </w:p>
        </w:tc>
      </w:tr>
      <w:tr w:rsidR="009672D5" w:rsidRPr="004A7B33" w14:paraId="28A4C3EB" w14:textId="77777777">
        <w:tc>
          <w:tcPr>
            <w:tcW w:w="2016"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79F7BF3B" w14:textId="77777777" w:rsidR="009672D5" w:rsidRPr="004A7B33" w:rsidRDefault="009672D5">
            <w:pPr>
              <w:spacing w:line="274" w:lineRule="exact"/>
              <w:rPr>
                <w:rFonts w:hint="default"/>
                <w:color w:val="auto"/>
              </w:rPr>
            </w:pPr>
            <w:r w:rsidRPr="004A7B33">
              <w:rPr>
                <w:color w:val="auto"/>
              </w:rPr>
              <w:lastRenderedPageBreak/>
              <w:t>３日～１週間程度</w:t>
            </w:r>
          </w:p>
          <w:p w14:paraId="30702A74" w14:textId="77777777" w:rsidR="009672D5" w:rsidRPr="004A7B33" w:rsidRDefault="009672D5">
            <w:pPr>
              <w:spacing w:line="192" w:lineRule="auto"/>
              <w:rPr>
                <w:rFonts w:hint="default"/>
                <w:color w:val="auto"/>
              </w:rPr>
            </w:pPr>
          </w:p>
          <w:p w14:paraId="5A196CE5" w14:textId="77777777" w:rsidR="009672D5" w:rsidRPr="004A7B33" w:rsidRDefault="009672D5">
            <w:pPr>
              <w:spacing w:line="192" w:lineRule="auto"/>
              <w:rPr>
                <w:rFonts w:hint="default"/>
                <w:color w:val="auto"/>
              </w:rPr>
            </w:pPr>
          </w:p>
          <w:p w14:paraId="1C737558" w14:textId="77777777" w:rsidR="009672D5" w:rsidRPr="004A7B33" w:rsidRDefault="009672D5">
            <w:pPr>
              <w:spacing w:line="192" w:lineRule="auto"/>
              <w:rPr>
                <w:rFonts w:hint="default"/>
                <w:color w:val="auto"/>
              </w:rPr>
            </w:pPr>
          </w:p>
          <w:p w14:paraId="146976E1" w14:textId="77777777" w:rsidR="009672D5" w:rsidRPr="004A7B33" w:rsidRDefault="009672D5">
            <w:pPr>
              <w:spacing w:line="192" w:lineRule="auto"/>
              <w:rPr>
                <w:rFonts w:hint="default"/>
                <w:color w:val="auto"/>
              </w:rPr>
            </w:pPr>
          </w:p>
          <w:p w14:paraId="2D025B46" w14:textId="77777777" w:rsidR="009672D5" w:rsidRPr="004A7B33" w:rsidRDefault="009672D5">
            <w:pPr>
              <w:spacing w:line="192" w:lineRule="auto"/>
              <w:rPr>
                <w:rFonts w:hint="default"/>
                <w:color w:val="auto"/>
              </w:rPr>
            </w:pPr>
          </w:p>
          <w:p w14:paraId="4E74557C" w14:textId="77777777" w:rsidR="009672D5" w:rsidRPr="004A7B33" w:rsidRDefault="009672D5">
            <w:pPr>
              <w:spacing w:line="192" w:lineRule="auto"/>
              <w:rPr>
                <w:rFonts w:hint="default"/>
                <w:color w:val="auto"/>
              </w:rPr>
            </w:pPr>
          </w:p>
        </w:tc>
        <w:tc>
          <w:tcPr>
            <w:tcW w:w="6496"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600053B5" w14:textId="77777777" w:rsidR="009672D5" w:rsidRPr="004A7B33" w:rsidRDefault="009672D5" w:rsidP="004709B8">
            <w:pPr>
              <w:spacing w:line="274" w:lineRule="exact"/>
              <w:ind w:left="228" w:hangingChars="100" w:hanging="228"/>
              <w:rPr>
                <w:rFonts w:hint="default"/>
                <w:color w:val="auto"/>
              </w:rPr>
            </w:pPr>
            <w:r w:rsidRPr="004A7B33">
              <w:rPr>
                <w:color w:val="auto"/>
              </w:rPr>
              <w:t>・　食料等は概ね供給されるようになるが、避難者数が流動的　な段階。</w:t>
            </w:r>
          </w:p>
          <w:p w14:paraId="0798228B" w14:textId="77777777" w:rsidR="009672D5" w:rsidRPr="004A7B33" w:rsidRDefault="009672D5" w:rsidP="004709B8">
            <w:pPr>
              <w:spacing w:line="274" w:lineRule="exact"/>
              <w:ind w:left="228" w:hangingChars="100" w:hanging="228"/>
              <w:rPr>
                <w:rFonts w:hint="default"/>
                <w:color w:val="auto"/>
              </w:rPr>
            </w:pPr>
            <w:r w:rsidRPr="004A7B33">
              <w:rPr>
                <w:color w:val="auto"/>
              </w:rPr>
              <w:t>・　３日目頃からは、避難者が落ち着きを見せ始める一方で、　心身の健康や衛生環境の悪化が予想される。</w:t>
            </w:r>
          </w:p>
          <w:p w14:paraId="7271F586" w14:textId="77777777" w:rsidR="009672D5" w:rsidRPr="004A7B33" w:rsidRDefault="009672D5" w:rsidP="004709B8">
            <w:pPr>
              <w:spacing w:line="274" w:lineRule="exact"/>
              <w:ind w:left="228" w:hangingChars="100" w:hanging="228"/>
              <w:rPr>
                <w:rFonts w:hint="default"/>
                <w:color w:val="auto"/>
              </w:rPr>
            </w:pPr>
            <w:r w:rsidRPr="004A7B33">
              <w:rPr>
                <w:color w:val="auto"/>
              </w:rPr>
              <w:t>・　ライフラインの回復が遅れる場合、食料、入浴、生活用水　確保等、地域の在宅被災者</w:t>
            </w:r>
            <w:r w:rsidR="00C45781" w:rsidRPr="004A7B33">
              <w:rPr>
                <w:color w:val="auto"/>
              </w:rPr>
              <w:t>等</w:t>
            </w:r>
            <w:r w:rsidR="00A509DB" w:rsidRPr="004A7B33">
              <w:rPr>
                <w:color w:val="auto"/>
              </w:rPr>
              <w:t>も含め、ニーズが拡大することも</w:t>
            </w:r>
            <w:r w:rsidRPr="004A7B33">
              <w:rPr>
                <w:color w:val="auto"/>
              </w:rPr>
              <w:t>予想される。</w:t>
            </w:r>
          </w:p>
          <w:p w14:paraId="18E51D61" w14:textId="77777777" w:rsidR="009672D5" w:rsidRPr="004A7B33" w:rsidRDefault="009672D5" w:rsidP="004709B8">
            <w:pPr>
              <w:spacing w:line="274" w:lineRule="exact"/>
              <w:ind w:left="228" w:hangingChars="100" w:hanging="228"/>
              <w:rPr>
                <w:rFonts w:hint="default"/>
                <w:color w:val="auto"/>
              </w:rPr>
            </w:pPr>
            <w:r w:rsidRPr="004A7B33">
              <w:rPr>
                <w:color w:val="auto"/>
              </w:rPr>
              <w:t>・　ボランティアや物資等については、避難所間で格差が生じ　る場合がある。</w:t>
            </w:r>
          </w:p>
        </w:tc>
      </w:tr>
      <w:tr w:rsidR="009672D5" w:rsidRPr="004A7B33" w14:paraId="383469FA" w14:textId="77777777">
        <w:tc>
          <w:tcPr>
            <w:tcW w:w="2016"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53FCD241" w14:textId="77777777" w:rsidR="009672D5" w:rsidRPr="004A7B33" w:rsidRDefault="009672D5">
            <w:pPr>
              <w:spacing w:line="274" w:lineRule="exact"/>
              <w:rPr>
                <w:rFonts w:hint="default"/>
                <w:color w:val="auto"/>
              </w:rPr>
            </w:pPr>
            <w:r w:rsidRPr="004A7B33">
              <w:rPr>
                <w:color w:val="auto"/>
              </w:rPr>
              <w:t>１週間～</w:t>
            </w:r>
          </w:p>
          <w:p w14:paraId="251AF72F" w14:textId="77777777" w:rsidR="009672D5" w:rsidRPr="004A7B33" w:rsidRDefault="009672D5">
            <w:pPr>
              <w:spacing w:line="274" w:lineRule="exact"/>
              <w:rPr>
                <w:rFonts w:hint="default"/>
                <w:color w:val="auto"/>
              </w:rPr>
            </w:pPr>
            <w:r w:rsidRPr="004A7B33">
              <w:rPr>
                <w:color w:val="auto"/>
              </w:rPr>
              <w:t xml:space="preserve">　　　２週間程度</w:t>
            </w:r>
          </w:p>
          <w:p w14:paraId="16898B50" w14:textId="77777777" w:rsidR="009672D5" w:rsidRPr="004A7B33" w:rsidRDefault="009672D5">
            <w:pPr>
              <w:spacing w:line="192" w:lineRule="auto"/>
              <w:rPr>
                <w:rFonts w:hint="default"/>
                <w:color w:val="auto"/>
              </w:rPr>
            </w:pPr>
          </w:p>
          <w:p w14:paraId="35B2293F" w14:textId="77777777" w:rsidR="009672D5" w:rsidRPr="004A7B33" w:rsidRDefault="009672D5">
            <w:pPr>
              <w:spacing w:line="192" w:lineRule="auto"/>
              <w:rPr>
                <w:rFonts w:hint="default"/>
                <w:color w:val="auto"/>
              </w:rPr>
            </w:pPr>
          </w:p>
          <w:p w14:paraId="0EE51DAC" w14:textId="77777777" w:rsidR="009672D5" w:rsidRPr="004A7B33" w:rsidRDefault="009672D5">
            <w:pPr>
              <w:spacing w:line="192" w:lineRule="auto"/>
              <w:rPr>
                <w:rFonts w:hint="default"/>
                <w:color w:val="auto"/>
              </w:rPr>
            </w:pPr>
          </w:p>
          <w:p w14:paraId="06B0036A" w14:textId="77777777" w:rsidR="009672D5" w:rsidRPr="004A7B33" w:rsidRDefault="009672D5">
            <w:pPr>
              <w:spacing w:line="192" w:lineRule="auto"/>
              <w:rPr>
                <w:rFonts w:hint="default"/>
                <w:color w:val="auto"/>
              </w:rPr>
            </w:pPr>
          </w:p>
          <w:p w14:paraId="297FA844" w14:textId="77777777" w:rsidR="009672D5" w:rsidRPr="004A7B33" w:rsidRDefault="009672D5">
            <w:pPr>
              <w:spacing w:line="192" w:lineRule="auto"/>
              <w:rPr>
                <w:rFonts w:hint="default"/>
                <w:color w:val="auto"/>
              </w:rPr>
            </w:pPr>
          </w:p>
          <w:p w14:paraId="2166F95E" w14:textId="77777777" w:rsidR="009672D5" w:rsidRPr="004A7B33" w:rsidRDefault="009672D5">
            <w:pPr>
              <w:spacing w:line="192" w:lineRule="auto"/>
              <w:rPr>
                <w:rFonts w:hint="default"/>
                <w:color w:val="auto"/>
              </w:rPr>
            </w:pPr>
          </w:p>
          <w:p w14:paraId="06795BA0" w14:textId="77777777" w:rsidR="009672D5" w:rsidRPr="004A7B33" w:rsidRDefault="009672D5">
            <w:pPr>
              <w:spacing w:line="192" w:lineRule="auto"/>
              <w:rPr>
                <w:rFonts w:hint="default"/>
                <w:color w:val="auto"/>
              </w:rPr>
            </w:pPr>
          </w:p>
        </w:tc>
        <w:tc>
          <w:tcPr>
            <w:tcW w:w="6496"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78BCBFBF" w14:textId="77777777" w:rsidR="009672D5" w:rsidRPr="004A7B33" w:rsidRDefault="009672D5" w:rsidP="004709B8">
            <w:pPr>
              <w:spacing w:line="274" w:lineRule="exact"/>
              <w:ind w:left="228" w:hangingChars="100" w:hanging="228"/>
              <w:rPr>
                <w:rFonts w:hint="default"/>
                <w:color w:val="auto"/>
              </w:rPr>
            </w:pPr>
            <w:r w:rsidRPr="004A7B33">
              <w:rPr>
                <w:color w:val="auto"/>
              </w:rPr>
              <w:t>・　被災地以外からの支援活動が本格化し、マンパワーを要す　る対策が期待できる段階である。</w:t>
            </w:r>
          </w:p>
          <w:p w14:paraId="7C14EC2F" w14:textId="77777777" w:rsidR="009672D5" w:rsidRPr="004A7B33" w:rsidRDefault="009672D5" w:rsidP="004709B8">
            <w:pPr>
              <w:spacing w:line="274" w:lineRule="exact"/>
              <w:ind w:left="228" w:hangingChars="100" w:hanging="228"/>
              <w:rPr>
                <w:rFonts w:hint="default"/>
                <w:color w:val="auto"/>
              </w:rPr>
            </w:pPr>
            <w:r w:rsidRPr="004A7B33">
              <w:rPr>
                <w:color w:val="auto"/>
              </w:rPr>
              <w:t>・　避難者の退出が増え、被災者だけでは自治運営組織を維持　することが困難となる。</w:t>
            </w:r>
          </w:p>
          <w:p w14:paraId="49B5B332" w14:textId="77777777" w:rsidR="009672D5" w:rsidRPr="004A7B33" w:rsidRDefault="009672D5" w:rsidP="004709B8">
            <w:pPr>
              <w:spacing w:line="274" w:lineRule="exact"/>
              <w:ind w:left="228" w:hangingChars="100" w:hanging="228"/>
              <w:rPr>
                <w:rFonts w:hint="default"/>
                <w:color w:val="auto"/>
              </w:rPr>
            </w:pPr>
            <w:r w:rsidRPr="004A7B33">
              <w:rPr>
                <w:color w:val="auto"/>
              </w:rPr>
              <w:t>・　臨時指定施設、民間施設等場所によっては避難所の統廃合　が始まる。</w:t>
            </w:r>
          </w:p>
          <w:p w14:paraId="5AA86333" w14:textId="77777777" w:rsidR="009672D5" w:rsidRPr="004A7B33" w:rsidRDefault="009672D5">
            <w:pPr>
              <w:spacing w:line="274" w:lineRule="exact"/>
              <w:rPr>
                <w:rFonts w:hint="default"/>
                <w:color w:val="auto"/>
              </w:rPr>
            </w:pPr>
            <w:r w:rsidRPr="004A7B33">
              <w:rPr>
                <w:color w:val="auto"/>
              </w:rPr>
              <w:t>・　避難生活の長期化に伴い、衛生環境が悪化してくる。</w:t>
            </w:r>
          </w:p>
          <w:p w14:paraId="08F273CC" w14:textId="77777777" w:rsidR="009672D5" w:rsidRPr="004A7B33" w:rsidRDefault="009672D5" w:rsidP="00D92143">
            <w:pPr>
              <w:spacing w:line="274" w:lineRule="exact"/>
              <w:ind w:left="228" w:hangingChars="100" w:hanging="228"/>
              <w:rPr>
                <w:rFonts w:hint="default"/>
                <w:color w:val="auto"/>
              </w:rPr>
            </w:pPr>
            <w:r w:rsidRPr="004A7B33">
              <w:rPr>
                <w:color w:val="auto"/>
              </w:rPr>
              <w:t>・　避難者の通勤通学等が再開され、避難所は生活の場として　の性格が強まってくることが予想される。</w:t>
            </w:r>
          </w:p>
          <w:p w14:paraId="58510B89" w14:textId="77777777" w:rsidR="009672D5" w:rsidRPr="004A7B33" w:rsidRDefault="009672D5" w:rsidP="004709B8">
            <w:pPr>
              <w:spacing w:line="274" w:lineRule="exact"/>
              <w:ind w:left="228" w:hangingChars="100" w:hanging="228"/>
              <w:rPr>
                <w:rFonts w:hint="default"/>
                <w:color w:val="auto"/>
              </w:rPr>
            </w:pPr>
            <w:r w:rsidRPr="004A7B33">
              <w:rPr>
                <w:color w:val="auto"/>
              </w:rPr>
              <w:t>・　避難所の中にいる人と外にいる人との公平性、応援・支援　への依存の問題が生じはじめる。</w:t>
            </w:r>
          </w:p>
        </w:tc>
      </w:tr>
      <w:tr w:rsidR="009672D5" w:rsidRPr="004A7B33" w14:paraId="1CF6BEB7" w14:textId="77777777">
        <w:tc>
          <w:tcPr>
            <w:tcW w:w="2016" w:type="dxa"/>
            <w:tcBorders>
              <w:top w:val="single" w:sz="4" w:space="0" w:color="000000"/>
              <w:left w:val="single" w:sz="12" w:space="0" w:color="000000"/>
              <w:bottom w:val="single" w:sz="12" w:space="0" w:color="000000"/>
              <w:right w:val="single" w:sz="4" w:space="0" w:color="000000"/>
            </w:tcBorders>
            <w:tcMar>
              <w:left w:w="49" w:type="dxa"/>
              <w:right w:w="49" w:type="dxa"/>
            </w:tcMar>
          </w:tcPr>
          <w:p w14:paraId="4DD2622D" w14:textId="77777777" w:rsidR="009672D5" w:rsidRPr="004A7B33" w:rsidRDefault="009672D5">
            <w:pPr>
              <w:spacing w:line="274" w:lineRule="exact"/>
              <w:rPr>
                <w:rFonts w:hint="default"/>
                <w:color w:val="auto"/>
              </w:rPr>
            </w:pPr>
            <w:r w:rsidRPr="004A7B33">
              <w:rPr>
                <w:color w:val="auto"/>
              </w:rPr>
              <w:t>２週間～</w:t>
            </w:r>
          </w:p>
          <w:p w14:paraId="1B0D47B2" w14:textId="77777777" w:rsidR="009672D5" w:rsidRPr="004A7B33" w:rsidRDefault="009672D5">
            <w:pPr>
              <w:spacing w:line="274" w:lineRule="exact"/>
              <w:rPr>
                <w:rFonts w:hint="default"/>
                <w:color w:val="auto"/>
              </w:rPr>
            </w:pPr>
            <w:r w:rsidRPr="004A7B33">
              <w:rPr>
                <w:color w:val="auto"/>
              </w:rPr>
              <w:t xml:space="preserve">　　　３ヶ月程度</w:t>
            </w:r>
          </w:p>
          <w:p w14:paraId="678427FE" w14:textId="77777777" w:rsidR="009672D5" w:rsidRPr="004A7B33" w:rsidRDefault="009672D5">
            <w:pPr>
              <w:spacing w:line="192" w:lineRule="auto"/>
              <w:rPr>
                <w:rFonts w:hint="default"/>
                <w:color w:val="auto"/>
              </w:rPr>
            </w:pPr>
          </w:p>
          <w:p w14:paraId="53FF1B2E" w14:textId="77777777" w:rsidR="009672D5" w:rsidRPr="004A7B33" w:rsidRDefault="009672D5">
            <w:pPr>
              <w:spacing w:line="192" w:lineRule="auto"/>
              <w:rPr>
                <w:rFonts w:hint="default"/>
                <w:color w:val="auto"/>
              </w:rPr>
            </w:pPr>
          </w:p>
          <w:p w14:paraId="7CC2A0BA" w14:textId="77777777" w:rsidR="009672D5" w:rsidRPr="004A7B33" w:rsidRDefault="009672D5">
            <w:pPr>
              <w:spacing w:line="192" w:lineRule="auto"/>
              <w:rPr>
                <w:rFonts w:hint="default"/>
                <w:color w:val="auto"/>
              </w:rPr>
            </w:pPr>
          </w:p>
          <w:p w14:paraId="519D0AC9" w14:textId="77777777" w:rsidR="009672D5" w:rsidRPr="004A7B33" w:rsidRDefault="009672D5">
            <w:pPr>
              <w:spacing w:line="192" w:lineRule="auto"/>
              <w:rPr>
                <w:rFonts w:hint="default"/>
                <w:color w:val="auto"/>
              </w:rPr>
            </w:pPr>
          </w:p>
          <w:p w14:paraId="10B3ADBE" w14:textId="77777777" w:rsidR="009672D5" w:rsidRPr="004A7B33" w:rsidRDefault="009672D5">
            <w:pPr>
              <w:spacing w:line="192" w:lineRule="auto"/>
              <w:rPr>
                <w:rFonts w:hint="default"/>
                <w:color w:val="auto"/>
              </w:rPr>
            </w:pPr>
          </w:p>
          <w:p w14:paraId="581D1B01" w14:textId="77777777" w:rsidR="009672D5" w:rsidRPr="004A7B33" w:rsidRDefault="009672D5">
            <w:pPr>
              <w:spacing w:line="192" w:lineRule="auto"/>
              <w:rPr>
                <w:rFonts w:hint="default"/>
                <w:color w:val="auto"/>
              </w:rPr>
            </w:pPr>
          </w:p>
          <w:p w14:paraId="6FA1CC0D" w14:textId="77777777" w:rsidR="009672D5" w:rsidRPr="004A7B33" w:rsidRDefault="009672D5">
            <w:pPr>
              <w:spacing w:line="192" w:lineRule="auto"/>
              <w:rPr>
                <w:rFonts w:hint="default"/>
                <w:color w:val="auto"/>
              </w:rPr>
            </w:pPr>
          </w:p>
          <w:p w14:paraId="2D1E14FF" w14:textId="77777777" w:rsidR="009672D5" w:rsidRPr="004A7B33" w:rsidRDefault="009672D5">
            <w:pPr>
              <w:spacing w:line="192" w:lineRule="auto"/>
              <w:rPr>
                <w:rFonts w:hint="default"/>
                <w:color w:val="auto"/>
              </w:rPr>
            </w:pPr>
          </w:p>
          <w:p w14:paraId="7618414B" w14:textId="77777777" w:rsidR="009672D5" w:rsidRPr="004A7B33" w:rsidRDefault="009672D5">
            <w:pPr>
              <w:spacing w:line="192" w:lineRule="auto"/>
              <w:rPr>
                <w:rFonts w:hint="default"/>
                <w:color w:val="auto"/>
              </w:rPr>
            </w:pPr>
          </w:p>
          <w:p w14:paraId="1B8DBF1A" w14:textId="77777777" w:rsidR="009672D5" w:rsidRPr="004A7B33" w:rsidRDefault="009672D5">
            <w:pPr>
              <w:spacing w:line="192" w:lineRule="auto"/>
              <w:rPr>
                <w:rFonts w:hint="default"/>
                <w:color w:val="auto"/>
              </w:rPr>
            </w:pPr>
          </w:p>
          <w:p w14:paraId="27E90ECE" w14:textId="77777777" w:rsidR="009672D5" w:rsidRPr="004A7B33" w:rsidRDefault="009672D5">
            <w:pPr>
              <w:rPr>
                <w:rFonts w:hint="default"/>
                <w:color w:val="auto"/>
              </w:rPr>
            </w:pPr>
          </w:p>
        </w:tc>
        <w:tc>
          <w:tcPr>
            <w:tcW w:w="6496" w:type="dxa"/>
            <w:tcBorders>
              <w:top w:val="single" w:sz="4" w:space="0" w:color="000000"/>
              <w:left w:val="single" w:sz="4" w:space="0" w:color="000000"/>
              <w:bottom w:val="single" w:sz="12" w:space="0" w:color="000000"/>
              <w:right w:val="single" w:sz="12" w:space="0" w:color="000000"/>
            </w:tcBorders>
            <w:tcMar>
              <w:left w:w="49" w:type="dxa"/>
              <w:right w:w="49" w:type="dxa"/>
            </w:tcMar>
          </w:tcPr>
          <w:p w14:paraId="32E9BDD1" w14:textId="77777777" w:rsidR="009672D5" w:rsidRPr="004A7B33" w:rsidRDefault="009672D5">
            <w:pPr>
              <w:spacing w:line="274" w:lineRule="exact"/>
              <w:rPr>
                <w:rFonts w:hint="default"/>
                <w:color w:val="auto"/>
              </w:rPr>
            </w:pPr>
            <w:r w:rsidRPr="004A7B33">
              <w:rPr>
                <w:color w:val="auto"/>
              </w:rPr>
              <w:t>・　避難所の状況は概ね落ち着いた状況となる。</w:t>
            </w:r>
          </w:p>
          <w:p w14:paraId="4C23D19E" w14:textId="77777777" w:rsidR="009672D5" w:rsidRPr="004A7B33" w:rsidRDefault="009672D5" w:rsidP="004709B8">
            <w:pPr>
              <w:spacing w:line="274" w:lineRule="exact"/>
              <w:ind w:left="228" w:hangingChars="100" w:hanging="228"/>
              <w:rPr>
                <w:rFonts w:hint="default"/>
                <w:color w:val="auto"/>
              </w:rPr>
            </w:pPr>
            <w:r w:rsidRPr="004A7B33">
              <w:rPr>
                <w:color w:val="auto"/>
              </w:rPr>
              <w:t>・　ライフラインの復旧に伴い、避難所に残るのは住まいを失　って行き場のない被災者</w:t>
            </w:r>
            <w:r w:rsidR="004D1635" w:rsidRPr="004A7B33">
              <w:rPr>
                <w:color w:val="auto"/>
              </w:rPr>
              <w:t>や福祉的な支援を必要とする被災者</w:t>
            </w:r>
            <w:r w:rsidRPr="004A7B33">
              <w:rPr>
                <w:color w:val="auto"/>
              </w:rPr>
              <w:t>に絞られてくる。</w:t>
            </w:r>
          </w:p>
          <w:p w14:paraId="152D7A4F" w14:textId="77777777" w:rsidR="009672D5" w:rsidRPr="004A7B33" w:rsidRDefault="009672D5" w:rsidP="004709B8">
            <w:pPr>
              <w:spacing w:line="274" w:lineRule="exact"/>
              <w:ind w:left="228" w:hangingChars="100" w:hanging="228"/>
              <w:rPr>
                <w:rFonts w:hint="default"/>
                <w:color w:val="auto"/>
              </w:rPr>
            </w:pPr>
            <w:r w:rsidRPr="004A7B33">
              <w:rPr>
                <w:color w:val="auto"/>
              </w:rPr>
              <w:t>・　避難者の減少に伴い、避難所の統廃合が一層進み、避難者　の不安が強まる段階である。</w:t>
            </w:r>
          </w:p>
          <w:p w14:paraId="0CB9EF5C" w14:textId="77777777" w:rsidR="009672D5" w:rsidRPr="004A7B33" w:rsidRDefault="009672D5" w:rsidP="004709B8">
            <w:pPr>
              <w:spacing w:line="274" w:lineRule="exact"/>
              <w:ind w:left="228" w:hangingChars="100" w:hanging="228"/>
              <w:rPr>
                <w:rFonts w:hint="default"/>
                <w:color w:val="auto"/>
              </w:rPr>
            </w:pPr>
            <w:r w:rsidRPr="004A7B33">
              <w:rPr>
                <w:color w:val="auto"/>
              </w:rPr>
              <w:t>・　補修や応急仮設住宅供与等による住まいの確保が最重要課　題となる。</w:t>
            </w:r>
          </w:p>
          <w:p w14:paraId="54205AE9" w14:textId="77777777" w:rsidR="009672D5" w:rsidRPr="004A7B33" w:rsidRDefault="009672D5" w:rsidP="004709B8">
            <w:pPr>
              <w:spacing w:line="274" w:lineRule="exact"/>
              <w:ind w:left="228" w:hangingChars="100" w:hanging="228"/>
              <w:rPr>
                <w:rFonts w:hint="default"/>
                <w:color w:val="auto"/>
              </w:rPr>
            </w:pPr>
            <w:r w:rsidRPr="004A7B33">
              <w:rPr>
                <w:color w:val="auto"/>
              </w:rPr>
              <w:t>・　避難生活の長期化に伴い、心の問題、高齢者等の心身機能　の低下が懸念される状況が予想され、心身共のケア対策の一　層の充実が求められる。（リハビリ、相談、リフレッシュ対　策等）</w:t>
            </w:r>
          </w:p>
          <w:p w14:paraId="784C8936" w14:textId="77777777" w:rsidR="009672D5" w:rsidRPr="004A7B33" w:rsidRDefault="009672D5" w:rsidP="004709B8">
            <w:pPr>
              <w:spacing w:line="274" w:lineRule="exact"/>
              <w:ind w:left="228" w:hangingChars="100" w:hanging="228"/>
              <w:rPr>
                <w:rFonts w:hint="default"/>
                <w:color w:val="auto"/>
              </w:rPr>
            </w:pPr>
            <w:r w:rsidRPr="004A7B33">
              <w:rPr>
                <w:color w:val="auto"/>
              </w:rPr>
              <w:t>・　避難者の減少とともにボランティアも減少し、運営体制の　維持が難しくなる。</w:t>
            </w:r>
          </w:p>
          <w:p w14:paraId="2B38E464" w14:textId="77777777" w:rsidR="009672D5" w:rsidRPr="004A7B33" w:rsidRDefault="009672D5">
            <w:pPr>
              <w:spacing w:line="274" w:lineRule="exact"/>
              <w:rPr>
                <w:rFonts w:hint="default"/>
                <w:color w:val="auto"/>
              </w:rPr>
            </w:pPr>
            <w:r w:rsidRPr="004A7B33">
              <w:rPr>
                <w:color w:val="auto"/>
              </w:rPr>
              <w:t>・　季節の変化に伴い、それまでと異なった対策が求められる。</w:t>
            </w:r>
          </w:p>
          <w:p w14:paraId="409E88E6" w14:textId="77777777" w:rsidR="009672D5" w:rsidRPr="004A7B33" w:rsidRDefault="009672D5" w:rsidP="004709B8">
            <w:pPr>
              <w:spacing w:line="274" w:lineRule="exact"/>
              <w:ind w:left="228" w:hangingChars="100" w:hanging="228"/>
              <w:rPr>
                <w:rFonts w:hint="default"/>
                <w:color w:val="auto"/>
              </w:rPr>
            </w:pPr>
            <w:r w:rsidRPr="004A7B33">
              <w:rPr>
                <w:color w:val="auto"/>
              </w:rPr>
              <w:t>・　仮設住宅の提供や相談により、避難所の解消に向けて自治　体が本格的に動かなければならない段階。</w:t>
            </w:r>
          </w:p>
        </w:tc>
      </w:tr>
    </w:tbl>
    <w:p w14:paraId="40FF402E" w14:textId="77777777" w:rsidR="00503DDE" w:rsidRPr="004A7B33" w:rsidRDefault="009672D5">
      <w:pPr>
        <w:rPr>
          <w:rFonts w:ascii="ＭＳ ゴシック" w:eastAsia="ＭＳ ゴシック" w:hAnsi="ＭＳ ゴシック" w:hint="default"/>
          <w:color w:val="auto"/>
        </w:rPr>
      </w:pPr>
      <w:r w:rsidRPr="004A7B33">
        <w:rPr>
          <w:rFonts w:ascii="ＭＳ ゴシック" w:eastAsia="ＭＳ ゴシック" w:hAnsi="ＭＳ ゴシック"/>
          <w:color w:val="auto"/>
        </w:rPr>
        <w:t xml:space="preserve">　</w:t>
      </w:r>
    </w:p>
    <w:p w14:paraId="1B4E0C6A" w14:textId="77777777" w:rsidR="009672D5" w:rsidRPr="004A7B33" w:rsidRDefault="009672D5" w:rsidP="004709B8">
      <w:pPr>
        <w:ind w:firstLineChars="100" w:firstLine="228"/>
        <w:rPr>
          <w:rFonts w:hint="default"/>
          <w:color w:val="auto"/>
        </w:rPr>
      </w:pPr>
      <w:r w:rsidRPr="004A7B33">
        <w:rPr>
          <w:rFonts w:ascii="ＭＳ ゴシック" w:eastAsia="ＭＳ ゴシック" w:hAnsi="ＭＳ ゴシック"/>
          <w:color w:val="auto"/>
        </w:rPr>
        <w:t>(2)</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発生時間帯・季節が異なる地震災害における留意事項</w:t>
      </w:r>
    </w:p>
    <w:p w14:paraId="1C3F00F9" w14:textId="77777777" w:rsidR="009672D5" w:rsidRPr="004A7B33" w:rsidRDefault="009672D5">
      <w:pPr>
        <w:ind w:left="454" w:firstLine="227"/>
        <w:rPr>
          <w:rFonts w:hint="default"/>
          <w:color w:val="auto"/>
        </w:rPr>
      </w:pPr>
      <w:r w:rsidRPr="004A7B33">
        <w:rPr>
          <w:color w:val="auto"/>
        </w:rPr>
        <w:t>災害発生のタイミングによって、以下のような事象・課題等が考えられるため、これに留意する必要があります。</w:t>
      </w:r>
    </w:p>
    <w:tbl>
      <w:tblPr>
        <w:tblW w:w="0" w:type="auto"/>
        <w:tblInd w:w="385" w:type="dxa"/>
        <w:tblLayout w:type="fixed"/>
        <w:tblCellMar>
          <w:left w:w="0" w:type="dxa"/>
          <w:right w:w="0" w:type="dxa"/>
        </w:tblCellMar>
        <w:tblLook w:val="0000" w:firstRow="0" w:lastRow="0" w:firstColumn="0" w:lastColumn="0" w:noHBand="0" w:noVBand="0"/>
      </w:tblPr>
      <w:tblGrid>
        <w:gridCol w:w="2016"/>
        <w:gridCol w:w="6496"/>
      </w:tblGrid>
      <w:tr w:rsidR="009672D5" w:rsidRPr="004A7B33" w14:paraId="66C77E13" w14:textId="77777777" w:rsidTr="004709B8">
        <w:trPr>
          <w:trHeight w:val="352"/>
        </w:trPr>
        <w:tc>
          <w:tcPr>
            <w:tcW w:w="2016" w:type="dxa"/>
            <w:tcBorders>
              <w:top w:val="single" w:sz="12" w:space="0" w:color="000000"/>
              <w:left w:val="single" w:sz="12" w:space="0" w:color="000000"/>
              <w:bottom w:val="single" w:sz="12" w:space="0" w:color="000000"/>
              <w:right w:val="single" w:sz="4" w:space="0" w:color="000000"/>
            </w:tcBorders>
            <w:tcMar>
              <w:left w:w="49" w:type="dxa"/>
              <w:right w:w="49" w:type="dxa"/>
            </w:tcMar>
            <w:vAlign w:val="center"/>
          </w:tcPr>
          <w:p w14:paraId="3815085B" w14:textId="77777777" w:rsidR="009672D5" w:rsidRPr="004A7B33" w:rsidRDefault="009672D5">
            <w:pPr>
              <w:spacing w:line="240" w:lineRule="exact"/>
              <w:jc w:val="center"/>
              <w:rPr>
                <w:rFonts w:hint="default"/>
                <w:color w:val="auto"/>
              </w:rPr>
            </w:pPr>
            <w:r w:rsidRPr="004A7B33">
              <w:rPr>
                <w:color w:val="auto"/>
              </w:rPr>
              <w:t>条　　件</w:t>
            </w:r>
          </w:p>
        </w:tc>
        <w:tc>
          <w:tcPr>
            <w:tcW w:w="6496" w:type="dxa"/>
            <w:tcBorders>
              <w:top w:val="single" w:sz="12" w:space="0" w:color="000000"/>
              <w:left w:val="single" w:sz="4" w:space="0" w:color="000000"/>
              <w:bottom w:val="single" w:sz="12" w:space="0" w:color="000000"/>
              <w:right w:val="single" w:sz="12" w:space="0" w:color="000000"/>
            </w:tcBorders>
            <w:tcMar>
              <w:left w:w="49" w:type="dxa"/>
              <w:right w:w="49" w:type="dxa"/>
            </w:tcMar>
            <w:vAlign w:val="center"/>
          </w:tcPr>
          <w:p w14:paraId="19EE51DE" w14:textId="77777777" w:rsidR="009672D5" w:rsidRPr="004A7B33" w:rsidRDefault="009672D5">
            <w:pPr>
              <w:spacing w:line="240" w:lineRule="exact"/>
              <w:jc w:val="center"/>
              <w:rPr>
                <w:rFonts w:hint="default"/>
                <w:color w:val="auto"/>
              </w:rPr>
            </w:pPr>
            <w:r w:rsidRPr="004A7B33">
              <w:rPr>
                <w:color w:val="auto"/>
              </w:rPr>
              <w:t>留　　意　　事　　項</w:t>
            </w:r>
          </w:p>
        </w:tc>
      </w:tr>
      <w:tr w:rsidR="009672D5" w:rsidRPr="004A7B33" w14:paraId="134ABA37" w14:textId="77777777">
        <w:tc>
          <w:tcPr>
            <w:tcW w:w="2016" w:type="dxa"/>
            <w:tcBorders>
              <w:top w:val="single" w:sz="12" w:space="0" w:color="000000"/>
              <w:left w:val="single" w:sz="12" w:space="0" w:color="000000"/>
              <w:bottom w:val="single" w:sz="4" w:space="0" w:color="000000"/>
              <w:right w:val="single" w:sz="4" w:space="0" w:color="000000"/>
            </w:tcBorders>
            <w:tcMar>
              <w:left w:w="49" w:type="dxa"/>
              <w:right w:w="49" w:type="dxa"/>
            </w:tcMar>
          </w:tcPr>
          <w:p w14:paraId="0E3C833C" w14:textId="77777777" w:rsidR="009672D5" w:rsidRPr="004A7B33" w:rsidRDefault="009672D5">
            <w:pPr>
              <w:spacing w:line="274" w:lineRule="exact"/>
              <w:rPr>
                <w:rFonts w:hint="default"/>
                <w:color w:val="auto"/>
              </w:rPr>
            </w:pPr>
            <w:r w:rsidRPr="004A7B33">
              <w:rPr>
                <w:color w:val="auto"/>
              </w:rPr>
              <w:t>日中</w:t>
            </w:r>
          </w:p>
          <w:p w14:paraId="42835097" w14:textId="77777777" w:rsidR="009672D5" w:rsidRPr="004A7B33" w:rsidRDefault="009672D5">
            <w:pPr>
              <w:spacing w:line="192" w:lineRule="auto"/>
              <w:rPr>
                <w:rFonts w:hint="default"/>
                <w:color w:val="auto"/>
              </w:rPr>
            </w:pPr>
          </w:p>
          <w:p w14:paraId="42B788BF" w14:textId="77777777" w:rsidR="009672D5" w:rsidRPr="004A7B33" w:rsidRDefault="009672D5">
            <w:pPr>
              <w:spacing w:line="192" w:lineRule="auto"/>
              <w:rPr>
                <w:rFonts w:hint="default"/>
                <w:color w:val="auto"/>
              </w:rPr>
            </w:pPr>
          </w:p>
          <w:p w14:paraId="1605E3B4" w14:textId="77777777" w:rsidR="009672D5" w:rsidRPr="004A7B33" w:rsidRDefault="009672D5">
            <w:pPr>
              <w:spacing w:line="192" w:lineRule="auto"/>
              <w:rPr>
                <w:rFonts w:hint="default"/>
                <w:color w:val="auto"/>
              </w:rPr>
            </w:pPr>
          </w:p>
          <w:p w14:paraId="7AFD1B79" w14:textId="77777777" w:rsidR="009672D5" w:rsidRPr="004A7B33" w:rsidRDefault="009672D5">
            <w:pPr>
              <w:spacing w:line="192" w:lineRule="auto"/>
              <w:rPr>
                <w:rFonts w:hint="default"/>
                <w:color w:val="auto"/>
              </w:rPr>
            </w:pPr>
          </w:p>
          <w:p w14:paraId="5B13DBCE" w14:textId="77777777" w:rsidR="009672D5" w:rsidRPr="004A7B33" w:rsidRDefault="009672D5">
            <w:pPr>
              <w:spacing w:line="192" w:lineRule="auto"/>
              <w:rPr>
                <w:rFonts w:hint="default"/>
                <w:color w:val="auto"/>
              </w:rPr>
            </w:pPr>
          </w:p>
          <w:p w14:paraId="23E44893" w14:textId="77777777" w:rsidR="009672D5" w:rsidRPr="004A7B33" w:rsidRDefault="009672D5">
            <w:pPr>
              <w:spacing w:line="192" w:lineRule="auto"/>
              <w:rPr>
                <w:rFonts w:hint="default"/>
                <w:color w:val="auto"/>
              </w:rPr>
            </w:pPr>
          </w:p>
          <w:p w14:paraId="07C107F9" w14:textId="77777777" w:rsidR="009672D5" w:rsidRPr="004A7B33" w:rsidRDefault="009672D5">
            <w:pPr>
              <w:spacing w:line="192" w:lineRule="auto"/>
              <w:rPr>
                <w:rFonts w:hint="default"/>
                <w:color w:val="auto"/>
              </w:rPr>
            </w:pPr>
          </w:p>
          <w:p w14:paraId="135B8366" w14:textId="77777777" w:rsidR="009672D5" w:rsidRPr="004A7B33" w:rsidRDefault="009672D5">
            <w:pPr>
              <w:spacing w:line="192" w:lineRule="auto"/>
              <w:rPr>
                <w:rFonts w:hint="default"/>
                <w:color w:val="auto"/>
              </w:rPr>
            </w:pPr>
          </w:p>
          <w:p w14:paraId="38CC8C6A" w14:textId="77777777" w:rsidR="009672D5" w:rsidRPr="004A7B33" w:rsidRDefault="009672D5">
            <w:pPr>
              <w:spacing w:line="192" w:lineRule="auto"/>
              <w:rPr>
                <w:rFonts w:hint="default"/>
                <w:color w:val="auto"/>
              </w:rPr>
            </w:pPr>
          </w:p>
          <w:p w14:paraId="1A33865E" w14:textId="77777777" w:rsidR="009672D5" w:rsidRPr="004A7B33" w:rsidRDefault="009672D5">
            <w:pPr>
              <w:spacing w:line="192" w:lineRule="auto"/>
              <w:rPr>
                <w:rFonts w:hint="default"/>
                <w:color w:val="auto"/>
              </w:rPr>
            </w:pPr>
          </w:p>
          <w:p w14:paraId="45B67F0B" w14:textId="77777777" w:rsidR="009672D5" w:rsidRPr="004A7B33" w:rsidRDefault="009672D5">
            <w:pPr>
              <w:spacing w:line="192" w:lineRule="auto"/>
              <w:rPr>
                <w:rFonts w:hint="default"/>
                <w:color w:val="auto"/>
              </w:rPr>
            </w:pPr>
          </w:p>
          <w:p w14:paraId="053499FF" w14:textId="77777777" w:rsidR="009672D5" w:rsidRPr="004A7B33" w:rsidRDefault="009672D5">
            <w:pPr>
              <w:spacing w:line="192" w:lineRule="auto"/>
              <w:rPr>
                <w:rFonts w:hint="default"/>
                <w:color w:val="auto"/>
              </w:rPr>
            </w:pPr>
          </w:p>
          <w:p w14:paraId="4E048CAD" w14:textId="77777777" w:rsidR="009672D5" w:rsidRPr="004A7B33" w:rsidRDefault="009672D5">
            <w:pPr>
              <w:spacing w:line="192" w:lineRule="auto"/>
              <w:rPr>
                <w:rFonts w:hint="default"/>
                <w:color w:val="auto"/>
              </w:rPr>
            </w:pPr>
          </w:p>
        </w:tc>
        <w:tc>
          <w:tcPr>
            <w:tcW w:w="6496" w:type="dxa"/>
            <w:tcBorders>
              <w:top w:val="single" w:sz="12" w:space="0" w:color="000000"/>
              <w:left w:val="single" w:sz="4" w:space="0" w:color="000000"/>
              <w:bottom w:val="single" w:sz="4" w:space="0" w:color="000000"/>
              <w:right w:val="single" w:sz="12" w:space="0" w:color="000000"/>
            </w:tcBorders>
            <w:tcMar>
              <w:left w:w="49" w:type="dxa"/>
              <w:right w:w="49" w:type="dxa"/>
            </w:tcMar>
          </w:tcPr>
          <w:p w14:paraId="1F9595CD" w14:textId="77777777" w:rsidR="009672D5" w:rsidRPr="004A7B33" w:rsidRDefault="009672D5" w:rsidP="004709B8">
            <w:pPr>
              <w:spacing w:line="274" w:lineRule="exact"/>
              <w:ind w:left="228" w:hangingChars="100" w:hanging="228"/>
              <w:rPr>
                <w:rFonts w:hint="default"/>
                <w:color w:val="auto"/>
              </w:rPr>
            </w:pPr>
            <w:r w:rsidRPr="004A7B33">
              <w:rPr>
                <w:color w:val="auto"/>
              </w:rPr>
              <w:lastRenderedPageBreak/>
              <w:t>・　学校等では、教職員等は児童生徒の安全確保・安否確認に　追われる。避難者が使用できる避難スペースも不足する。</w:t>
            </w:r>
          </w:p>
          <w:p w14:paraId="48A0A1DA" w14:textId="77777777" w:rsidR="009672D5" w:rsidRPr="004A7B33" w:rsidRDefault="009672D5" w:rsidP="004709B8">
            <w:pPr>
              <w:spacing w:line="274" w:lineRule="exact"/>
              <w:ind w:left="228" w:hangingChars="100" w:hanging="228"/>
              <w:rPr>
                <w:rFonts w:hint="default"/>
                <w:color w:val="auto"/>
              </w:rPr>
            </w:pPr>
            <w:r w:rsidRPr="004A7B33">
              <w:rPr>
                <w:color w:val="auto"/>
              </w:rPr>
              <w:t>・　家族が離散した状態で、安否や避難先の確認に支障が生じ　る。（</w:t>
            </w:r>
            <w:r w:rsidR="00D415A7" w:rsidRPr="004A7B33">
              <w:rPr>
                <w:color w:val="auto"/>
              </w:rPr>
              <w:t>通信</w:t>
            </w:r>
            <w:r w:rsidRPr="004A7B33">
              <w:rPr>
                <w:color w:val="auto"/>
              </w:rPr>
              <w:t>需要が増大する。）</w:t>
            </w:r>
          </w:p>
          <w:p w14:paraId="556E13DE" w14:textId="77777777" w:rsidR="009672D5" w:rsidRPr="004A7B33" w:rsidRDefault="009672D5" w:rsidP="004709B8">
            <w:pPr>
              <w:spacing w:line="274" w:lineRule="exact"/>
              <w:ind w:left="228" w:hangingChars="100" w:hanging="228"/>
              <w:rPr>
                <w:rFonts w:hint="default"/>
                <w:color w:val="auto"/>
              </w:rPr>
            </w:pPr>
            <w:r w:rsidRPr="004A7B33">
              <w:rPr>
                <w:color w:val="auto"/>
              </w:rPr>
              <w:t>・　電話（携帯電話</w:t>
            </w:r>
            <w:r w:rsidR="00F522F5" w:rsidRPr="004A7B33">
              <w:rPr>
                <w:color w:val="auto"/>
              </w:rPr>
              <w:t>）</w:t>
            </w:r>
            <w:r w:rsidR="004D1635" w:rsidRPr="004A7B33">
              <w:rPr>
                <w:color w:val="auto"/>
              </w:rPr>
              <w:t>やメール等</w:t>
            </w:r>
            <w:r w:rsidR="00F522F5" w:rsidRPr="004A7B33">
              <w:rPr>
                <w:color w:val="auto"/>
              </w:rPr>
              <w:t>による連絡は、輻そうのため</w:t>
            </w:r>
            <w:r w:rsidR="00F522F5" w:rsidRPr="004A7B33">
              <w:rPr>
                <w:color w:val="auto"/>
              </w:rPr>
              <w:lastRenderedPageBreak/>
              <w:t>に直</w:t>
            </w:r>
            <w:r w:rsidRPr="004A7B33">
              <w:rPr>
                <w:color w:val="auto"/>
              </w:rPr>
              <w:t>ちに困難となる。</w:t>
            </w:r>
          </w:p>
          <w:p w14:paraId="7AFD0629" w14:textId="77777777" w:rsidR="009672D5" w:rsidRPr="004A7B33" w:rsidRDefault="009672D5">
            <w:pPr>
              <w:spacing w:line="274" w:lineRule="exact"/>
              <w:rPr>
                <w:rFonts w:hint="default"/>
                <w:color w:val="auto"/>
              </w:rPr>
            </w:pPr>
            <w:r w:rsidRPr="004A7B33">
              <w:rPr>
                <w:color w:val="auto"/>
              </w:rPr>
              <w:t>・　都心部、観光地等では、帰宅困難者の滞留が発生する。</w:t>
            </w:r>
          </w:p>
          <w:p w14:paraId="57E23CEB" w14:textId="77777777" w:rsidR="009672D5" w:rsidRPr="004A7B33" w:rsidRDefault="009672D5" w:rsidP="004709B8">
            <w:pPr>
              <w:spacing w:line="274" w:lineRule="exact"/>
              <w:ind w:left="228" w:hangingChars="100" w:hanging="228"/>
              <w:rPr>
                <w:rFonts w:hint="default"/>
                <w:color w:val="auto"/>
              </w:rPr>
            </w:pPr>
            <w:r w:rsidRPr="004A7B33">
              <w:rPr>
                <w:color w:val="auto"/>
              </w:rPr>
              <w:t>・　大規模火災が多発し、使用できない避難所が増えたり、他　地域に避難するために地域コミュニティが分散する。</w:t>
            </w:r>
          </w:p>
          <w:p w14:paraId="1D47DE1D" w14:textId="77777777" w:rsidR="009672D5" w:rsidRPr="004A7B33" w:rsidRDefault="009672D5" w:rsidP="004709B8">
            <w:pPr>
              <w:spacing w:line="274" w:lineRule="exact"/>
              <w:ind w:left="228" w:hangingChars="100" w:hanging="228"/>
              <w:rPr>
                <w:rFonts w:hint="default"/>
                <w:color w:val="auto"/>
              </w:rPr>
            </w:pPr>
            <w:r w:rsidRPr="004A7B33">
              <w:rPr>
                <w:color w:val="auto"/>
              </w:rPr>
              <w:t>・　市町村庁舎から遠い避難所へは、派遣職員がなかなか到達　できない（交通渋滞等）。</w:t>
            </w:r>
          </w:p>
          <w:p w14:paraId="6920B0BC" w14:textId="77777777" w:rsidR="009672D5" w:rsidRPr="004A7B33" w:rsidRDefault="009672D5" w:rsidP="004709B8">
            <w:pPr>
              <w:spacing w:line="274" w:lineRule="exact"/>
              <w:ind w:left="228" w:hangingChars="100" w:hanging="228"/>
              <w:rPr>
                <w:rFonts w:hint="default"/>
                <w:color w:val="auto"/>
              </w:rPr>
            </w:pPr>
            <w:r w:rsidRPr="004A7B33">
              <w:rPr>
                <w:color w:val="auto"/>
              </w:rPr>
              <w:t>・　住宅地等では、</w:t>
            </w:r>
            <w:r w:rsidR="0057719C" w:rsidRPr="004A7B33">
              <w:rPr>
                <w:color w:val="auto"/>
              </w:rPr>
              <w:t>仕事等により働き手</w:t>
            </w:r>
            <w:r w:rsidR="00B00C7E" w:rsidRPr="004A7B33">
              <w:rPr>
                <w:color w:val="auto"/>
              </w:rPr>
              <w:t>世代が不足し、要配慮者となる高齢者や子</w:t>
            </w:r>
            <w:r w:rsidRPr="004A7B33">
              <w:rPr>
                <w:color w:val="auto"/>
              </w:rPr>
              <w:t>どもが多い。</w:t>
            </w:r>
          </w:p>
          <w:p w14:paraId="262910F6" w14:textId="77777777" w:rsidR="009672D5" w:rsidRPr="004A7B33" w:rsidRDefault="009672D5" w:rsidP="004709B8">
            <w:pPr>
              <w:spacing w:line="274" w:lineRule="exact"/>
              <w:ind w:left="228" w:hangingChars="100" w:hanging="228"/>
              <w:rPr>
                <w:rFonts w:hint="default"/>
                <w:color w:val="auto"/>
              </w:rPr>
            </w:pPr>
            <w:r w:rsidRPr="004A7B33">
              <w:rPr>
                <w:color w:val="auto"/>
              </w:rPr>
              <w:t>・　事業所・商店・交通機関等において、大規模な事故・火災　等が多発し、混乱・パニックが生じるおそれがある。</w:t>
            </w:r>
          </w:p>
          <w:p w14:paraId="107C8017" w14:textId="77777777" w:rsidR="009672D5" w:rsidRPr="004A7B33" w:rsidRDefault="009672D5" w:rsidP="004709B8">
            <w:pPr>
              <w:spacing w:line="274" w:lineRule="exact"/>
              <w:ind w:left="228" w:hangingChars="100" w:hanging="228"/>
              <w:rPr>
                <w:rFonts w:hint="default"/>
                <w:color w:val="auto"/>
              </w:rPr>
            </w:pPr>
            <w:r w:rsidRPr="004A7B33">
              <w:rPr>
                <w:color w:val="auto"/>
              </w:rPr>
              <w:t>・　居場所が特定できないため、救出救助、行方不明者の捜索、　安否・身元の確認などに時間を要する。</w:t>
            </w:r>
          </w:p>
        </w:tc>
      </w:tr>
      <w:tr w:rsidR="009672D5" w:rsidRPr="004A7B33" w14:paraId="1512448C" w14:textId="77777777">
        <w:tc>
          <w:tcPr>
            <w:tcW w:w="2016"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34D68AE0" w14:textId="77777777" w:rsidR="009672D5" w:rsidRPr="004A7B33" w:rsidRDefault="009672D5">
            <w:pPr>
              <w:spacing w:line="274" w:lineRule="exact"/>
              <w:rPr>
                <w:rFonts w:hint="default"/>
                <w:color w:val="auto"/>
              </w:rPr>
            </w:pPr>
            <w:r w:rsidRPr="004A7B33">
              <w:rPr>
                <w:color w:val="auto"/>
              </w:rPr>
              <w:lastRenderedPageBreak/>
              <w:t>夕方・夜</w:t>
            </w:r>
          </w:p>
          <w:p w14:paraId="259A8460" w14:textId="77777777" w:rsidR="009672D5" w:rsidRPr="004A7B33" w:rsidRDefault="009672D5">
            <w:pPr>
              <w:spacing w:line="192" w:lineRule="auto"/>
              <w:rPr>
                <w:rFonts w:hint="default"/>
                <w:color w:val="auto"/>
              </w:rPr>
            </w:pPr>
          </w:p>
          <w:p w14:paraId="33D517EA" w14:textId="77777777" w:rsidR="009672D5" w:rsidRPr="004A7B33" w:rsidRDefault="009672D5">
            <w:pPr>
              <w:spacing w:line="192" w:lineRule="auto"/>
              <w:rPr>
                <w:rFonts w:hint="default"/>
                <w:color w:val="auto"/>
              </w:rPr>
            </w:pPr>
          </w:p>
          <w:p w14:paraId="110338F6" w14:textId="77777777" w:rsidR="009672D5" w:rsidRPr="004A7B33" w:rsidRDefault="009672D5">
            <w:pPr>
              <w:spacing w:line="192" w:lineRule="auto"/>
              <w:rPr>
                <w:rFonts w:hint="default"/>
                <w:color w:val="auto"/>
              </w:rPr>
            </w:pPr>
          </w:p>
          <w:p w14:paraId="43ACFDBF" w14:textId="77777777" w:rsidR="009672D5" w:rsidRPr="004A7B33" w:rsidRDefault="009672D5">
            <w:pPr>
              <w:spacing w:line="192" w:lineRule="auto"/>
              <w:rPr>
                <w:rFonts w:hint="default"/>
                <w:color w:val="auto"/>
              </w:rPr>
            </w:pPr>
          </w:p>
          <w:p w14:paraId="5E8F740F" w14:textId="77777777" w:rsidR="009672D5" w:rsidRPr="004A7B33" w:rsidRDefault="009672D5">
            <w:pPr>
              <w:spacing w:line="192" w:lineRule="auto"/>
              <w:rPr>
                <w:rFonts w:hint="default"/>
                <w:color w:val="auto"/>
              </w:rPr>
            </w:pPr>
          </w:p>
        </w:tc>
        <w:tc>
          <w:tcPr>
            <w:tcW w:w="6496"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40643DF7" w14:textId="77777777" w:rsidR="009672D5" w:rsidRPr="004A7B33" w:rsidRDefault="009672D5" w:rsidP="004709B8">
            <w:pPr>
              <w:spacing w:line="274" w:lineRule="exact"/>
              <w:ind w:left="228" w:hangingChars="100" w:hanging="228"/>
              <w:rPr>
                <w:rFonts w:hint="default"/>
                <w:color w:val="auto"/>
              </w:rPr>
            </w:pPr>
            <w:r w:rsidRPr="004A7B33">
              <w:rPr>
                <w:color w:val="auto"/>
              </w:rPr>
              <w:t>・　停電・暗闇の中で避難、対策を開始しなければならないが、　実施に困難が伴い、被害が拡大しやすい。</w:t>
            </w:r>
          </w:p>
          <w:p w14:paraId="60A9F064" w14:textId="77777777" w:rsidR="009672D5" w:rsidRPr="004A7B33" w:rsidRDefault="009672D5">
            <w:pPr>
              <w:spacing w:line="274" w:lineRule="exact"/>
              <w:rPr>
                <w:rFonts w:hint="default"/>
                <w:color w:val="auto"/>
              </w:rPr>
            </w:pPr>
            <w:r w:rsidRPr="004A7B33">
              <w:rPr>
                <w:color w:val="auto"/>
              </w:rPr>
              <w:t>・　火気の使用率が高く、火災が多発しやすい。</w:t>
            </w:r>
          </w:p>
          <w:p w14:paraId="727806FD" w14:textId="77777777" w:rsidR="009672D5" w:rsidRPr="004A7B33" w:rsidRDefault="009672D5">
            <w:pPr>
              <w:spacing w:line="274" w:lineRule="exact"/>
              <w:rPr>
                <w:rFonts w:hint="default"/>
                <w:color w:val="auto"/>
              </w:rPr>
            </w:pPr>
            <w:r w:rsidRPr="004A7B33">
              <w:rPr>
                <w:color w:val="auto"/>
              </w:rPr>
              <w:t>・　避難途中や避難所内の事故も多発しやすい。</w:t>
            </w:r>
          </w:p>
          <w:p w14:paraId="01B10FE0" w14:textId="77777777" w:rsidR="009672D5" w:rsidRPr="004A7B33" w:rsidRDefault="009672D5" w:rsidP="004709B8">
            <w:pPr>
              <w:spacing w:line="274" w:lineRule="exact"/>
              <w:ind w:left="228" w:hangingChars="100" w:hanging="228"/>
              <w:rPr>
                <w:rFonts w:hint="default"/>
                <w:color w:val="auto"/>
              </w:rPr>
            </w:pPr>
            <w:r w:rsidRPr="004A7B33">
              <w:rPr>
                <w:color w:val="auto"/>
              </w:rPr>
              <w:t>・　その他、深夜までの発災では、日中と同様に、家族離散、　事故等に伴う混乱が生じやすい。</w:t>
            </w:r>
          </w:p>
          <w:p w14:paraId="00BAB083" w14:textId="77777777" w:rsidR="009672D5" w:rsidRPr="004A7B33" w:rsidRDefault="009672D5" w:rsidP="004709B8">
            <w:pPr>
              <w:spacing w:line="274" w:lineRule="exact"/>
              <w:ind w:left="228" w:hangingChars="100" w:hanging="228"/>
              <w:rPr>
                <w:rFonts w:hint="default"/>
                <w:color w:val="auto"/>
              </w:rPr>
            </w:pPr>
            <w:r w:rsidRPr="004A7B33">
              <w:rPr>
                <w:color w:val="auto"/>
              </w:rPr>
              <w:t>・　勤務時間外に発生した場合は、市町村派遣職員や施設管理　者が避難所に到達するのに時間を要する。</w:t>
            </w:r>
          </w:p>
        </w:tc>
      </w:tr>
      <w:tr w:rsidR="009672D5" w:rsidRPr="004A7B33" w14:paraId="0F84A12B" w14:textId="77777777">
        <w:tc>
          <w:tcPr>
            <w:tcW w:w="2016"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78DC66BF" w14:textId="77777777" w:rsidR="009672D5" w:rsidRPr="004A7B33" w:rsidRDefault="009672D5">
            <w:pPr>
              <w:spacing w:line="274" w:lineRule="exact"/>
              <w:rPr>
                <w:rFonts w:hint="default"/>
                <w:color w:val="auto"/>
              </w:rPr>
            </w:pPr>
            <w:r w:rsidRPr="004A7B33">
              <w:rPr>
                <w:color w:val="auto"/>
              </w:rPr>
              <w:t>冬季</w:t>
            </w:r>
          </w:p>
          <w:p w14:paraId="3A5EADCC" w14:textId="77777777" w:rsidR="009672D5" w:rsidRPr="004A7B33" w:rsidRDefault="009672D5">
            <w:pPr>
              <w:spacing w:line="192" w:lineRule="auto"/>
              <w:rPr>
                <w:rFonts w:hint="default"/>
                <w:color w:val="auto"/>
              </w:rPr>
            </w:pPr>
          </w:p>
          <w:p w14:paraId="5D3E3344" w14:textId="77777777" w:rsidR="009672D5" w:rsidRPr="004A7B33" w:rsidRDefault="009672D5">
            <w:pPr>
              <w:spacing w:line="192" w:lineRule="auto"/>
              <w:rPr>
                <w:rFonts w:hint="default"/>
                <w:color w:val="auto"/>
              </w:rPr>
            </w:pPr>
          </w:p>
          <w:p w14:paraId="36418E79" w14:textId="77777777" w:rsidR="009672D5" w:rsidRPr="004A7B33" w:rsidRDefault="009672D5">
            <w:pPr>
              <w:spacing w:line="192" w:lineRule="auto"/>
              <w:rPr>
                <w:rFonts w:hint="default"/>
                <w:color w:val="auto"/>
              </w:rPr>
            </w:pPr>
          </w:p>
          <w:p w14:paraId="0C037879" w14:textId="77777777" w:rsidR="009672D5" w:rsidRPr="004A7B33" w:rsidRDefault="009672D5">
            <w:pPr>
              <w:spacing w:line="192" w:lineRule="auto"/>
              <w:rPr>
                <w:rFonts w:hint="default"/>
                <w:color w:val="auto"/>
              </w:rPr>
            </w:pPr>
          </w:p>
          <w:p w14:paraId="7C317C7D" w14:textId="77777777" w:rsidR="009672D5" w:rsidRPr="004A7B33" w:rsidRDefault="009672D5">
            <w:pPr>
              <w:spacing w:line="192" w:lineRule="auto"/>
              <w:rPr>
                <w:rFonts w:hint="default"/>
                <w:color w:val="auto"/>
              </w:rPr>
            </w:pPr>
          </w:p>
        </w:tc>
        <w:tc>
          <w:tcPr>
            <w:tcW w:w="6496"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1181D301" w14:textId="77777777" w:rsidR="009672D5" w:rsidRPr="004A7B33" w:rsidRDefault="009672D5">
            <w:pPr>
              <w:spacing w:line="274" w:lineRule="exact"/>
              <w:rPr>
                <w:rFonts w:hint="default"/>
                <w:color w:val="auto"/>
              </w:rPr>
            </w:pPr>
            <w:r w:rsidRPr="004A7B33">
              <w:rPr>
                <w:color w:val="auto"/>
              </w:rPr>
              <w:t>・　寒さ</w:t>
            </w:r>
            <w:r w:rsidR="00D415A7" w:rsidRPr="004A7B33">
              <w:rPr>
                <w:color w:val="auto"/>
              </w:rPr>
              <w:t>のため</w:t>
            </w:r>
            <w:r w:rsidRPr="004A7B33">
              <w:rPr>
                <w:color w:val="auto"/>
              </w:rPr>
              <w:t>、被災者が健康を害しやすい。</w:t>
            </w:r>
          </w:p>
          <w:p w14:paraId="3C889020" w14:textId="77777777" w:rsidR="009672D5" w:rsidRPr="004A7B33" w:rsidRDefault="009672D5" w:rsidP="004709B8">
            <w:pPr>
              <w:spacing w:line="274" w:lineRule="exact"/>
              <w:ind w:left="228" w:hangingChars="100" w:hanging="228"/>
              <w:rPr>
                <w:rFonts w:hint="default"/>
                <w:color w:val="auto"/>
              </w:rPr>
            </w:pPr>
            <w:r w:rsidRPr="004A7B33">
              <w:rPr>
                <w:color w:val="auto"/>
              </w:rPr>
              <w:t>・　火気の使用率が高く、火災が多発しやすい。強風時には大　規模な延焼となりやすい。</w:t>
            </w:r>
          </w:p>
          <w:p w14:paraId="5E0DEF65" w14:textId="77777777" w:rsidR="009672D5" w:rsidRPr="004A7B33" w:rsidRDefault="009672D5" w:rsidP="004709B8">
            <w:pPr>
              <w:spacing w:line="274" w:lineRule="exact"/>
              <w:ind w:left="228" w:hangingChars="100" w:hanging="228"/>
              <w:rPr>
                <w:rFonts w:hint="default"/>
                <w:color w:val="auto"/>
              </w:rPr>
            </w:pPr>
            <w:r w:rsidRPr="004A7B33">
              <w:rPr>
                <w:color w:val="auto"/>
              </w:rPr>
              <w:t>・　火気の使用や寒さのため、換気がおろそかになりやすい。　室内の二酸化炭素の濃度に注意が必要である。</w:t>
            </w:r>
          </w:p>
          <w:p w14:paraId="57A5D260" w14:textId="77777777" w:rsidR="009672D5" w:rsidRPr="004A7B33" w:rsidRDefault="009672D5" w:rsidP="004709B8">
            <w:pPr>
              <w:spacing w:line="274" w:lineRule="exact"/>
              <w:ind w:left="228" w:hangingChars="100" w:hanging="228"/>
              <w:rPr>
                <w:rFonts w:hint="default"/>
                <w:color w:val="auto"/>
              </w:rPr>
            </w:pPr>
            <w:r w:rsidRPr="004A7B33">
              <w:rPr>
                <w:color w:val="auto"/>
              </w:rPr>
              <w:t>・　空気が乾燥しやすく、インフルエンザ等</w:t>
            </w:r>
            <w:r w:rsidR="008A1366" w:rsidRPr="004A7B33">
              <w:rPr>
                <w:color w:val="auto"/>
              </w:rPr>
              <w:t>の感染症</w:t>
            </w:r>
            <w:r w:rsidRPr="004A7B33">
              <w:rPr>
                <w:color w:val="auto"/>
              </w:rPr>
              <w:t>が発生しやすくな</w:t>
            </w:r>
            <w:r w:rsidR="00393D51" w:rsidRPr="004A7B33">
              <w:rPr>
                <w:color w:val="auto"/>
              </w:rPr>
              <w:t>り、避難所内でのまん延も危惧される。換気・加湿に注意が必要である。</w:t>
            </w:r>
          </w:p>
        </w:tc>
      </w:tr>
      <w:tr w:rsidR="009672D5" w:rsidRPr="004A7B33" w14:paraId="2E1A7506" w14:textId="77777777">
        <w:tc>
          <w:tcPr>
            <w:tcW w:w="2016" w:type="dxa"/>
            <w:tcBorders>
              <w:top w:val="single" w:sz="4" w:space="0" w:color="000000"/>
              <w:left w:val="single" w:sz="12" w:space="0" w:color="000000"/>
              <w:bottom w:val="single" w:sz="12" w:space="0" w:color="000000"/>
              <w:right w:val="single" w:sz="4" w:space="0" w:color="000000"/>
            </w:tcBorders>
            <w:tcMar>
              <w:left w:w="49" w:type="dxa"/>
              <w:right w:w="49" w:type="dxa"/>
            </w:tcMar>
          </w:tcPr>
          <w:p w14:paraId="6E279E7F" w14:textId="77777777" w:rsidR="009672D5" w:rsidRPr="004A7B33" w:rsidRDefault="009672D5">
            <w:pPr>
              <w:spacing w:line="274" w:lineRule="exact"/>
              <w:rPr>
                <w:rFonts w:hint="default"/>
                <w:color w:val="auto"/>
              </w:rPr>
            </w:pPr>
            <w:r w:rsidRPr="004A7B33">
              <w:rPr>
                <w:color w:val="auto"/>
              </w:rPr>
              <w:t>夏季</w:t>
            </w:r>
          </w:p>
          <w:p w14:paraId="00F870F7" w14:textId="77777777" w:rsidR="009672D5" w:rsidRPr="004A7B33" w:rsidRDefault="009672D5">
            <w:pPr>
              <w:spacing w:line="192" w:lineRule="auto"/>
              <w:rPr>
                <w:rFonts w:hint="default"/>
                <w:color w:val="auto"/>
              </w:rPr>
            </w:pPr>
          </w:p>
          <w:p w14:paraId="56126CE6" w14:textId="77777777" w:rsidR="009672D5" w:rsidRPr="004A7B33" w:rsidRDefault="009672D5">
            <w:pPr>
              <w:spacing w:line="192" w:lineRule="auto"/>
              <w:rPr>
                <w:rFonts w:hint="default"/>
                <w:color w:val="auto"/>
              </w:rPr>
            </w:pPr>
          </w:p>
          <w:p w14:paraId="1BE8A41A" w14:textId="77777777" w:rsidR="009672D5" w:rsidRPr="004A7B33" w:rsidRDefault="009672D5">
            <w:pPr>
              <w:spacing w:line="192" w:lineRule="auto"/>
              <w:rPr>
                <w:rFonts w:hint="default"/>
                <w:color w:val="auto"/>
              </w:rPr>
            </w:pPr>
          </w:p>
          <w:p w14:paraId="46EC31A4" w14:textId="77777777" w:rsidR="009672D5" w:rsidRPr="004A7B33" w:rsidRDefault="009672D5">
            <w:pPr>
              <w:spacing w:line="192" w:lineRule="auto"/>
              <w:rPr>
                <w:rFonts w:hint="default"/>
                <w:color w:val="auto"/>
              </w:rPr>
            </w:pPr>
          </w:p>
          <w:p w14:paraId="6E394342" w14:textId="77777777" w:rsidR="009672D5" w:rsidRPr="004A7B33" w:rsidRDefault="009672D5">
            <w:pPr>
              <w:rPr>
                <w:rFonts w:hint="default"/>
                <w:color w:val="auto"/>
              </w:rPr>
            </w:pPr>
          </w:p>
        </w:tc>
        <w:tc>
          <w:tcPr>
            <w:tcW w:w="6496" w:type="dxa"/>
            <w:tcBorders>
              <w:top w:val="single" w:sz="4" w:space="0" w:color="000000"/>
              <w:left w:val="single" w:sz="4" w:space="0" w:color="000000"/>
              <w:bottom w:val="single" w:sz="12" w:space="0" w:color="000000"/>
              <w:right w:val="single" w:sz="12" w:space="0" w:color="000000"/>
            </w:tcBorders>
            <w:tcMar>
              <w:left w:w="49" w:type="dxa"/>
              <w:right w:w="49" w:type="dxa"/>
            </w:tcMar>
          </w:tcPr>
          <w:p w14:paraId="25D61D49" w14:textId="77777777" w:rsidR="009672D5" w:rsidRPr="004A7B33" w:rsidRDefault="009672D5" w:rsidP="004709B8">
            <w:pPr>
              <w:spacing w:line="274" w:lineRule="exact"/>
              <w:ind w:left="228" w:hangingChars="100" w:hanging="228"/>
              <w:rPr>
                <w:rFonts w:hint="default"/>
                <w:color w:val="auto"/>
              </w:rPr>
            </w:pPr>
            <w:r w:rsidRPr="004A7B33">
              <w:rPr>
                <w:color w:val="auto"/>
              </w:rPr>
              <w:t>・　暑さ</w:t>
            </w:r>
            <w:r w:rsidR="00D415A7" w:rsidRPr="004A7B33">
              <w:rPr>
                <w:color w:val="auto"/>
              </w:rPr>
              <w:t>対策が必要</w:t>
            </w:r>
            <w:r w:rsidRPr="004A7B33">
              <w:rPr>
                <w:color w:val="auto"/>
              </w:rPr>
              <w:t>となり、避難所内の衛生</w:t>
            </w:r>
            <w:r w:rsidR="00393D51" w:rsidRPr="004A7B33">
              <w:rPr>
                <w:color w:val="auto"/>
              </w:rPr>
              <w:t>管理</w:t>
            </w:r>
            <w:r w:rsidRPr="004A7B33">
              <w:rPr>
                <w:color w:val="auto"/>
              </w:rPr>
              <w:t>、</w:t>
            </w:r>
            <w:r w:rsidR="008A1366" w:rsidRPr="004A7B33">
              <w:rPr>
                <w:color w:val="auto"/>
              </w:rPr>
              <w:t>熱中症対策、</w:t>
            </w:r>
            <w:r w:rsidR="00393D51" w:rsidRPr="004A7B33">
              <w:rPr>
                <w:color w:val="auto"/>
              </w:rPr>
              <w:t>防疫</w:t>
            </w:r>
            <w:r w:rsidRPr="004A7B33">
              <w:rPr>
                <w:color w:val="auto"/>
              </w:rPr>
              <w:t>対策が早期に必要となる。（食品、飲料水、生ごみ、入浴、洗濯等）</w:t>
            </w:r>
          </w:p>
          <w:p w14:paraId="222E38FC" w14:textId="77777777" w:rsidR="009672D5" w:rsidRPr="004A7B33" w:rsidRDefault="009672D5" w:rsidP="004709B8">
            <w:pPr>
              <w:spacing w:line="274" w:lineRule="exact"/>
              <w:ind w:left="228" w:hangingChars="100" w:hanging="228"/>
              <w:rPr>
                <w:rFonts w:hint="default"/>
                <w:color w:val="auto"/>
              </w:rPr>
            </w:pPr>
            <w:r w:rsidRPr="004A7B33">
              <w:rPr>
                <w:color w:val="auto"/>
              </w:rPr>
              <w:t>・　家庭や商店内の在庫食材や、救援食料が傷みやすく、食料　の確保が困難となる。</w:t>
            </w:r>
          </w:p>
          <w:p w14:paraId="624CEF9D" w14:textId="77777777" w:rsidR="009672D5" w:rsidRPr="004A7B33" w:rsidRDefault="009672D5" w:rsidP="004709B8">
            <w:pPr>
              <w:spacing w:line="274" w:lineRule="exact"/>
              <w:ind w:left="228" w:hangingChars="100" w:hanging="228"/>
              <w:rPr>
                <w:rFonts w:hint="default"/>
                <w:color w:val="auto"/>
              </w:rPr>
            </w:pPr>
            <w:r w:rsidRPr="004A7B33">
              <w:rPr>
                <w:color w:val="auto"/>
              </w:rPr>
              <w:t>・　雨が降りやすい時期では、屋外の利用（テント、グラウン　ド利用等）が困難になる。</w:t>
            </w:r>
          </w:p>
          <w:p w14:paraId="3C915298" w14:textId="77777777" w:rsidR="009672D5" w:rsidRPr="004A7B33" w:rsidRDefault="009672D5" w:rsidP="004709B8">
            <w:pPr>
              <w:spacing w:line="274" w:lineRule="exact"/>
              <w:rPr>
                <w:rFonts w:hint="default"/>
                <w:color w:val="auto"/>
              </w:rPr>
            </w:pPr>
            <w:r w:rsidRPr="004A7B33">
              <w:rPr>
                <w:color w:val="auto"/>
              </w:rPr>
              <w:t>・　降雨による二次災害の危険性が大きくなる。</w:t>
            </w:r>
          </w:p>
        </w:tc>
      </w:tr>
    </w:tbl>
    <w:p w14:paraId="48083EEC" w14:textId="77777777" w:rsidR="008A1366" w:rsidRPr="004A7B33" w:rsidRDefault="009672D5">
      <w:pPr>
        <w:rPr>
          <w:rFonts w:ascii="ＭＳ ゴシック" w:eastAsia="ＭＳ ゴシック" w:hAnsi="ＭＳ ゴシック" w:hint="default"/>
          <w:color w:val="auto"/>
        </w:rPr>
      </w:pPr>
      <w:r w:rsidRPr="004A7B33">
        <w:rPr>
          <w:rFonts w:ascii="ＭＳ ゴシック" w:eastAsia="ＭＳ ゴシック" w:hAnsi="ＭＳ ゴシック"/>
          <w:color w:val="auto"/>
        </w:rPr>
        <w:t xml:space="preserve">　</w:t>
      </w:r>
    </w:p>
    <w:p w14:paraId="7F62B21B" w14:textId="77777777" w:rsidR="009672D5" w:rsidRPr="004A7B33" w:rsidRDefault="009672D5" w:rsidP="004709B8">
      <w:pPr>
        <w:ind w:firstLineChars="100" w:firstLine="228"/>
        <w:rPr>
          <w:rFonts w:hint="default"/>
          <w:color w:val="auto"/>
        </w:rPr>
      </w:pPr>
      <w:r w:rsidRPr="004A7B33">
        <w:rPr>
          <w:rFonts w:ascii="ＭＳ ゴシック" w:eastAsia="ＭＳ ゴシック" w:hAnsi="ＭＳ ゴシック"/>
          <w:color w:val="auto"/>
        </w:rPr>
        <w:t>(3)</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他の災害の場合における留意事項</w:t>
      </w:r>
    </w:p>
    <w:p w14:paraId="0857B5DD" w14:textId="77777777" w:rsidR="009672D5" w:rsidRPr="004A7B33" w:rsidRDefault="009672D5">
      <w:pPr>
        <w:ind w:left="454" w:firstLine="227"/>
        <w:rPr>
          <w:rFonts w:hint="default"/>
          <w:color w:val="auto"/>
        </w:rPr>
      </w:pPr>
      <w:r w:rsidRPr="004A7B33">
        <w:rPr>
          <w:color w:val="auto"/>
        </w:rPr>
        <w:t>地震以外の災害においては、以下の点に留意する必要があります。風水害・雪</w:t>
      </w:r>
      <w:r w:rsidR="00EF0985" w:rsidRPr="004A7B33">
        <w:rPr>
          <w:color w:val="auto"/>
        </w:rPr>
        <w:t>害の場合は、災害の発生が概ね事前に予測できるため、避難誘導、指示</w:t>
      </w:r>
      <w:r w:rsidRPr="004A7B33">
        <w:rPr>
          <w:color w:val="auto"/>
        </w:rPr>
        <w:t>等の対策を万全に行う必要があります。</w:t>
      </w:r>
    </w:p>
    <w:tbl>
      <w:tblPr>
        <w:tblW w:w="0" w:type="auto"/>
        <w:tblInd w:w="385" w:type="dxa"/>
        <w:tblLayout w:type="fixed"/>
        <w:tblCellMar>
          <w:left w:w="0" w:type="dxa"/>
          <w:right w:w="0" w:type="dxa"/>
        </w:tblCellMar>
        <w:tblLook w:val="0000" w:firstRow="0" w:lastRow="0" w:firstColumn="0" w:lastColumn="0" w:noHBand="0" w:noVBand="0"/>
      </w:tblPr>
      <w:tblGrid>
        <w:gridCol w:w="2016"/>
        <w:gridCol w:w="6496"/>
      </w:tblGrid>
      <w:tr w:rsidR="009672D5" w:rsidRPr="004A7B33" w14:paraId="163CEB26" w14:textId="77777777" w:rsidTr="004709B8">
        <w:trPr>
          <w:trHeight w:val="333"/>
        </w:trPr>
        <w:tc>
          <w:tcPr>
            <w:tcW w:w="2016" w:type="dxa"/>
            <w:tcBorders>
              <w:top w:val="single" w:sz="12" w:space="0" w:color="000000"/>
              <w:left w:val="single" w:sz="12" w:space="0" w:color="000000"/>
              <w:bottom w:val="single" w:sz="12" w:space="0" w:color="000000"/>
              <w:right w:val="single" w:sz="4" w:space="0" w:color="000000"/>
            </w:tcBorders>
            <w:tcMar>
              <w:left w:w="49" w:type="dxa"/>
              <w:right w:w="49" w:type="dxa"/>
            </w:tcMar>
            <w:vAlign w:val="center"/>
          </w:tcPr>
          <w:p w14:paraId="27E8A319" w14:textId="77777777" w:rsidR="009672D5" w:rsidRPr="004A7B33" w:rsidRDefault="009672D5">
            <w:pPr>
              <w:spacing w:line="205" w:lineRule="exact"/>
              <w:jc w:val="center"/>
              <w:rPr>
                <w:rFonts w:hint="default"/>
                <w:color w:val="auto"/>
              </w:rPr>
            </w:pPr>
            <w:r w:rsidRPr="004A7B33">
              <w:rPr>
                <w:color w:val="auto"/>
              </w:rPr>
              <w:t>災害の種類</w:t>
            </w:r>
          </w:p>
        </w:tc>
        <w:tc>
          <w:tcPr>
            <w:tcW w:w="6496" w:type="dxa"/>
            <w:tcBorders>
              <w:top w:val="single" w:sz="12" w:space="0" w:color="000000"/>
              <w:left w:val="single" w:sz="4" w:space="0" w:color="000000"/>
              <w:bottom w:val="single" w:sz="12" w:space="0" w:color="000000"/>
              <w:right w:val="single" w:sz="12" w:space="0" w:color="000000"/>
            </w:tcBorders>
            <w:tcMar>
              <w:left w:w="49" w:type="dxa"/>
              <w:right w:w="49" w:type="dxa"/>
            </w:tcMar>
            <w:vAlign w:val="center"/>
          </w:tcPr>
          <w:p w14:paraId="22C5B852" w14:textId="77777777" w:rsidR="009672D5" w:rsidRPr="004A7B33" w:rsidRDefault="009672D5">
            <w:pPr>
              <w:spacing w:line="205" w:lineRule="exact"/>
              <w:jc w:val="center"/>
              <w:rPr>
                <w:rFonts w:hint="default"/>
                <w:color w:val="auto"/>
              </w:rPr>
            </w:pPr>
            <w:r w:rsidRPr="004A7B33">
              <w:rPr>
                <w:color w:val="auto"/>
              </w:rPr>
              <w:t>留　　意　　事　　項</w:t>
            </w:r>
          </w:p>
        </w:tc>
      </w:tr>
      <w:tr w:rsidR="009672D5" w:rsidRPr="004A7B33" w14:paraId="3D85D476" w14:textId="77777777">
        <w:tc>
          <w:tcPr>
            <w:tcW w:w="2016" w:type="dxa"/>
            <w:tcBorders>
              <w:top w:val="single" w:sz="12" w:space="0" w:color="000000"/>
              <w:left w:val="single" w:sz="12" w:space="0" w:color="000000"/>
              <w:bottom w:val="single" w:sz="4" w:space="0" w:color="000000"/>
              <w:right w:val="single" w:sz="4" w:space="0" w:color="000000"/>
            </w:tcBorders>
            <w:tcMar>
              <w:left w:w="49" w:type="dxa"/>
              <w:right w:w="49" w:type="dxa"/>
            </w:tcMar>
          </w:tcPr>
          <w:p w14:paraId="3A15BD9D" w14:textId="77777777" w:rsidR="009672D5" w:rsidRPr="004A7B33" w:rsidRDefault="009672D5">
            <w:pPr>
              <w:spacing w:line="240" w:lineRule="exact"/>
              <w:rPr>
                <w:rFonts w:hint="default"/>
                <w:color w:val="auto"/>
              </w:rPr>
            </w:pPr>
            <w:r w:rsidRPr="004A7B33">
              <w:rPr>
                <w:color w:val="auto"/>
              </w:rPr>
              <w:t>風水害</w:t>
            </w:r>
          </w:p>
          <w:p w14:paraId="6F17FB56" w14:textId="77777777" w:rsidR="009672D5" w:rsidRPr="004A7B33" w:rsidRDefault="009672D5">
            <w:pPr>
              <w:spacing w:line="168" w:lineRule="auto"/>
              <w:rPr>
                <w:rFonts w:hint="default"/>
                <w:color w:val="auto"/>
              </w:rPr>
            </w:pPr>
          </w:p>
          <w:p w14:paraId="06120124" w14:textId="77777777" w:rsidR="009672D5" w:rsidRPr="004A7B33" w:rsidRDefault="009672D5">
            <w:pPr>
              <w:spacing w:line="168" w:lineRule="auto"/>
              <w:rPr>
                <w:rFonts w:hint="default"/>
                <w:color w:val="auto"/>
              </w:rPr>
            </w:pPr>
          </w:p>
          <w:p w14:paraId="7BC26EF5" w14:textId="77777777" w:rsidR="009672D5" w:rsidRPr="004A7B33" w:rsidRDefault="009672D5">
            <w:pPr>
              <w:spacing w:line="168" w:lineRule="auto"/>
              <w:rPr>
                <w:rFonts w:hint="default"/>
                <w:color w:val="auto"/>
              </w:rPr>
            </w:pPr>
          </w:p>
          <w:p w14:paraId="6D27A5A3" w14:textId="77777777" w:rsidR="009672D5" w:rsidRPr="004A7B33" w:rsidRDefault="009672D5">
            <w:pPr>
              <w:spacing w:line="168" w:lineRule="auto"/>
              <w:rPr>
                <w:rFonts w:hint="default"/>
                <w:color w:val="auto"/>
              </w:rPr>
            </w:pPr>
          </w:p>
        </w:tc>
        <w:tc>
          <w:tcPr>
            <w:tcW w:w="6496" w:type="dxa"/>
            <w:tcBorders>
              <w:top w:val="single" w:sz="12" w:space="0" w:color="000000"/>
              <w:left w:val="single" w:sz="4" w:space="0" w:color="000000"/>
              <w:bottom w:val="single" w:sz="4" w:space="0" w:color="000000"/>
              <w:right w:val="single" w:sz="12" w:space="0" w:color="000000"/>
            </w:tcBorders>
            <w:tcMar>
              <w:left w:w="49" w:type="dxa"/>
              <w:right w:w="49" w:type="dxa"/>
            </w:tcMar>
          </w:tcPr>
          <w:p w14:paraId="250A4924" w14:textId="77777777" w:rsidR="009672D5" w:rsidRPr="004A7B33" w:rsidRDefault="009672D5" w:rsidP="004709B8">
            <w:pPr>
              <w:spacing w:line="240" w:lineRule="exact"/>
              <w:ind w:left="228" w:hangingChars="100" w:hanging="228"/>
              <w:rPr>
                <w:rFonts w:hint="default"/>
                <w:color w:val="auto"/>
              </w:rPr>
            </w:pPr>
            <w:r w:rsidRPr="004A7B33">
              <w:rPr>
                <w:color w:val="auto"/>
              </w:rPr>
              <w:lastRenderedPageBreak/>
              <w:t>・　広範囲にわたって浸水被害等が発生し、一定の地域全体の　避難所が使用できなくなるおそれがある。</w:t>
            </w:r>
          </w:p>
          <w:p w14:paraId="16A4A559" w14:textId="77777777" w:rsidR="009672D5" w:rsidRPr="004A7B33" w:rsidRDefault="009672D5" w:rsidP="004709B8">
            <w:pPr>
              <w:spacing w:line="240" w:lineRule="exact"/>
              <w:ind w:left="228" w:hangingChars="100" w:hanging="228"/>
              <w:rPr>
                <w:rFonts w:hint="default"/>
                <w:color w:val="auto"/>
              </w:rPr>
            </w:pPr>
            <w:r w:rsidRPr="004A7B33">
              <w:rPr>
                <w:color w:val="auto"/>
              </w:rPr>
              <w:t>・　浸水等により、避難所及び周辺の衛生状態が著しく悪化す　るおそれがある。</w:t>
            </w:r>
          </w:p>
          <w:p w14:paraId="456814CF" w14:textId="77777777" w:rsidR="009672D5" w:rsidRPr="004A7B33" w:rsidRDefault="009672D5">
            <w:pPr>
              <w:spacing w:line="240" w:lineRule="exact"/>
              <w:rPr>
                <w:rFonts w:hint="default"/>
                <w:color w:val="auto"/>
              </w:rPr>
            </w:pPr>
            <w:r w:rsidRPr="004A7B33">
              <w:rPr>
                <w:color w:val="auto"/>
              </w:rPr>
              <w:t>・　土石竹木、大量のごみ等が堆積する。</w:t>
            </w:r>
          </w:p>
          <w:p w14:paraId="44F31BFF" w14:textId="77777777" w:rsidR="009672D5" w:rsidRPr="004A7B33" w:rsidRDefault="009672D5" w:rsidP="004709B8">
            <w:pPr>
              <w:spacing w:line="240" w:lineRule="exact"/>
              <w:ind w:left="228" w:hangingChars="100" w:hanging="228"/>
              <w:rPr>
                <w:rFonts w:hint="default"/>
                <w:color w:val="auto"/>
              </w:rPr>
            </w:pPr>
            <w:r w:rsidRPr="004A7B33">
              <w:rPr>
                <w:color w:val="auto"/>
              </w:rPr>
              <w:t xml:space="preserve">・　浸水等により、地階や低層階に保管されている備蓄物資等　</w:t>
            </w:r>
            <w:r w:rsidRPr="004A7B33">
              <w:rPr>
                <w:color w:val="auto"/>
              </w:rPr>
              <w:lastRenderedPageBreak/>
              <w:t>が使用できなくなるおそれがある。</w:t>
            </w:r>
          </w:p>
        </w:tc>
      </w:tr>
      <w:tr w:rsidR="009672D5" w:rsidRPr="004A7B33" w14:paraId="056E2C10" w14:textId="77777777">
        <w:tc>
          <w:tcPr>
            <w:tcW w:w="2016"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52349001" w14:textId="77777777" w:rsidR="009672D5" w:rsidRPr="004A7B33" w:rsidRDefault="009672D5">
            <w:pPr>
              <w:spacing w:line="240" w:lineRule="exact"/>
              <w:rPr>
                <w:rFonts w:hint="default"/>
                <w:color w:val="auto"/>
              </w:rPr>
            </w:pPr>
            <w:r w:rsidRPr="004A7B33">
              <w:rPr>
                <w:color w:val="auto"/>
              </w:rPr>
              <w:lastRenderedPageBreak/>
              <w:t>雪害</w:t>
            </w:r>
          </w:p>
          <w:p w14:paraId="458547BC" w14:textId="77777777" w:rsidR="009672D5" w:rsidRPr="004A7B33" w:rsidRDefault="009672D5">
            <w:pPr>
              <w:spacing w:line="168" w:lineRule="auto"/>
              <w:rPr>
                <w:rFonts w:hint="default"/>
                <w:color w:val="auto"/>
              </w:rPr>
            </w:pPr>
          </w:p>
        </w:tc>
        <w:tc>
          <w:tcPr>
            <w:tcW w:w="6496"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251DDB2E" w14:textId="77777777" w:rsidR="009672D5" w:rsidRPr="004A7B33" w:rsidRDefault="009672D5" w:rsidP="004709B8">
            <w:pPr>
              <w:spacing w:line="240" w:lineRule="exact"/>
              <w:ind w:left="228" w:hangingChars="100" w:hanging="228"/>
              <w:rPr>
                <w:rFonts w:hint="default"/>
                <w:color w:val="auto"/>
              </w:rPr>
            </w:pPr>
            <w:r w:rsidRPr="004A7B33">
              <w:rPr>
                <w:color w:val="auto"/>
              </w:rPr>
              <w:t>・　山間部等において、一定の地域の避難所が孤立するおそれ　がある。</w:t>
            </w:r>
          </w:p>
        </w:tc>
      </w:tr>
      <w:tr w:rsidR="009672D5" w:rsidRPr="004A7B33" w14:paraId="16394662" w14:textId="77777777">
        <w:tc>
          <w:tcPr>
            <w:tcW w:w="2016"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6E9D05B3" w14:textId="77777777" w:rsidR="009672D5" w:rsidRPr="004A7B33" w:rsidRDefault="009672D5">
            <w:pPr>
              <w:spacing w:line="240" w:lineRule="exact"/>
              <w:rPr>
                <w:rFonts w:hint="default"/>
                <w:color w:val="auto"/>
              </w:rPr>
            </w:pPr>
            <w:r w:rsidRPr="004A7B33">
              <w:rPr>
                <w:color w:val="auto"/>
              </w:rPr>
              <w:t>津波災害</w:t>
            </w:r>
          </w:p>
          <w:p w14:paraId="18F0A475" w14:textId="77777777" w:rsidR="009672D5" w:rsidRPr="004A7B33" w:rsidRDefault="009672D5">
            <w:pPr>
              <w:spacing w:line="168" w:lineRule="auto"/>
              <w:rPr>
                <w:rFonts w:hint="default"/>
                <w:color w:val="auto"/>
              </w:rPr>
            </w:pPr>
          </w:p>
          <w:p w14:paraId="62E1DCDE" w14:textId="77777777" w:rsidR="009672D5" w:rsidRPr="004A7B33" w:rsidRDefault="009672D5">
            <w:pPr>
              <w:spacing w:line="168" w:lineRule="auto"/>
              <w:rPr>
                <w:rFonts w:hint="default"/>
                <w:color w:val="auto"/>
              </w:rPr>
            </w:pPr>
          </w:p>
        </w:tc>
        <w:tc>
          <w:tcPr>
            <w:tcW w:w="6496"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0DE30B9D" w14:textId="77777777" w:rsidR="009672D5" w:rsidRPr="004A7B33" w:rsidRDefault="009672D5" w:rsidP="004709B8">
            <w:pPr>
              <w:spacing w:line="240" w:lineRule="exact"/>
              <w:ind w:left="228" w:hangingChars="100" w:hanging="228"/>
              <w:rPr>
                <w:rFonts w:hint="default"/>
                <w:color w:val="auto"/>
              </w:rPr>
            </w:pPr>
            <w:r w:rsidRPr="004A7B33">
              <w:rPr>
                <w:color w:val="auto"/>
              </w:rPr>
              <w:t>・　地震災害の被害に加えて、風水害と同様の被害・影響が発　生する恐れがある。</w:t>
            </w:r>
          </w:p>
          <w:p w14:paraId="5A414D24" w14:textId="77777777" w:rsidR="009672D5" w:rsidRPr="004A7B33" w:rsidRDefault="009672D5" w:rsidP="004709B8">
            <w:pPr>
              <w:spacing w:line="240" w:lineRule="exact"/>
              <w:ind w:left="228" w:hangingChars="100" w:hanging="228"/>
              <w:rPr>
                <w:rFonts w:hint="default"/>
                <w:color w:val="auto"/>
              </w:rPr>
            </w:pPr>
            <w:r w:rsidRPr="004A7B33">
              <w:rPr>
                <w:color w:val="auto"/>
              </w:rPr>
              <w:t xml:space="preserve">・　</w:t>
            </w:r>
            <w:r w:rsidR="00D415A7" w:rsidRPr="004A7B33">
              <w:rPr>
                <w:color w:val="auto"/>
              </w:rPr>
              <w:t>地震から津波の到達まで</w:t>
            </w:r>
            <w:r w:rsidRPr="004A7B33">
              <w:rPr>
                <w:color w:val="auto"/>
              </w:rPr>
              <w:t>、</w:t>
            </w:r>
            <w:r w:rsidR="00D415A7" w:rsidRPr="004A7B33">
              <w:rPr>
                <w:color w:val="auto"/>
              </w:rPr>
              <w:t>一定の避難時間があるが、時間的余裕がない場合も</w:t>
            </w:r>
            <w:r w:rsidRPr="004A7B33">
              <w:rPr>
                <w:color w:val="auto"/>
              </w:rPr>
              <w:t>ある。</w:t>
            </w:r>
          </w:p>
        </w:tc>
      </w:tr>
      <w:tr w:rsidR="009672D5" w:rsidRPr="004A7B33" w14:paraId="44ACE0D8" w14:textId="77777777" w:rsidTr="004D3ACB">
        <w:tc>
          <w:tcPr>
            <w:tcW w:w="2016"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2E4DCB16" w14:textId="77777777" w:rsidR="009672D5" w:rsidRPr="004A7B33" w:rsidRDefault="009672D5">
            <w:pPr>
              <w:spacing w:line="240" w:lineRule="exact"/>
              <w:rPr>
                <w:rFonts w:hint="default"/>
                <w:color w:val="auto"/>
              </w:rPr>
            </w:pPr>
            <w:r w:rsidRPr="004A7B33">
              <w:rPr>
                <w:color w:val="auto"/>
              </w:rPr>
              <w:t>危険物事故等</w:t>
            </w:r>
          </w:p>
          <w:p w14:paraId="7974C848" w14:textId="77777777" w:rsidR="009672D5" w:rsidRPr="004A7B33" w:rsidRDefault="009672D5">
            <w:pPr>
              <w:rPr>
                <w:rFonts w:hint="default"/>
                <w:color w:val="auto"/>
              </w:rPr>
            </w:pPr>
          </w:p>
        </w:tc>
        <w:tc>
          <w:tcPr>
            <w:tcW w:w="6496"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10346254" w14:textId="77777777" w:rsidR="009672D5" w:rsidRPr="004A7B33" w:rsidRDefault="009672D5" w:rsidP="001911E8">
            <w:pPr>
              <w:spacing w:line="240" w:lineRule="exact"/>
              <w:ind w:left="228" w:hangingChars="100" w:hanging="228"/>
              <w:rPr>
                <w:rFonts w:hint="default"/>
                <w:color w:val="auto"/>
              </w:rPr>
            </w:pPr>
            <w:r w:rsidRPr="004A7B33">
              <w:rPr>
                <w:color w:val="auto"/>
              </w:rPr>
              <w:t>・　広範囲に避難指示が発令され、多数の避難者が他地　域への避難を迫られるおそれがある。</w:t>
            </w:r>
          </w:p>
        </w:tc>
      </w:tr>
      <w:tr w:rsidR="004D3ACB" w:rsidRPr="004A7B33" w14:paraId="7CB69514" w14:textId="77777777">
        <w:tc>
          <w:tcPr>
            <w:tcW w:w="2016" w:type="dxa"/>
            <w:tcBorders>
              <w:top w:val="single" w:sz="4" w:space="0" w:color="000000"/>
              <w:left w:val="single" w:sz="12" w:space="0" w:color="000000"/>
              <w:bottom w:val="single" w:sz="12" w:space="0" w:color="000000"/>
              <w:right w:val="single" w:sz="4" w:space="0" w:color="000000"/>
            </w:tcBorders>
            <w:tcMar>
              <w:left w:w="49" w:type="dxa"/>
              <w:right w:w="49" w:type="dxa"/>
            </w:tcMar>
          </w:tcPr>
          <w:p w14:paraId="373A9E61" w14:textId="77777777" w:rsidR="004D3ACB" w:rsidRPr="004A7B33" w:rsidRDefault="004D3ACB">
            <w:pPr>
              <w:spacing w:line="240" w:lineRule="exact"/>
              <w:rPr>
                <w:rFonts w:hint="default"/>
                <w:color w:val="auto"/>
              </w:rPr>
            </w:pPr>
            <w:r w:rsidRPr="004A7B33">
              <w:rPr>
                <w:color w:val="auto"/>
              </w:rPr>
              <w:t>原子力災害</w:t>
            </w:r>
          </w:p>
        </w:tc>
        <w:tc>
          <w:tcPr>
            <w:tcW w:w="6496" w:type="dxa"/>
            <w:tcBorders>
              <w:top w:val="single" w:sz="4" w:space="0" w:color="000000"/>
              <w:left w:val="single" w:sz="4" w:space="0" w:color="000000"/>
              <w:bottom w:val="single" w:sz="12" w:space="0" w:color="000000"/>
              <w:right w:val="single" w:sz="12" w:space="0" w:color="000000"/>
            </w:tcBorders>
            <w:tcMar>
              <w:left w:w="49" w:type="dxa"/>
              <w:right w:w="49" w:type="dxa"/>
            </w:tcMar>
          </w:tcPr>
          <w:p w14:paraId="5EDAB5E5" w14:textId="77777777" w:rsidR="004D3ACB" w:rsidRPr="004A7B33" w:rsidRDefault="004D3ACB" w:rsidP="004D3ACB">
            <w:pPr>
              <w:spacing w:line="240" w:lineRule="exact"/>
              <w:ind w:left="228" w:hangingChars="100" w:hanging="228"/>
              <w:rPr>
                <w:rFonts w:hint="default"/>
                <w:color w:val="auto"/>
              </w:rPr>
            </w:pPr>
            <w:r w:rsidRPr="004A7B33">
              <w:rPr>
                <w:color w:val="auto"/>
              </w:rPr>
              <w:t xml:space="preserve">・　</w:t>
            </w:r>
            <w:r w:rsidR="00F9653F" w:rsidRPr="004A7B33">
              <w:rPr>
                <w:color w:val="auto"/>
              </w:rPr>
              <w:t>放射線による避難や一時移転を行う際は、必ず市町村外へ避難する広域避難となる。</w:t>
            </w:r>
          </w:p>
          <w:p w14:paraId="0780F70C" w14:textId="77777777" w:rsidR="004D3ACB" w:rsidRPr="004A7B33" w:rsidRDefault="004D3ACB" w:rsidP="004D3ACB">
            <w:pPr>
              <w:spacing w:line="240" w:lineRule="exact"/>
              <w:ind w:left="228" w:hangingChars="100" w:hanging="228"/>
              <w:rPr>
                <w:rFonts w:hint="default"/>
                <w:color w:val="auto"/>
              </w:rPr>
            </w:pPr>
            <w:r w:rsidRPr="004A7B33">
              <w:rPr>
                <w:color w:val="auto"/>
              </w:rPr>
              <w:t>・　放射性物質が放出された際には、屋内を閉め切る等、感染症対策との対応が異なることがある。</w:t>
            </w:r>
          </w:p>
          <w:p w14:paraId="79924D90" w14:textId="77777777" w:rsidR="00F9653F" w:rsidRPr="004A7B33" w:rsidRDefault="00F9653F" w:rsidP="004D3ACB">
            <w:pPr>
              <w:spacing w:line="240" w:lineRule="exact"/>
              <w:ind w:left="228" w:hangingChars="100" w:hanging="228"/>
              <w:rPr>
                <w:rFonts w:hint="default"/>
                <w:color w:val="auto"/>
              </w:rPr>
            </w:pPr>
            <w:r w:rsidRPr="004A7B33">
              <w:rPr>
                <w:color w:val="auto"/>
              </w:rPr>
              <w:t>・　屋内退避の指示が出た際に、地震による家屋等の倒壊により自宅での屋内退避が困難な場合には、指定避難所において屋内退避を実施する必要がある。放射線による被ばくのリスクが低減するまで屋内退避を行うため災害が長期化した際に食料等の物資が不足する恐れがある。</w:t>
            </w:r>
          </w:p>
        </w:tc>
      </w:tr>
    </w:tbl>
    <w:p w14:paraId="03822591" w14:textId="77777777" w:rsidR="00507F22" w:rsidRPr="004A7B33" w:rsidRDefault="00507F22">
      <w:pPr>
        <w:spacing w:line="373" w:lineRule="exact"/>
        <w:rPr>
          <w:rFonts w:hint="default"/>
          <w:color w:val="auto"/>
        </w:rPr>
      </w:pPr>
    </w:p>
    <w:p w14:paraId="32E7E48C" w14:textId="77777777" w:rsidR="003E5E2B" w:rsidRPr="004A7B33" w:rsidRDefault="003E5E2B" w:rsidP="003E5E2B">
      <w:pPr>
        <w:ind w:firstLineChars="100" w:firstLine="228"/>
        <w:rPr>
          <w:rFonts w:hint="default"/>
          <w:color w:val="auto"/>
        </w:rPr>
      </w:pPr>
      <w:r w:rsidRPr="004A7B33">
        <w:rPr>
          <w:rFonts w:ascii="ＭＳ ゴシック" w:eastAsia="ＭＳ ゴシック" w:hAnsi="ＭＳ ゴシック"/>
          <w:color w:val="auto"/>
        </w:rPr>
        <w:t>(4)</w:t>
      </w:r>
      <w:r w:rsidRPr="004A7B33">
        <w:rPr>
          <w:rFonts w:ascii="ＭＳ ゴシック" w:eastAsia="ＭＳ ゴシック" w:hAnsi="ＭＳ ゴシック"/>
          <w:color w:val="auto"/>
          <w:spacing w:val="-4"/>
        </w:rPr>
        <w:t xml:space="preserve"> 中山間地域などの</w:t>
      </w:r>
      <w:r w:rsidRPr="004A7B33">
        <w:rPr>
          <w:rFonts w:ascii="ＭＳ ゴシック" w:eastAsia="ＭＳ ゴシック" w:hAnsi="ＭＳ ゴシック"/>
          <w:color w:val="auto"/>
        </w:rPr>
        <w:t>災害における留意事項</w:t>
      </w:r>
    </w:p>
    <w:p w14:paraId="0537A388" w14:textId="77777777" w:rsidR="003E5E2B" w:rsidRPr="004A7B33" w:rsidRDefault="003E5E2B" w:rsidP="003E5E2B">
      <w:pPr>
        <w:spacing w:line="373" w:lineRule="exact"/>
        <w:ind w:leftChars="200" w:left="456" w:firstLineChars="100" w:firstLine="228"/>
        <w:rPr>
          <w:rFonts w:hint="default"/>
          <w:color w:val="auto"/>
        </w:rPr>
      </w:pPr>
      <w:r w:rsidRPr="004A7B33">
        <w:rPr>
          <w:color w:val="auto"/>
        </w:rPr>
        <w:t>代替路がない山間部などの集落では、地震や豪雨などの大規模災害が発生した場合に、以下の点に留意する必要があります。発災時の孤立に備えて平時からの対策を万全に行う必要があります。</w:t>
      </w:r>
    </w:p>
    <w:tbl>
      <w:tblPr>
        <w:tblW w:w="0" w:type="auto"/>
        <w:tblInd w:w="385" w:type="dxa"/>
        <w:tblLayout w:type="fixed"/>
        <w:tblCellMar>
          <w:left w:w="0" w:type="dxa"/>
          <w:right w:w="0" w:type="dxa"/>
        </w:tblCellMar>
        <w:tblLook w:val="0000" w:firstRow="0" w:lastRow="0" w:firstColumn="0" w:lastColumn="0" w:noHBand="0" w:noVBand="0"/>
      </w:tblPr>
      <w:tblGrid>
        <w:gridCol w:w="2016"/>
        <w:gridCol w:w="6496"/>
      </w:tblGrid>
      <w:tr w:rsidR="003E5E2B" w:rsidRPr="004A7B33" w14:paraId="7806C11A" w14:textId="77777777" w:rsidTr="002302B8">
        <w:trPr>
          <w:trHeight w:val="333"/>
        </w:trPr>
        <w:tc>
          <w:tcPr>
            <w:tcW w:w="2016" w:type="dxa"/>
            <w:tcBorders>
              <w:top w:val="single" w:sz="12" w:space="0" w:color="000000"/>
              <w:left w:val="single" w:sz="12" w:space="0" w:color="000000"/>
              <w:bottom w:val="single" w:sz="12" w:space="0" w:color="000000"/>
              <w:right w:val="single" w:sz="4" w:space="0" w:color="000000"/>
            </w:tcBorders>
            <w:tcMar>
              <w:left w:w="49" w:type="dxa"/>
              <w:right w:w="49" w:type="dxa"/>
            </w:tcMar>
            <w:vAlign w:val="center"/>
          </w:tcPr>
          <w:p w14:paraId="4289559F" w14:textId="77777777" w:rsidR="003E5E2B" w:rsidRPr="004A7B33" w:rsidRDefault="003E5E2B" w:rsidP="002302B8">
            <w:pPr>
              <w:spacing w:line="205" w:lineRule="exact"/>
              <w:jc w:val="center"/>
              <w:rPr>
                <w:rFonts w:hint="default"/>
                <w:color w:val="auto"/>
              </w:rPr>
            </w:pPr>
            <w:r w:rsidRPr="004A7B33">
              <w:rPr>
                <w:color w:val="auto"/>
              </w:rPr>
              <w:t>地域</w:t>
            </w:r>
          </w:p>
        </w:tc>
        <w:tc>
          <w:tcPr>
            <w:tcW w:w="6496" w:type="dxa"/>
            <w:tcBorders>
              <w:top w:val="single" w:sz="12" w:space="0" w:color="000000"/>
              <w:left w:val="single" w:sz="4" w:space="0" w:color="000000"/>
              <w:bottom w:val="single" w:sz="12" w:space="0" w:color="000000"/>
              <w:right w:val="single" w:sz="12" w:space="0" w:color="000000"/>
            </w:tcBorders>
            <w:tcMar>
              <w:left w:w="49" w:type="dxa"/>
              <w:right w:w="49" w:type="dxa"/>
            </w:tcMar>
            <w:vAlign w:val="center"/>
          </w:tcPr>
          <w:p w14:paraId="29A69DF6" w14:textId="77777777" w:rsidR="003E5E2B" w:rsidRPr="004A7B33" w:rsidRDefault="003E5E2B" w:rsidP="002302B8">
            <w:pPr>
              <w:spacing w:line="205" w:lineRule="exact"/>
              <w:jc w:val="center"/>
              <w:rPr>
                <w:rFonts w:hint="default"/>
                <w:color w:val="auto"/>
              </w:rPr>
            </w:pPr>
            <w:r w:rsidRPr="004A7B33">
              <w:rPr>
                <w:color w:val="auto"/>
              </w:rPr>
              <w:t>留　　意　　事　　項</w:t>
            </w:r>
          </w:p>
        </w:tc>
      </w:tr>
      <w:tr w:rsidR="003E5E2B" w:rsidRPr="004A7B33" w14:paraId="311B802A" w14:textId="77777777" w:rsidTr="002302B8">
        <w:tc>
          <w:tcPr>
            <w:tcW w:w="2016" w:type="dxa"/>
            <w:tcBorders>
              <w:top w:val="single" w:sz="12" w:space="0" w:color="000000"/>
              <w:left w:val="single" w:sz="12" w:space="0" w:color="000000"/>
              <w:bottom w:val="single" w:sz="4" w:space="0" w:color="000000"/>
              <w:right w:val="single" w:sz="4" w:space="0" w:color="000000"/>
            </w:tcBorders>
            <w:tcMar>
              <w:left w:w="49" w:type="dxa"/>
              <w:right w:w="49" w:type="dxa"/>
            </w:tcMar>
          </w:tcPr>
          <w:p w14:paraId="362B0160" w14:textId="77777777" w:rsidR="003E5E2B" w:rsidRPr="004A7B33" w:rsidRDefault="003E5E2B" w:rsidP="002302B8">
            <w:pPr>
              <w:spacing w:line="240" w:lineRule="exact"/>
              <w:rPr>
                <w:rFonts w:hint="default"/>
                <w:color w:val="auto"/>
              </w:rPr>
            </w:pPr>
            <w:r w:rsidRPr="004A7B33">
              <w:rPr>
                <w:color w:val="auto"/>
              </w:rPr>
              <w:t>中山間地域</w:t>
            </w:r>
          </w:p>
          <w:p w14:paraId="2AE08E54" w14:textId="77777777" w:rsidR="003E5E2B" w:rsidRPr="004A7B33" w:rsidRDefault="003E5E2B" w:rsidP="002302B8">
            <w:pPr>
              <w:spacing w:line="168" w:lineRule="auto"/>
              <w:rPr>
                <w:rFonts w:hint="default"/>
                <w:color w:val="auto"/>
              </w:rPr>
            </w:pPr>
          </w:p>
          <w:p w14:paraId="03C0E6D0" w14:textId="77777777" w:rsidR="003E5E2B" w:rsidRPr="004A7B33" w:rsidRDefault="003E5E2B" w:rsidP="002302B8">
            <w:pPr>
              <w:spacing w:line="168" w:lineRule="auto"/>
              <w:rPr>
                <w:rFonts w:hint="default"/>
                <w:color w:val="auto"/>
              </w:rPr>
            </w:pPr>
          </w:p>
          <w:p w14:paraId="1A63792E" w14:textId="77777777" w:rsidR="003E5E2B" w:rsidRPr="004A7B33" w:rsidRDefault="003E5E2B" w:rsidP="002302B8">
            <w:pPr>
              <w:spacing w:line="168" w:lineRule="auto"/>
              <w:rPr>
                <w:rFonts w:hint="default"/>
                <w:color w:val="auto"/>
              </w:rPr>
            </w:pPr>
          </w:p>
          <w:p w14:paraId="752C955A" w14:textId="77777777" w:rsidR="003E5E2B" w:rsidRPr="004A7B33" w:rsidRDefault="003E5E2B" w:rsidP="002302B8">
            <w:pPr>
              <w:spacing w:line="168" w:lineRule="auto"/>
              <w:rPr>
                <w:rFonts w:hint="default"/>
                <w:color w:val="auto"/>
              </w:rPr>
            </w:pPr>
          </w:p>
        </w:tc>
        <w:tc>
          <w:tcPr>
            <w:tcW w:w="6496" w:type="dxa"/>
            <w:tcBorders>
              <w:top w:val="single" w:sz="12" w:space="0" w:color="000000"/>
              <w:left w:val="single" w:sz="4" w:space="0" w:color="000000"/>
              <w:bottom w:val="single" w:sz="4" w:space="0" w:color="000000"/>
              <w:right w:val="single" w:sz="12" w:space="0" w:color="000000"/>
            </w:tcBorders>
            <w:tcMar>
              <w:left w:w="49" w:type="dxa"/>
              <w:right w:w="49" w:type="dxa"/>
            </w:tcMar>
          </w:tcPr>
          <w:p w14:paraId="4A6A8E03" w14:textId="77777777" w:rsidR="003E5E2B" w:rsidRPr="004A7B33" w:rsidRDefault="003E5E2B" w:rsidP="002302B8">
            <w:pPr>
              <w:spacing w:line="240" w:lineRule="exact"/>
              <w:ind w:left="228" w:hangingChars="100" w:hanging="228"/>
              <w:rPr>
                <w:rFonts w:hint="default"/>
                <w:color w:val="auto"/>
              </w:rPr>
            </w:pPr>
            <w:r w:rsidRPr="004A7B33">
              <w:rPr>
                <w:color w:val="auto"/>
              </w:rPr>
              <w:t>・　土砂災害の発生により、避難所自体が被災したり、道路が遮断等されたりすることで、集落が孤立するおそれがある。</w:t>
            </w:r>
          </w:p>
          <w:p w14:paraId="74D6EDB7" w14:textId="77777777" w:rsidR="003E5E2B" w:rsidRPr="004A7B33" w:rsidRDefault="003E5E2B" w:rsidP="002302B8">
            <w:pPr>
              <w:spacing w:line="240" w:lineRule="exact"/>
              <w:ind w:left="228" w:hangingChars="100" w:hanging="228"/>
              <w:rPr>
                <w:rFonts w:hint="default"/>
                <w:color w:val="auto"/>
              </w:rPr>
            </w:pPr>
            <w:r w:rsidRPr="004A7B33">
              <w:rPr>
                <w:color w:val="auto"/>
              </w:rPr>
              <w:t>・　固定電話や携帯電話が不通等となり、情報収集や外部への応援要請の連絡がとれなくなるおそれがある。</w:t>
            </w:r>
          </w:p>
          <w:p w14:paraId="746A8382" w14:textId="77777777" w:rsidR="003E5E2B" w:rsidRPr="004A7B33" w:rsidRDefault="003E5E2B" w:rsidP="002302B8">
            <w:pPr>
              <w:spacing w:line="240" w:lineRule="exact"/>
              <w:ind w:left="228" w:hangingChars="100" w:hanging="228"/>
              <w:rPr>
                <w:rFonts w:hint="default"/>
                <w:color w:val="auto"/>
              </w:rPr>
            </w:pPr>
            <w:r w:rsidRPr="004A7B33">
              <w:rPr>
                <w:color w:val="auto"/>
              </w:rPr>
              <w:t>・　孤立により、外部からの食料・物資の供給が全くできな くなるおそれがある。</w:t>
            </w:r>
          </w:p>
          <w:p w14:paraId="35440026" w14:textId="77777777" w:rsidR="003E5E2B" w:rsidRPr="004A7B33" w:rsidRDefault="003E5E2B" w:rsidP="002302B8">
            <w:pPr>
              <w:spacing w:line="240" w:lineRule="exact"/>
              <w:ind w:left="228" w:hangingChars="100" w:hanging="228"/>
              <w:rPr>
                <w:rFonts w:hint="default"/>
                <w:color w:val="auto"/>
              </w:rPr>
            </w:pPr>
            <w:r w:rsidRPr="004A7B33">
              <w:rPr>
                <w:color w:val="auto"/>
              </w:rPr>
              <w:t>・　都市部に比べ、高齢化が進んでいるため、防災力が低下し、マンパワーが著しく不足するおそれがある。</w:t>
            </w:r>
          </w:p>
          <w:p w14:paraId="0CC67744" w14:textId="77777777" w:rsidR="003E5E2B" w:rsidRPr="004A7B33" w:rsidRDefault="003E5E2B" w:rsidP="002302B8">
            <w:pPr>
              <w:spacing w:line="240" w:lineRule="exact"/>
              <w:ind w:left="228" w:hangingChars="100" w:hanging="228"/>
              <w:rPr>
                <w:rFonts w:hint="default"/>
                <w:color w:val="auto"/>
              </w:rPr>
            </w:pPr>
            <w:r w:rsidRPr="004A7B33">
              <w:rPr>
                <w:color w:val="auto"/>
              </w:rPr>
              <w:t>・　高齢者の多い集落では、日常的に服用している医薬品等の不足も懸念されることから、孤立時に必要となる医薬品のリストアップや供給体制を検討する必要がある。</w:t>
            </w:r>
          </w:p>
          <w:p w14:paraId="34DA2DCA" w14:textId="77777777" w:rsidR="003E5E2B" w:rsidRPr="004A7B33" w:rsidRDefault="003E5E2B" w:rsidP="002302B8">
            <w:pPr>
              <w:spacing w:line="240" w:lineRule="exact"/>
              <w:ind w:left="228" w:hangingChars="100" w:hanging="228"/>
              <w:rPr>
                <w:rFonts w:hint="default"/>
                <w:color w:val="auto"/>
              </w:rPr>
            </w:pPr>
            <w:r w:rsidRPr="004A7B33">
              <w:rPr>
                <w:color w:val="auto"/>
              </w:rPr>
              <w:t>・　高齢者については、介護対策や介護予防の観点からの生活不活発病対策に特段の配慮が必要。</w:t>
            </w:r>
          </w:p>
        </w:tc>
      </w:tr>
    </w:tbl>
    <w:p w14:paraId="0710A6AD" w14:textId="77777777" w:rsidR="00DE5817" w:rsidRDefault="00DE5817">
      <w:pPr>
        <w:spacing w:line="373" w:lineRule="exact"/>
        <w:rPr>
          <w:rFonts w:hint="default"/>
          <w:color w:val="auto"/>
        </w:rPr>
      </w:pPr>
    </w:p>
    <w:p w14:paraId="24D6DF0A" w14:textId="77777777" w:rsidR="00BA7A03" w:rsidRPr="004A7B33" w:rsidRDefault="00BA7A03">
      <w:pPr>
        <w:spacing w:line="373" w:lineRule="exact"/>
        <w:rPr>
          <w:rFonts w:hint="default"/>
          <w:color w:val="auto"/>
        </w:rPr>
      </w:pPr>
    </w:p>
    <w:p w14:paraId="62375234" w14:textId="77777777" w:rsidR="009672D5" w:rsidRPr="004A7B33" w:rsidRDefault="009672D5">
      <w:pPr>
        <w:spacing w:line="373" w:lineRule="exact"/>
        <w:rPr>
          <w:rFonts w:hint="default"/>
          <w:color w:val="auto"/>
        </w:rPr>
      </w:pPr>
      <w:r w:rsidRPr="004A7B33">
        <w:rPr>
          <w:rFonts w:ascii="ＭＳ ゴシック" w:eastAsia="ＭＳ ゴシック" w:hAnsi="ＭＳ ゴシック"/>
          <w:color w:val="auto"/>
          <w:sz w:val="24"/>
        </w:rPr>
        <w:t>６　関係機関の役割</w:t>
      </w:r>
    </w:p>
    <w:p w14:paraId="7F599158" w14:textId="77777777" w:rsidR="009672D5" w:rsidRPr="004A7B33" w:rsidRDefault="009672D5" w:rsidP="004709B8">
      <w:pPr>
        <w:ind w:left="227" w:firstLine="227"/>
        <w:rPr>
          <w:rFonts w:hint="default"/>
          <w:color w:val="auto"/>
        </w:rPr>
      </w:pPr>
      <w:r w:rsidRPr="004A7B33">
        <w:rPr>
          <w:color w:val="auto"/>
        </w:rPr>
        <w:t>避難所の管理・運営において、関係機関は「自助・共助・公助」の三原則に則って、次の役割を果たすことが必要です。</w:t>
      </w:r>
    </w:p>
    <w:p w14:paraId="2A29D1DC" w14:textId="77777777" w:rsidR="00361FFF" w:rsidRPr="004A7B33" w:rsidRDefault="00361FFF" w:rsidP="004709B8">
      <w:pPr>
        <w:ind w:left="227" w:firstLine="227"/>
        <w:rPr>
          <w:rFonts w:hint="default"/>
          <w:color w:val="auto"/>
        </w:rPr>
      </w:pPr>
    </w:p>
    <w:p w14:paraId="2164A630"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(1)</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国</w:t>
      </w:r>
    </w:p>
    <w:p w14:paraId="2D483AEF" w14:textId="77777777" w:rsidR="009672D5" w:rsidRPr="004A7B33" w:rsidRDefault="009672D5">
      <w:pPr>
        <w:ind w:left="454" w:firstLine="227"/>
        <w:rPr>
          <w:rFonts w:hint="default"/>
          <w:color w:val="auto"/>
        </w:rPr>
      </w:pPr>
      <w:r w:rsidRPr="004A7B33">
        <w:rPr>
          <w:color w:val="auto"/>
        </w:rPr>
        <w:t>地方公共団体等の業務推進とその総合調整及び経費の負担とその適正化を図ります。</w:t>
      </w:r>
    </w:p>
    <w:p w14:paraId="47099ED7"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(2)</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県</w:t>
      </w:r>
    </w:p>
    <w:p w14:paraId="571F8AE6" w14:textId="77777777" w:rsidR="009672D5" w:rsidRPr="004A7B33" w:rsidRDefault="00D415A7">
      <w:pPr>
        <w:ind w:left="454" w:firstLine="227"/>
        <w:rPr>
          <w:rFonts w:hint="default"/>
          <w:color w:val="auto"/>
        </w:rPr>
      </w:pPr>
      <w:r w:rsidRPr="004A7B33">
        <w:rPr>
          <w:color w:val="auto"/>
        </w:rPr>
        <w:lastRenderedPageBreak/>
        <w:t>市町村による避難者支援について、広域自治体として市町村を</w:t>
      </w:r>
      <w:r w:rsidR="009672D5" w:rsidRPr="004A7B33">
        <w:rPr>
          <w:color w:val="auto"/>
        </w:rPr>
        <w:t>支援します。</w:t>
      </w:r>
    </w:p>
    <w:p w14:paraId="70208FDD" w14:textId="77777777" w:rsidR="00493939" w:rsidRPr="004A7B33" w:rsidRDefault="00493939" w:rsidP="00C95508">
      <w:pPr>
        <w:rPr>
          <w:rFonts w:hint="default"/>
          <w:color w:val="auto"/>
        </w:rPr>
      </w:pPr>
    </w:p>
    <w:p w14:paraId="2C3C0A39"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(3)</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市町村</w:t>
      </w:r>
    </w:p>
    <w:p w14:paraId="1660E6C8" w14:textId="77777777" w:rsidR="009672D5" w:rsidRPr="004A7B33" w:rsidRDefault="00E41952">
      <w:pPr>
        <w:ind w:left="454" w:firstLine="227"/>
        <w:rPr>
          <w:rFonts w:hint="default"/>
          <w:color w:val="auto"/>
        </w:rPr>
      </w:pPr>
      <w:r w:rsidRPr="004A7B33">
        <w:rPr>
          <w:color w:val="auto"/>
        </w:rPr>
        <w:t>行政担当者として</w:t>
      </w:r>
      <w:r w:rsidR="009672D5" w:rsidRPr="004A7B33">
        <w:rPr>
          <w:color w:val="auto"/>
        </w:rPr>
        <w:t>避難所を開設・運営管理し、避難者を支援するほか、避難所を拠点とする被災者支援対策を行います。</w:t>
      </w:r>
      <w:r w:rsidR="00DD7DE8" w:rsidRPr="004A7B33">
        <w:rPr>
          <w:color w:val="auto"/>
        </w:rPr>
        <w:t>（施設によっては避難所の運営責任者を兼ねます。）</w:t>
      </w:r>
    </w:p>
    <w:p w14:paraId="1E82315E" w14:textId="77777777" w:rsidR="002702C9" w:rsidRPr="004A7B33" w:rsidRDefault="002702C9">
      <w:pPr>
        <w:ind w:left="454" w:firstLine="227"/>
        <w:rPr>
          <w:rFonts w:hint="default"/>
          <w:color w:val="auto"/>
        </w:rPr>
      </w:pPr>
    </w:p>
    <w:p w14:paraId="03ACAB29"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(4)</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避難所の</w:t>
      </w:r>
      <w:r w:rsidR="0024387D" w:rsidRPr="004A7B33">
        <w:rPr>
          <w:rFonts w:ascii="ＭＳ ゴシック" w:eastAsia="ＭＳ ゴシック" w:hAnsi="ＭＳ ゴシック"/>
          <w:color w:val="auto"/>
        </w:rPr>
        <w:t>運営</w:t>
      </w:r>
      <w:r w:rsidRPr="004A7B33">
        <w:rPr>
          <w:rFonts w:ascii="ＭＳ ゴシック" w:eastAsia="ＭＳ ゴシック" w:hAnsi="ＭＳ ゴシック"/>
          <w:color w:val="auto"/>
        </w:rPr>
        <w:t>責任者</w:t>
      </w:r>
    </w:p>
    <w:p w14:paraId="122EE65D" w14:textId="77777777" w:rsidR="009672D5" w:rsidRPr="004A7B33" w:rsidRDefault="009672D5">
      <w:pPr>
        <w:ind w:left="454" w:firstLine="227"/>
        <w:rPr>
          <w:rFonts w:hint="default"/>
          <w:color w:val="auto"/>
        </w:rPr>
      </w:pPr>
      <w:r w:rsidRPr="004A7B33">
        <w:rPr>
          <w:color w:val="auto"/>
        </w:rPr>
        <w:t>避難所</w:t>
      </w:r>
      <w:r w:rsidR="003341AC" w:rsidRPr="004A7B33">
        <w:rPr>
          <w:color w:val="auto"/>
        </w:rPr>
        <w:t>運営</w:t>
      </w:r>
      <w:r w:rsidRPr="004A7B33">
        <w:rPr>
          <w:color w:val="auto"/>
        </w:rPr>
        <w:t>の現場責任と、市町村</w:t>
      </w:r>
      <w:r w:rsidR="00C95508" w:rsidRPr="004A7B33">
        <w:rPr>
          <w:color w:val="auto"/>
        </w:rPr>
        <w:t>の災害対策本部や支援団体等の関係機関</w:t>
      </w:r>
      <w:r w:rsidRPr="004A7B33">
        <w:rPr>
          <w:color w:val="auto"/>
        </w:rPr>
        <w:t>と</w:t>
      </w:r>
      <w:r w:rsidR="00C95508" w:rsidRPr="004A7B33">
        <w:rPr>
          <w:color w:val="auto"/>
        </w:rPr>
        <w:t>避難所と</w:t>
      </w:r>
      <w:r w:rsidRPr="004A7B33">
        <w:rPr>
          <w:color w:val="auto"/>
        </w:rPr>
        <w:t>の間の連絡調整等の役割を担います。（市町村職員</w:t>
      </w:r>
      <w:r w:rsidR="00E01FFC" w:rsidRPr="004A7B33">
        <w:rPr>
          <w:color w:val="auto"/>
        </w:rPr>
        <w:t>や</w:t>
      </w:r>
      <w:r w:rsidRPr="004A7B33">
        <w:rPr>
          <w:color w:val="auto"/>
        </w:rPr>
        <w:t>市町村施設の施設管理者</w:t>
      </w:r>
      <w:r w:rsidR="00E01FFC" w:rsidRPr="004A7B33">
        <w:rPr>
          <w:color w:val="auto"/>
        </w:rPr>
        <w:t>、自主防災組織リーダー等を想定</w:t>
      </w:r>
      <w:r w:rsidRPr="004A7B33">
        <w:rPr>
          <w:color w:val="auto"/>
        </w:rPr>
        <w:t>）</w:t>
      </w:r>
    </w:p>
    <w:p w14:paraId="2C48468B" w14:textId="77777777" w:rsidR="002702C9" w:rsidRPr="004A7B33" w:rsidRDefault="002702C9">
      <w:pPr>
        <w:ind w:left="454" w:firstLine="227"/>
        <w:rPr>
          <w:rFonts w:hint="default"/>
          <w:color w:val="auto"/>
        </w:rPr>
      </w:pPr>
    </w:p>
    <w:p w14:paraId="6BC70448"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(5)</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避難所の施設管理者</w:t>
      </w:r>
    </w:p>
    <w:p w14:paraId="4CFC2A6D" w14:textId="77777777" w:rsidR="009672D5" w:rsidRPr="004A7B33" w:rsidRDefault="009672D5">
      <w:pPr>
        <w:ind w:left="454" w:firstLine="227"/>
        <w:rPr>
          <w:rFonts w:hint="default"/>
          <w:color w:val="auto"/>
        </w:rPr>
      </w:pPr>
      <w:r w:rsidRPr="004A7B33">
        <w:rPr>
          <w:color w:val="auto"/>
        </w:rPr>
        <w:t>避難所の施設管理者は、施設が被害を受けた場合</w:t>
      </w:r>
      <w:r w:rsidR="00B61093" w:rsidRPr="004A7B33">
        <w:rPr>
          <w:color w:val="auto"/>
        </w:rPr>
        <w:t>に</w:t>
      </w:r>
      <w:r w:rsidRPr="004A7B33">
        <w:rPr>
          <w:color w:val="auto"/>
        </w:rPr>
        <w:t>早期復旧</w:t>
      </w:r>
      <w:r w:rsidR="00B61093" w:rsidRPr="004A7B33">
        <w:rPr>
          <w:color w:val="auto"/>
        </w:rPr>
        <w:t>を図るとともに</w:t>
      </w:r>
      <w:r w:rsidRPr="004A7B33">
        <w:rPr>
          <w:color w:val="auto"/>
        </w:rPr>
        <w:t>、市町村が行う避難所の設置・管理</w:t>
      </w:r>
      <w:r w:rsidR="00B61093" w:rsidRPr="004A7B33">
        <w:rPr>
          <w:color w:val="auto"/>
        </w:rPr>
        <w:t>や</w:t>
      </w:r>
      <w:r w:rsidRPr="004A7B33">
        <w:rPr>
          <w:color w:val="auto"/>
        </w:rPr>
        <w:t>、避難者が自主的に行う避難所運営への協力を行います。（施設によっては避難所の</w:t>
      </w:r>
      <w:r w:rsidR="00D7728B" w:rsidRPr="004A7B33">
        <w:rPr>
          <w:color w:val="auto"/>
        </w:rPr>
        <w:t>運営</w:t>
      </w:r>
      <w:r w:rsidRPr="004A7B33">
        <w:rPr>
          <w:color w:val="auto"/>
        </w:rPr>
        <w:t>責任者を兼ね</w:t>
      </w:r>
      <w:r w:rsidR="00B61093" w:rsidRPr="004A7B33">
        <w:rPr>
          <w:color w:val="auto"/>
        </w:rPr>
        <w:t>ます</w:t>
      </w:r>
      <w:r w:rsidRPr="004A7B33">
        <w:rPr>
          <w:color w:val="auto"/>
        </w:rPr>
        <w:t>。）</w:t>
      </w:r>
    </w:p>
    <w:p w14:paraId="00F48393" w14:textId="77777777" w:rsidR="002702C9" w:rsidRPr="004A7B33" w:rsidRDefault="002702C9">
      <w:pPr>
        <w:ind w:left="454" w:firstLine="227"/>
        <w:rPr>
          <w:rFonts w:hint="default"/>
          <w:color w:val="auto"/>
        </w:rPr>
      </w:pPr>
    </w:p>
    <w:p w14:paraId="3F684810"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(6)</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避難者</w:t>
      </w:r>
    </w:p>
    <w:p w14:paraId="1EA1675B" w14:textId="77777777" w:rsidR="009672D5" w:rsidRPr="004A7B33" w:rsidRDefault="009672D5">
      <w:pPr>
        <w:ind w:left="454" w:firstLine="227"/>
        <w:rPr>
          <w:rFonts w:hint="default"/>
          <w:color w:val="auto"/>
        </w:rPr>
      </w:pPr>
      <w:r w:rsidRPr="004A7B33">
        <w:rPr>
          <w:color w:val="auto"/>
        </w:rPr>
        <w:t>避難所の自主的運営が円滑に行われるよう、ルールを守り、互いに助け合いながら避難所の運営に協力・参加します。</w:t>
      </w:r>
    </w:p>
    <w:p w14:paraId="3106CF53" w14:textId="77777777" w:rsidR="002702C9" w:rsidRPr="004A7B33" w:rsidRDefault="002702C9">
      <w:pPr>
        <w:ind w:left="454" w:firstLine="227"/>
        <w:rPr>
          <w:rFonts w:hint="default"/>
          <w:color w:val="auto"/>
        </w:rPr>
      </w:pPr>
    </w:p>
    <w:p w14:paraId="6D4C5EA5"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(7)</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避難所運営委員会</w:t>
      </w:r>
    </w:p>
    <w:p w14:paraId="25D7C253" w14:textId="77777777" w:rsidR="002702C9" w:rsidRPr="004A7B33" w:rsidRDefault="009672D5" w:rsidP="00C115B1">
      <w:pPr>
        <w:ind w:left="454" w:firstLine="227"/>
        <w:rPr>
          <w:rFonts w:hint="default"/>
          <w:color w:val="auto"/>
        </w:rPr>
      </w:pPr>
      <w:r w:rsidRPr="004A7B33">
        <w:rPr>
          <w:color w:val="auto"/>
        </w:rPr>
        <w:t>市町村避難所担当職員、施設管理者、自主防災組織等地域住民の代表者等により構成し、平常時及び災害時において避難所運営に関する調整等様々な活動を行います。</w:t>
      </w:r>
    </w:p>
    <w:p w14:paraId="6146B0A8" w14:textId="77777777" w:rsidR="00E01FFC" w:rsidRPr="004A7B33" w:rsidRDefault="00E01FFC">
      <w:pPr>
        <w:ind w:left="454" w:firstLine="227"/>
        <w:rPr>
          <w:rFonts w:hint="default"/>
          <w:color w:val="auto"/>
        </w:rPr>
      </w:pPr>
    </w:p>
    <w:p w14:paraId="6FF41A4F"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(8)</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自主防災組織等地域住民</w:t>
      </w:r>
    </w:p>
    <w:p w14:paraId="02A23D84" w14:textId="77777777" w:rsidR="009672D5" w:rsidRPr="004A7B33" w:rsidRDefault="009672D5">
      <w:pPr>
        <w:ind w:left="454" w:firstLine="227"/>
        <w:rPr>
          <w:rFonts w:hint="default"/>
          <w:color w:val="auto"/>
        </w:rPr>
      </w:pPr>
      <w:r w:rsidRPr="004A7B33">
        <w:rPr>
          <w:color w:val="auto"/>
        </w:rPr>
        <w:t>避難所の運営を支援するとともに、避難所を拠点とする支援対策に主体的に参画します。</w:t>
      </w:r>
    </w:p>
    <w:p w14:paraId="251EAB53" w14:textId="77777777" w:rsidR="002702C9" w:rsidRPr="004A7B33" w:rsidRDefault="002702C9">
      <w:pPr>
        <w:ind w:left="454" w:firstLine="227"/>
        <w:rPr>
          <w:rFonts w:hint="default"/>
          <w:color w:val="auto"/>
        </w:rPr>
      </w:pPr>
    </w:p>
    <w:p w14:paraId="249F55BD"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(9)</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ボランティア</w:t>
      </w:r>
    </w:p>
    <w:p w14:paraId="0FA90230" w14:textId="77777777" w:rsidR="009672D5" w:rsidRPr="004A7B33" w:rsidRDefault="009672D5">
      <w:pPr>
        <w:rPr>
          <w:rFonts w:hint="default"/>
          <w:color w:val="auto"/>
        </w:rPr>
      </w:pPr>
      <w:r w:rsidRPr="004A7B33">
        <w:rPr>
          <w:color w:val="auto"/>
        </w:rPr>
        <w:t xml:space="preserve">　　　避難所の運営を支援します。</w:t>
      </w:r>
    </w:p>
    <w:p w14:paraId="61C5ACB3" w14:textId="77777777" w:rsidR="002702C9" w:rsidRPr="004A7B33" w:rsidRDefault="002702C9">
      <w:pPr>
        <w:rPr>
          <w:rFonts w:hint="default"/>
          <w:color w:val="auto"/>
        </w:rPr>
      </w:pPr>
    </w:p>
    <w:p w14:paraId="777F30E1"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(10)</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その他関係機関</w:t>
      </w:r>
      <w:r w:rsidR="00B61093" w:rsidRPr="004A7B33">
        <w:rPr>
          <w:rFonts w:ascii="ＭＳ ゴシック" w:eastAsia="ＭＳ ゴシック" w:hAnsi="ＭＳ ゴシック"/>
          <w:color w:val="auto"/>
        </w:rPr>
        <w:t>（他地方自治体からの応援職員を含む）</w:t>
      </w:r>
    </w:p>
    <w:p w14:paraId="6583307B" w14:textId="77777777" w:rsidR="0081641E" w:rsidRPr="004A7B33" w:rsidRDefault="009672D5">
      <w:pPr>
        <w:ind w:left="454" w:firstLine="227"/>
        <w:rPr>
          <w:rFonts w:hint="default"/>
          <w:color w:val="auto"/>
        </w:rPr>
      </w:pPr>
      <w:r w:rsidRPr="004A7B33">
        <w:rPr>
          <w:color w:val="auto"/>
        </w:rPr>
        <w:t>市町村や避難所運営委員会等</w:t>
      </w:r>
      <w:r w:rsidR="00B61093" w:rsidRPr="004A7B33">
        <w:rPr>
          <w:color w:val="auto"/>
        </w:rPr>
        <w:t>に協力</w:t>
      </w:r>
      <w:r w:rsidRPr="004A7B33">
        <w:rPr>
          <w:color w:val="auto"/>
        </w:rPr>
        <w:t>して被災者支援等を実施します。</w:t>
      </w:r>
    </w:p>
    <w:p w14:paraId="74E7CB8D" w14:textId="77777777" w:rsidR="0081641E" w:rsidRPr="004A7B33" w:rsidRDefault="0081641E" w:rsidP="001B0EFE">
      <w:pPr>
        <w:rPr>
          <w:rFonts w:hint="default"/>
          <w:color w:val="auto"/>
        </w:rPr>
      </w:pPr>
    </w:p>
    <w:p w14:paraId="7B78DD80" w14:textId="77777777" w:rsidR="002702C9" w:rsidRPr="004A7B33" w:rsidRDefault="002702C9" w:rsidP="001B0EFE">
      <w:pPr>
        <w:rPr>
          <w:rFonts w:hint="default"/>
          <w:color w:val="auto"/>
        </w:rPr>
      </w:pPr>
    </w:p>
    <w:p w14:paraId="66D66C50" w14:textId="77777777" w:rsidR="00397401" w:rsidRPr="004A7B33" w:rsidRDefault="00397401" w:rsidP="00397401">
      <w:pPr>
        <w:spacing w:line="373" w:lineRule="exact"/>
        <w:rPr>
          <w:rFonts w:hint="default"/>
          <w:color w:val="auto"/>
        </w:rPr>
      </w:pPr>
      <w:r w:rsidRPr="004A7B33">
        <w:rPr>
          <w:rFonts w:ascii="ＭＳ ゴシック" w:eastAsia="ＭＳ ゴシック" w:hAnsi="ＭＳ ゴシック"/>
          <w:color w:val="auto"/>
          <w:sz w:val="24"/>
        </w:rPr>
        <w:t>７　避難所運営等に係る災害救助法の適用</w:t>
      </w:r>
    </w:p>
    <w:p w14:paraId="4B0619CB" w14:textId="77777777" w:rsidR="003F7659" w:rsidRPr="004A7B33" w:rsidRDefault="00397401" w:rsidP="00164642">
      <w:pPr>
        <w:ind w:left="227" w:firstLine="227"/>
        <w:rPr>
          <w:rFonts w:hint="default"/>
          <w:color w:val="auto"/>
        </w:rPr>
      </w:pPr>
      <w:r w:rsidRPr="004A7B33">
        <w:rPr>
          <w:color w:val="auto"/>
        </w:rPr>
        <w:t xml:space="preserve"> 避難所の運営等について、災害救助法に基づく国庫負担の対象となるものの</w:t>
      </w:r>
      <w:r w:rsidR="00B61093" w:rsidRPr="004A7B33">
        <w:rPr>
          <w:color w:val="auto"/>
        </w:rPr>
        <w:t>一例として</w:t>
      </w:r>
      <w:r w:rsidR="00712B56" w:rsidRPr="004A7B33">
        <w:rPr>
          <w:color w:val="auto"/>
        </w:rPr>
        <w:t>、次のようなものがあります。なお、各市町村において、</w:t>
      </w:r>
      <w:r w:rsidR="00B61093" w:rsidRPr="004A7B33">
        <w:rPr>
          <w:color w:val="auto"/>
        </w:rPr>
        <w:t>対象になるのか</w:t>
      </w:r>
      <w:r w:rsidR="00712B56" w:rsidRPr="004A7B33">
        <w:rPr>
          <w:color w:val="auto"/>
        </w:rPr>
        <w:t>判断に困った時</w:t>
      </w:r>
      <w:r w:rsidR="00164642" w:rsidRPr="004A7B33">
        <w:rPr>
          <w:color w:val="auto"/>
        </w:rPr>
        <w:t>は、災害救助法に基づく救助の実施主体である県に相談してください。</w:t>
      </w:r>
    </w:p>
    <w:p w14:paraId="44186DB1" w14:textId="77777777" w:rsidR="00890F27" w:rsidRPr="004A7B33" w:rsidRDefault="00890F27" w:rsidP="00890F27">
      <w:pPr>
        <w:rPr>
          <w:rFonts w:hint="default"/>
          <w:color w:val="auto"/>
        </w:rPr>
      </w:pPr>
      <w:r w:rsidRPr="004A7B33">
        <w:rPr>
          <w:color w:val="auto"/>
        </w:rPr>
        <w:lastRenderedPageBreak/>
        <w:t xml:space="preserve">　【災害救助法の対象となるものの例】</w:t>
      </w:r>
    </w:p>
    <w:tbl>
      <w:tblPr>
        <w:tblW w:w="0" w:type="auto"/>
        <w:tblInd w:w="385" w:type="dxa"/>
        <w:tblLayout w:type="fixed"/>
        <w:tblCellMar>
          <w:left w:w="0" w:type="dxa"/>
          <w:right w:w="0" w:type="dxa"/>
        </w:tblCellMar>
        <w:tblLook w:val="0000" w:firstRow="0" w:lastRow="0" w:firstColumn="0" w:lastColumn="0" w:noHBand="0" w:noVBand="0"/>
      </w:tblPr>
      <w:tblGrid>
        <w:gridCol w:w="2499"/>
        <w:gridCol w:w="6013"/>
      </w:tblGrid>
      <w:tr w:rsidR="00712B56" w:rsidRPr="004A7B33" w14:paraId="2C12143D" w14:textId="77777777" w:rsidTr="001476ED">
        <w:trPr>
          <w:trHeight w:val="333"/>
        </w:trPr>
        <w:tc>
          <w:tcPr>
            <w:tcW w:w="2499" w:type="dxa"/>
            <w:tcBorders>
              <w:top w:val="single" w:sz="12" w:space="0" w:color="000000"/>
              <w:left w:val="single" w:sz="12" w:space="0" w:color="000000"/>
              <w:bottom w:val="single" w:sz="12" w:space="0" w:color="000000"/>
              <w:right w:val="single" w:sz="4" w:space="0" w:color="000000"/>
            </w:tcBorders>
            <w:tcMar>
              <w:left w:w="49" w:type="dxa"/>
              <w:right w:w="49" w:type="dxa"/>
            </w:tcMar>
            <w:vAlign w:val="center"/>
          </w:tcPr>
          <w:p w14:paraId="7834FD2F" w14:textId="77777777" w:rsidR="00712B56" w:rsidRPr="004A7B33" w:rsidRDefault="001476ED" w:rsidP="009739A2">
            <w:pPr>
              <w:spacing w:line="205" w:lineRule="exact"/>
              <w:jc w:val="center"/>
              <w:rPr>
                <w:rFonts w:hint="default"/>
                <w:color w:val="auto"/>
              </w:rPr>
            </w:pPr>
            <w:r w:rsidRPr="004A7B33">
              <w:rPr>
                <w:color w:val="auto"/>
              </w:rPr>
              <w:t>事　項</w:t>
            </w:r>
          </w:p>
        </w:tc>
        <w:tc>
          <w:tcPr>
            <w:tcW w:w="6013" w:type="dxa"/>
            <w:tcBorders>
              <w:top w:val="single" w:sz="12" w:space="0" w:color="000000"/>
              <w:left w:val="single" w:sz="4" w:space="0" w:color="000000"/>
              <w:bottom w:val="single" w:sz="12" w:space="0" w:color="000000"/>
              <w:right w:val="single" w:sz="12" w:space="0" w:color="000000"/>
            </w:tcBorders>
            <w:tcMar>
              <w:left w:w="49" w:type="dxa"/>
              <w:right w:w="49" w:type="dxa"/>
            </w:tcMar>
            <w:vAlign w:val="center"/>
          </w:tcPr>
          <w:p w14:paraId="23E1E4C5" w14:textId="77777777" w:rsidR="00712B56" w:rsidRPr="004A7B33" w:rsidRDefault="001476ED" w:rsidP="009739A2">
            <w:pPr>
              <w:spacing w:line="205" w:lineRule="exact"/>
              <w:jc w:val="center"/>
              <w:rPr>
                <w:rFonts w:hint="default"/>
                <w:color w:val="auto"/>
              </w:rPr>
            </w:pPr>
            <w:r w:rsidRPr="004A7B33">
              <w:rPr>
                <w:color w:val="auto"/>
              </w:rPr>
              <w:t>内　容</w:t>
            </w:r>
          </w:p>
        </w:tc>
      </w:tr>
      <w:tr w:rsidR="00712B56" w:rsidRPr="004A7B33" w14:paraId="56AE4D26" w14:textId="77777777" w:rsidTr="000D2C31">
        <w:trPr>
          <w:trHeight w:val="410"/>
        </w:trPr>
        <w:tc>
          <w:tcPr>
            <w:tcW w:w="2499" w:type="dxa"/>
            <w:tcBorders>
              <w:top w:val="single" w:sz="12" w:space="0" w:color="000000"/>
              <w:left w:val="single" w:sz="12" w:space="0" w:color="000000"/>
              <w:bottom w:val="single" w:sz="4" w:space="0" w:color="000000"/>
              <w:right w:val="single" w:sz="4" w:space="0" w:color="000000"/>
            </w:tcBorders>
            <w:tcMar>
              <w:left w:w="49" w:type="dxa"/>
              <w:right w:w="49" w:type="dxa"/>
            </w:tcMar>
            <w:vAlign w:val="center"/>
          </w:tcPr>
          <w:p w14:paraId="4C9F2441" w14:textId="77777777" w:rsidR="00712B56" w:rsidRPr="004A7B33" w:rsidRDefault="001476ED" w:rsidP="001476ED">
            <w:pPr>
              <w:spacing w:line="168" w:lineRule="auto"/>
              <w:rPr>
                <w:rFonts w:hint="default"/>
                <w:color w:val="auto"/>
              </w:rPr>
            </w:pPr>
            <w:r w:rsidRPr="004A7B33">
              <w:rPr>
                <w:color w:val="auto"/>
              </w:rPr>
              <w:t>食事に関すること</w:t>
            </w:r>
          </w:p>
          <w:p w14:paraId="103E9F04" w14:textId="77777777" w:rsidR="00890F27" w:rsidRPr="004A7B33" w:rsidRDefault="00890F27" w:rsidP="001476ED">
            <w:pPr>
              <w:spacing w:line="168" w:lineRule="auto"/>
              <w:rPr>
                <w:rFonts w:hint="default"/>
                <w:color w:val="auto"/>
              </w:rPr>
            </w:pPr>
            <w:r w:rsidRPr="004A7B33">
              <w:rPr>
                <w:color w:val="auto"/>
              </w:rPr>
              <w:t>(温かく栄養バランスのとれた食事のために)</w:t>
            </w:r>
          </w:p>
        </w:tc>
        <w:tc>
          <w:tcPr>
            <w:tcW w:w="6013" w:type="dxa"/>
            <w:tcBorders>
              <w:top w:val="single" w:sz="12" w:space="0" w:color="000000"/>
              <w:left w:val="single" w:sz="4" w:space="0" w:color="000000"/>
              <w:bottom w:val="single" w:sz="4" w:space="0" w:color="000000"/>
              <w:right w:val="single" w:sz="12" w:space="0" w:color="000000"/>
            </w:tcBorders>
            <w:tcMar>
              <w:left w:w="49" w:type="dxa"/>
              <w:right w:w="49" w:type="dxa"/>
            </w:tcMar>
          </w:tcPr>
          <w:p w14:paraId="4D672848" w14:textId="77777777" w:rsidR="00712B56" w:rsidRPr="004A7B33" w:rsidRDefault="00890F27" w:rsidP="009739A2">
            <w:pPr>
              <w:spacing w:line="240" w:lineRule="exact"/>
              <w:ind w:left="228" w:hangingChars="100" w:hanging="228"/>
              <w:rPr>
                <w:rFonts w:hint="default"/>
                <w:color w:val="auto"/>
              </w:rPr>
            </w:pPr>
            <w:r w:rsidRPr="004A7B33">
              <w:rPr>
                <w:color w:val="auto"/>
              </w:rPr>
              <w:t>・　保健師、栄養士、調理師</w:t>
            </w:r>
            <w:r w:rsidR="00C13A23" w:rsidRPr="004A7B33">
              <w:rPr>
                <w:color w:val="auto"/>
              </w:rPr>
              <w:t>、</w:t>
            </w:r>
            <w:r w:rsidRPr="004A7B33">
              <w:rPr>
                <w:color w:val="auto"/>
              </w:rPr>
              <w:t>炊き出しスタッフの雇い上げ</w:t>
            </w:r>
          </w:p>
          <w:p w14:paraId="0981251B" w14:textId="77777777" w:rsidR="00890F27" w:rsidRPr="004A7B33" w:rsidRDefault="00890F27" w:rsidP="009739A2">
            <w:pPr>
              <w:spacing w:line="240" w:lineRule="exact"/>
              <w:ind w:left="228" w:hangingChars="100" w:hanging="228"/>
              <w:rPr>
                <w:rFonts w:hint="default"/>
                <w:color w:val="auto"/>
              </w:rPr>
            </w:pPr>
            <w:r w:rsidRPr="004A7B33">
              <w:rPr>
                <w:color w:val="auto"/>
              </w:rPr>
              <w:t>・　炊き出しのための食材</w:t>
            </w:r>
            <w:r w:rsidR="00B61093" w:rsidRPr="004A7B33">
              <w:rPr>
                <w:color w:val="auto"/>
              </w:rPr>
              <w:t>(一つの調達先に頼って食材が偏ることがないように注意)</w:t>
            </w:r>
            <w:r w:rsidRPr="004A7B33">
              <w:rPr>
                <w:color w:val="auto"/>
              </w:rPr>
              <w:t>、調味料、調理器具の購入、炊事場の確保や簡易調理室の設置</w:t>
            </w:r>
          </w:p>
          <w:p w14:paraId="3A793335" w14:textId="77777777" w:rsidR="00890F27" w:rsidRPr="004A7B33" w:rsidRDefault="00890F27" w:rsidP="009739A2">
            <w:pPr>
              <w:spacing w:line="240" w:lineRule="exact"/>
              <w:ind w:left="228" w:hangingChars="100" w:hanging="228"/>
              <w:rPr>
                <w:rFonts w:hint="default"/>
                <w:color w:val="auto"/>
              </w:rPr>
            </w:pPr>
            <w:r w:rsidRPr="004A7B33">
              <w:rPr>
                <w:color w:val="auto"/>
              </w:rPr>
              <w:t>・　被災者用の弁当などの購入</w:t>
            </w:r>
          </w:p>
        </w:tc>
      </w:tr>
      <w:tr w:rsidR="00712B56" w:rsidRPr="004A7B33" w14:paraId="4940BF4A" w14:textId="77777777" w:rsidTr="00705CC7">
        <w:trPr>
          <w:trHeight w:val="620"/>
        </w:trPr>
        <w:tc>
          <w:tcPr>
            <w:tcW w:w="2499"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77D27CEC" w14:textId="77777777" w:rsidR="001476ED" w:rsidRPr="004A7B33" w:rsidRDefault="001476ED" w:rsidP="001476ED">
            <w:pPr>
              <w:spacing w:line="240" w:lineRule="exact"/>
              <w:rPr>
                <w:rFonts w:hint="default"/>
                <w:color w:val="auto"/>
              </w:rPr>
            </w:pPr>
            <w:r w:rsidRPr="004A7B33">
              <w:rPr>
                <w:color w:val="auto"/>
              </w:rPr>
              <w:t>衛生及び暑さ対策に関すること</w:t>
            </w:r>
          </w:p>
        </w:tc>
        <w:tc>
          <w:tcPr>
            <w:tcW w:w="6013"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610F6CEF" w14:textId="77777777" w:rsidR="00712B56" w:rsidRPr="004A7B33" w:rsidRDefault="00890F27" w:rsidP="009739A2">
            <w:pPr>
              <w:spacing w:line="240" w:lineRule="exact"/>
              <w:ind w:left="228" w:hangingChars="100" w:hanging="228"/>
              <w:rPr>
                <w:rFonts w:hint="default"/>
                <w:color w:val="auto"/>
              </w:rPr>
            </w:pPr>
            <w:r w:rsidRPr="004A7B33">
              <w:rPr>
                <w:color w:val="auto"/>
              </w:rPr>
              <w:t>・　被災者用の仮設風呂、簡易シャワー室の設置、仮設ランドリー(洗濯機、乾燥機</w:t>
            </w:r>
            <w:r w:rsidR="00B61093" w:rsidRPr="004A7B33">
              <w:rPr>
                <w:color w:val="auto"/>
              </w:rPr>
              <w:t>のレンタルが基本</w:t>
            </w:r>
            <w:r w:rsidRPr="004A7B33">
              <w:rPr>
                <w:color w:val="auto"/>
              </w:rPr>
              <w:t>)の設置、仮設トイレの設置、授乳室の設置</w:t>
            </w:r>
          </w:p>
          <w:p w14:paraId="27D2E8C3" w14:textId="77777777" w:rsidR="00890F27" w:rsidRPr="004A7B33" w:rsidRDefault="00890F27" w:rsidP="009739A2">
            <w:pPr>
              <w:spacing w:line="240" w:lineRule="exact"/>
              <w:ind w:left="228" w:hangingChars="100" w:hanging="228"/>
              <w:rPr>
                <w:rFonts w:hint="default"/>
                <w:color w:val="auto"/>
              </w:rPr>
            </w:pPr>
            <w:r w:rsidRPr="004A7B33">
              <w:rPr>
                <w:color w:val="auto"/>
              </w:rPr>
              <w:t>・　仮設風呂等ができるまでの間、入浴施設への送迎と入浴料の支払い</w:t>
            </w:r>
          </w:p>
          <w:p w14:paraId="613855CF" w14:textId="77777777" w:rsidR="00890F27" w:rsidRPr="004A7B33" w:rsidRDefault="00890F27" w:rsidP="009739A2">
            <w:pPr>
              <w:spacing w:line="240" w:lineRule="exact"/>
              <w:ind w:left="228" w:hangingChars="100" w:hanging="228"/>
              <w:rPr>
                <w:rFonts w:hint="default"/>
                <w:color w:val="auto"/>
              </w:rPr>
            </w:pPr>
            <w:r w:rsidRPr="004A7B33">
              <w:rPr>
                <w:color w:val="auto"/>
              </w:rPr>
              <w:t>・　暑さ対策として、エアコン、扇風機等のレンタル(レンタルが困難な場合は購入しても差し支えない)、氷柱や氷の購入</w:t>
            </w:r>
          </w:p>
        </w:tc>
      </w:tr>
      <w:tr w:rsidR="00712B56" w:rsidRPr="004A7B33" w14:paraId="78227945" w14:textId="77777777" w:rsidTr="00705CC7">
        <w:tc>
          <w:tcPr>
            <w:tcW w:w="2499"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53F75299" w14:textId="77777777" w:rsidR="001476ED" w:rsidRPr="004A7B33" w:rsidRDefault="00705CC7" w:rsidP="001476ED">
            <w:pPr>
              <w:spacing w:line="168" w:lineRule="auto"/>
              <w:rPr>
                <w:rFonts w:hint="default"/>
                <w:color w:val="auto"/>
              </w:rPr>
            </w:pPr>
            <w:r w:rsidRPr="004A7B33">
              <w:rPr>
                <w:color w:val="auto"/>
              </w:rPr>
              <w:t>生活環境の整備に関すること</w:t>
            </w:r>
          </w:p>
        </w:tc>
        <w:tc>
          <w:tcPr>
            <w:tcW w:w="6013"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522893D1" w14:textId="77777777" w:rsidR="00712B56" w:rsidRPr="004A7B33" w:rsidRDefault="00890F27" w:rsidP="009739A2">
            <w:pPr>
              <w:spacing w:line="240" w:lineRule="exact"/>
              <w:ind w:left="228" w:hangingChars="100" w:hanging="228"/>
              <w:rPr>
                <w:rFonts w:hint="default"/>
                <w:color w:val="auto"/>
              </w:rPr>
            </w:pPr>
            <w:r w:rsidRPr="004A7B33">
              <w:rPr>
                <w:color w:val="auto"/>
              </w:rPr>
              <w:t>・　緩衝材としての畳、カーペットのレンタル(レンタルが困難な場合は購入しても</w:t>
            </w:r>
            <w:r w:rsidR="000D2C31" w:rsidRPr="004A7B33">
              <w:rPr>
                <w:color w:val="auto"/>
              </w:rPr>
              <w:t>差し支えない</w:t>
            </w:r>
            <w:r w:rsidRPr="004A7B33">
              <w:rPr>
                <w:color w:val="auto"/>
              </w:rPr>
              <w:t>)</w:t>
            </w:r>
            <w:r w:rsidR="000D2C31" w:rsidRPr="004A7B33">
              <w:rPr>
                <w:color w:val="auto"/>
              </w:rPr>
              <w:t>、プライバシー保護、感染症対策のため等の間仕切り設備、環境整備のための段ボールベッド等の購入</w:t>
            </w:r>
          </w:p>
          <w:p w14:paraId="79BBA9C4" w14:textId="77777777" w:rsidR="000D2C31" w:rsidRPr="004A7B33" w:rsidRDefault="000D2C31" w:rsidP="009739A2">
            <w:pPr>
              <w:spacing w:line="240" w:lineRule="exact"/>
              <w:ind w:left="228" w:hangingChars="100" w:hanging="228"/>
              <w:rPr>
                <w:rFonts w:hint="default"/>
                <w:color w:val="auto"/>
              </w:rPr>
            </w:pPr>
            <w:r w:rsidRPr="004A7B33">
              <w:rPr>
                <w:color w:val="auto"/>
              </w:rPr>
              <w:t>・　避難所環境整備のための冷蔵庫、洗濯機、乾燥機、掃除機等のレンタル(レンタルが困難な場合は購入しても差し支えない)</w:t>
            </w:r>
          </w:p>
          <w:p w14:paraId="2F6CB32C" w14:textId="77777777" w:rsidR="000D2C31" w:rsidRPr="004A7B33" w:rsidRDefault="000D2C31" w:rsidP="009739A2">
            <w:pPr>
              <w:spacing w:line="240" w:lineRule="exact"/>
              <w:ind w:left="228" w:hangingChars="100" w:hanging="228"/>
              <w:rPr>
                <w:rFonts w:hint="default"/>
                <w:color w:val="auto"/>
              </w:rPr>
            </w:pPr>
            <w:r w:rsidRPr="004A7B33">
              <w:rPr>
                <w:color w:val="auto"/>
              </w:rPr>
              <w:t>・　被災者のための毛布、タオル、下着類、歯ブラシ、消毒液、石鹸、市販薬などの購入、携帯電話の充電器などの貸与</w:t>
            </w:r>
          </w:p>
        </w:tc>
      </w:tr>
      <w:tr w:rsidR="00712B56" w:rsidRPr="004A7B33" w14:paraId="06BAE454" w14:textId="77777777" w:rsidTr="00757EB8">
        <w:trPr>
          <w:trHeight w:val="317"/>
        </w:trPr>
        <w:tc>
          <w:tcPr>
            <w:tcW w:w="2499"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5D93478C" w14:textId="77777777" w:rsidR="001476ED" w:rsidRPr="004A7B33" w:rsidRDefault="00705CC7" w:rsidP="001476ED">
            <w:pPr>
              <w:spacing w:line="240" w:lineRule="exact"/>
              <w:rPr>
                <w:rFonts w:hint="default"/>
                <w:color w:val="auto"/>
              </w:rPr>
            </w:pPr>
            <w:r w:rsidRPr="004A7B33">
              <w:rPr>
                <w:color w:val="auto"/>
              </w:rPr>
              <w:t>避難所の設置に関すること</w:t>
            </w:r>
          </w:p>
        </w:tc>
        <w:tc>
          <w:tcPr>
            <w:tcW w:w="6013"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762CACE2" w14:textId="77777777" w:rsidR="00712B56" w:rsidRPr="004A7B33" w:rsidRDefault="000D2C31" w:rsidP="009739A2">
            <w:pPr>
              <w:spacing w:line="240" w:lineRule="exact"/>
              <w:ind w:left="228" w:hangingChars="100" w:hanging="228"/>
              <w:rPr>
                <w:rFonts w:hint="default"/>
                <w:color w:val="auto"/>
              </w:rPr>
            </w:pPr>
            <w:r w:rsidRPr="004A7B33">
              <w:rPr>
                <w:color w:val="auto"/>
              </w:rPr>
              <w:t>・　障がい者、高齢者等のためのスロープ仮設置</w:t>
            </w:r>
          </w:p>
          <w:p w14:paraId="2AF150F1" w14:textId="77777777" w:rsidR="000D2C31" w:rsidRPr="004A7B33" w:rsidRDefault="000D2C31" w:rsidP="009739A2">
            <w:pPr>
              <w:spacing w:line="240" w:lineRule="exact"/>
              <w:ind w:left="228" w:hangingChars="100" w:hanging="228"/>
              <w:rPr>
                <w:rFonts w:hint="default"/>
                <w:color w:val="auto"/>
              </w:rPr>
            </w:pPr>
            <w:r w:rsidRPr="004A7B33">
              <w:rPr>
                <w:color w:val="auto"/>
              </w:rPr>
              <w:t>・　情報収集等のためのテレビ、テレビ等のレンタル(レンタルが困難な場合は購入しても差し支えない)</w:t>
            </w:r>
          </w:p>
        </w:tc>
      </w:tr>
      <w:tr w:rsidR="003540FA" w:rsidRPr="004A7B33" w14:paraId="3F74DAA6" w14:textId="77777777" w:rsidTr="00705CC7">
        <w:trPr>
          <w:trHeight w:val="317"/>
        </w:trPr>
        <w:tc>
          <w:tcPr>
            <w:tcW w:w="2499" w:type="dxa"/>
            <w:tcBorders>
              <w:top w:val="single" w:sz="4" w:space="0" w:color="000000"/>
              <w:left w:val="single" w:sz="12" w:space="0" w:color="000000"/>
              <w:bottom w:val="single" w:sz="12" w:space="0" w:color="000000"/>
              <w:right w:val="single" w:sz="4" w:space="0" w:color="000000"/>
            </w:tcBorders>
            <w:tcMar>
              <w:left w:w="49" w:type="dxa"/>
              <w:right w:w="49" w:type="dxa"/>
            </w:tcMar>
            <w:vAlign w:val="center"/>
          </w:tcPr>
          <w:p w14:paraId="4AD61586" w14:textId="77777777" w:rsidR="003540FA" w:rsidRPr="004A7B33" w:rsidRDefault="003540FA" w:rsidP="001476ED">
            <w:pPr>
              <w:spacing w:line="240" w:lineRule="exact"/>
              <w:rPr>
                <w:rFonts w:hint="default"/>
                <w:color w:val="auto"/>
              </w:rPr>
            </w:pPr>
            <w:r>
              <w:rPr>
                <w:color w:val="auto"/>
              </w:rPr>
              <w:t>福祉サービスの提供に関すること</w:t>
            </w:r>
          </w:p>
        </w:tc>
        <w:tc>
          <w:tcPr>
            <w:tcW w:w="6013" w:type="dxa"/>
            <w:tcBorders>
              <w:top w:val="single" w:sz="4" w:space="0" w:color="000000"/>
              <w:left w:val="single" w:sz="4" w:space="0" w:color="000000"/>
              <w:bottom w:val="single" w:sz="12" w:space="0" w:color="000000"/>
              <w:right w:val="single" w:sz="12" w:space="0" w:color="000000"/>
            </w:tcBorders>
            <w:tcMar>
              <w:left w:w="49" w:type="dxa"/>
              <w:right w:w="49" w:type="dxa"/>
            </w:tcMar>
          </w:tcPr>
          <w:p w14:paraId="12049990" w14:textId="77777777" w:rsidR="003540FA" w:rsidRDefault="003540FA" w:rsidP="006D2241">
            <w:pPr>
              <w:spacing w:line="240" w:lineRule="exact"/>
              <w:ind w:left="228" w:hangingChars="100" w:hanging="228"/>
              <w:rPr>
                <w:rFonts w:hint="default"/>
                <w:color w:val="auto"/>
              </w:rPr>
            </w:pPr>
            <w:r>
              <w:rPr>
                <w:color w:val="auto"/>
              </w:rPr>
              <w:t xml:space="preserve">・　</w:t>
            </w:r>
            <w:r w:rsidR="006D2241" w:rsidRPr="006D2241">
              <w:rPr>
                <w:color w:val="auto"/>
              </w:rPr>
              <w:t>社会福祉士、介護福祉士、事務員、運転手等</w:t>
            </w:r>
            <w:r w:rsidR="006D2241">
              <w:rPr>
                <w:color w:val="auto"/>
              </w:rPr>
              <w:t>の雇い上げ</w:t>
            </w:r>
          </w:p>
          <w:p w14:paraId="5583E1A8" w14:textId="77777777" w:rsidR="006D2241" w:rsidRPr="004A7B33" w:rsidRDefault="006D2241" w:rsidP="006D2241">
            <w:pPr>
              <w:spacing w:line="240" w:lineRule="exact"/>
              <w:ind w:left="228" w:hangingChars="100" w:hanging="228"/>
              <w:rPr>
                <w:rFonts w:hint="default"/>
                <w:color w:val="auto"/>
              </w:rPr>
            </w:pPr>
            <w:r>
              <w:rPr>
                <w:color w:val="auto"/>
              </w:rPr>
              <w:t xml:space="preserve">・　</w:t>
            </w:r>
            <w:r w:rsidRPr="006D2241">
              <w:rPr>
                <w:color w:val="auto"/>
              </w:rPr>
              <w:t>都道府県知事等からの要請を受けて、避難所や在宅・車中泊避難者のもとへ派遣された保健師や看護師等による健康観察や健康相談</w:t>
            </w:r>
            <w:r>
              <w:rPr>
                <w:color w:val="auto"/>
              </w:rPr>
              <w:t>に要する</w:t>
            </w:r>
            <w:r w:rsidRPr="006D2241">
              <w:rPr>
                <w:color w:val="auto"/>
              </w:rPr>
              <w:t>日当、時間外勤務手当、旅費</w:t>
            </w:r>
          </w:p>
        </w:tc>
      </w:tr>
    </w:tbl>
    <w:p w14:paraId="00F4EC5F" w14:textId="77777777" w:rsidR="00712B56" w:rsidRPr="004A7B33" w:rsidRDefault="00712B56" w:rsidP="00712B56">
      <w:pPr>
        <w:rPr>
          <w:rFonts w:hint="default"/>
          <w:color w:val="auto"/>
        </w:rPr>
      </w:pPr>
    </w:p>
    <w:tbl>
      <w:tblPr>
        <w:tblW w:w="0" w:type="auto"/>
        <w:tblInd w:w="475" w:type="dxa"/>
        <w:tblLayout w:type="fixed"/>
        <w:tblCellMar>
          <w:left w:w="0" w:type="dxa"/>
          <w:right w:w="0" w:type="dxa"/>
        </w:tblCellMar>
        <w:tblLook w:val="0000" w:firstRow="0" w:lastRow="0" w:firstColumn="0" w:lastColumn="0" w:noHBand="0" w:noVBand="0"/>
      </w:tblPr>
      <w:tblGrid>
        <w:gridCol w:w="8422"/>
      </w:tblGrid>
      <w:tr w:rsidR="00B529AD" w:rsidRPr="004A7B33" w14:paraId="177D6EB9" w14:textId="77777777" w:rsidTr="00BD4285">
        <w:tc>
          <w:tcPr>
            <w:tcW w:w="8422" w:type="dxa"/>
            <w:tcBorders>
              <w:top w:val="dashed" w:sz="4" w:space="0" w:color="000000"/>
              <w:left w:val="dashed" w:sz="4" w:space="0" w:color="000000"/>
              <w:bottom w:val="dashed" w:sz="4" w:space="0" w:color="000000"/>
              <w:right w:val="dashed" w:sz="4" w:space="0" w:color="000000"/>
            </w:tcBorders>
            <w:tcMar>
              <w:left w:w="49" w:type="dxa"/>
              <w:right w:w="49" w:type="dxa"/>
            </w:tcMar>
          </w:tcPr>
          <w:p w14:paraId="4F1CB8BA" w14:textId="77777777" w:rsidR="00B529AD" w:rsidRPr="004A7B33" w:rsidRDefault="00B529AD" w:rsidP="00FF73ED">
            <w:pPr>
              <w:ind w:left="228" w:hangingChars="100" w:hanging="228"/>
              <w:rPr>
                <w:rFonts w:hint="default"/>
                <w:color w:val="auto"/>
              </w:rPr>
            </w:pPr>
            <w:r w:rsidRPr="004A7B33">
              <w:rPr>
                <w:color w:val="auto"/>
              </w:rPr>
              <w:t>※留意事項</w:t>
            </w:r>
          </w:p>
          <w:p w14:paraId="1BE7849A" w14:textId="77777777" w:rsidR="0046033E" w:rsidRPr="004A7B33" w:rsidRDefault="0046033E" w:rsidP="00FF73ED">
            <w:pPr>
              <w:ind w:left="228" w:hangingChars="100" w:hanging="228"/>
              <w:rPr>
                <w:rFonts w:hint="default"/>
                <w:color w:val="auto"/>
              </w:rPr>
            </w:pPr>
            <w:r w:rsidRPr="004A7B33">
              <w:rPr>
                <w:color w:val="auto"/>
              </w:rPr>
              <w:t>・　災害救助法の基本原則に基づき、真に必要な救助のみが災害救助法に基づく国庫負担の対象となる。</w:t>
            </w:r>
          </w:p>
          <w:p w14:paraId="1BD6BC66" w14:textId="77777777" w:rsidR="00B529AD" w:rsidRPr="004A7B33" w:rsidRDefault="00B529AD" w:rsidP="00FF73ED">
            <w:pPr>
              <w:ind w:left="228" w:hangingChars="100" w:hanging="228"/>
              <w:rPr>
                <w:rFonts w:hint="default"/>
                <w:color w:val="auto"/>
              </w:rPr>
            </w:pPr>
            <w:r w:rsidRPr="004A7B33">
              <w:rPr>
                <w:color w:val="auto"/>
              </w:rPr>
              <w:t>・　あらかじめ指定した避難所でなくても、被災者が避難して実質的に避難所としての機能を果たした場合は対象となる。</w:t>
            </w:r>
          </w:p>
          <w:p w14:paraId="18064E3A" w14:textId="77777777" w:rsidR="00B529AD" w:rsidRPr="004A7B33" w:rsidRDefault="00B529AD" w:rsidP="00FF73ED">
            <w:pPr>
              <w:ind w:left="228" w:hangingChars="100" w:hanging="228"/>
              <w:rPr>
                <w:rFonts w:hint="default"/>
                <w:color w:val="auto"/>
              </w:rPr>
            </w:pPr>
            <w:r w:rsidRPr="004A7B33">
              <w:rPr>
                <w:color w:val="auto"/>
              </w:rPr>
              <w:t>・　原則として、学校、公民館、福祉センター等の公共施設等を避難所に指定すること。</w:t>
            </w:r>
          </w:p>
          <w:p w14:paraId="44F3D140" w14:textId="77777777" w:rsidR="00B529AD" w:rsidRPr="004A7B33" w:rsidRDefault="00B529AD" w:rsidP="00FF73ED">
            <w:pPr>
              <w:ind w:left="228" w:hangingChars="100" w:hanging="228"/>
              <w:rPr>
                <w:rFonts w:hint="default"/>
                <w:color w:val="auto"/>
              </w:rPr>
            </w:pPr>
            <w:r w:rsidRPr="004A7B33">
              <w:rPr>
                <w:color w:val="auto"/>
              </w:rPr>
              <w:t>・　要配慮者向けに福祉避難所を設置することも可能であること。</w:t>
            </w:r>
            <w:r w:rsidR="003361B3" w:rsidRPr="004A7B33">
              <w:rPr>
                <w:color w:val="auto"/>
              </w:rPr>
              <w:t>また、あらかじめ指定した福祉避難所でなくても、要配慮者を</w:t>
            </w:r>
            <w:r w:rsidR="00DD17F3" w:rsidRPr="004A7B33">
              <w:rPr>
                <w:color w:val="auto"/>
              </w:rPr>
              <w:t>避難</w:t>
            </w:r>
            <w:r w:rsidR="003361B3" w:rsidRPr="004A7B33">
              <w:rPr>
                <w:color w:val="auto"/>
              </w:rPr>
              <w:t>させて実質的に福祉避難所としての機能を果たした場合は対象となる。</w:t>
            </w:r>
          </w:p>
          <w:p w14:paraId="58AF5758" w14:textId="77777777" w:rsidR="00B529AD" w:rsidRPr="004A7B33" w:rsidRDefault="00B529AD" w:rsidP="00FF73ED">
            <w:pPr>
              <w:ind w:left="228" w:hangingChars="100" w:hanging="228"/>
              <w:rPr>
                <w:rFonts w:hint="default"/>
                <w:color w:val="auto"/>
              </w:rPr>
            </w:pPr>
            <w:r w:rsidRPr="004A7B33">
              <w:rPr>
                <w:color w:val="auto"/>
              </w:rPr>
              <w:t>・　避難の長期化が見込まれる場合や要配慮者を対象に旅館やホテルを借り上げて、避難所とすることも可能であること。(特別基準の設定が可能)</w:t>
            </w:r>
          </w:p>
          <w:p w14:paraId="59B6B5AA" w14:textId="77777777" w:rsidR="00B529AD" w:rsidRPr="004A7B33" w:rsidRDefault="00B529AD" w:rsidP="00FF73ED">
            <w:pPr>
              <w:ind w:left="228" w:hangingChars="100" w:hanging="228"/>
              <w:rPr>
                <w:rFonts w:hint="default"/>
                <w:color w:val="auto"/>
              </w:rPr>
            </w:pPr>
            <w:r w:rsidRPr="004A7B33">
              <w:rPr>
                <w:color w:val="auto"/>
              </w:rPr>
              <w:t>・　設置期間の長期化が予測されるときには、その期間、既存の設備の状況及びそ</w:t>
            </w:r>
            <w:r w:rsidRPr="004A7B33">
              <w:rPr>
                <w:color w:val="auto"/>
              </w:rPr>
              <w:lastRenderedPageBreak/>
              <w:t>の利用状況等を勘案し、衛生管理対策を含めた生活環境の改善策等を速やかに講じること。</w:t>
            </w:r>
          </w:p>
          <w:p w14:paraId="51642DC6" w14:textId="77777777" w:rsidR="0046033E" w:rsidRPr="004A7B33" w:rsidRDefault="0046033E" w:rsidP="00FF73ED">
            <w:pPr>
              <w:ind w:left="228" w:hangingChars="100" w:hanging="228"/>
              <w:rPr>
                <w:rFonts w:hint="default"/>
                <w:color w:val="auto"/>
              </w:rPr>
            </w:pPr>
            <w:r w:rsidRPr="004A7B33">
              <w:rPr>
                <w:color w:val="auto"/>
              </w:rPr>
              <w:t>・　災害救助法における避難所開設期間の原則については、第３章４を参照のこと。</w:t>
            </w:r>
          </w:p>
          <w:p w14:paraId="0B3CD7CE" w14:textId="77777777" w:rsidR="00B529AD" w:rsidRPr="004A7B33" w:rsidRDefault="00B529AD" w:rsidP="00FF73ED">
            <w:pPr>
              <w:ind w:left="228" w:hangingChars="100" w:hanging="228"/>
              <w:rPr>
                <w:rFonts w:hint="default"/>
                <w:color w:val="auto"/>
              </w:rPr>
            </w:pPr>
            <w:r w:rsidRPr="004A7B33">
              <w:rPr>
                <w:color w:val="auto"/>
              </w:rPr>
              <w:t>・　応急仮設</w:t>
            </w:r>
            <w:r w:rsidR="003361B3" w:rsidRPr="004A7B33">
              <w:rPr>
                <w:color w:val="auto"/>
              </w:rPr>
              <w:t>住宅等、被</w:t>
            </w:r>
            <w:r w:rsidR="00B61093" w:rsidRPr="004A7B33">
              <w:rPr>
                <w:color w:val="auto"/>
              </w:rPr>
              <w:t>災者の住まい確保の進捗状況に応じ、避難所の計画的な解消について</w:t>
            </w:r>
            <w:r w:rsidR="003361B3" w:rsidRPr="004A7B33">
              <w:rPr>
                <w:color w:val="auto"/>
              </w:rPr>
              <w:t>検討すること。</w:t>
            </w:r>
          </w:p>
          <w:p w14:paraId="382FA944" w14:textId="77777777" w:rsidR="003361B3" w:rsidRPr="004A7B33" w:rsidRDefault="003361B3" w:rsidP="00FF73ED">
            <w:pPr>
              <w:ind w:left="228" w:hangingChars="100" w:hanging="228"/>
              <w:rPr>
                <w:rFonts w:hint="default"/>
                <w:color w:val="auto"/>
              </w:rPr>
            </w:pPr>
            <w:r w:rsidRPr="004A7B33">
              <w:rPr>
                <w:color w:val="auto"/>
              </w:rPr>
              <w:t>・　在宅</w:t>
            </w:r>
            <w:r w:rsidR="00C45781" w:rsidRPr="004A7B33">
              <w:rPr>
                <w:color w:val="auto"/>
              </w:rPr>
              <w:t>等</w:t>
            </w:r>
            <w:r w:rsidRPr="004A7B33">
              <w:rPr>
                <w:color w:val="auto"/>
              </w:rPr>
              <w:t>で避難生活を送っている被災者に対しても、避難所で配布している物資・情報等については避難所に取りに来られた場合は配布すること。</w:t>
            </w:r>
          </w:p>
        </w:tc>
      </w:tr>
    </w:tbl>
    <w:p w14:paraId="420D5A97" w14:textId="77777777" w:rsidR="009672D5" w:rsidRPr="004A7B33" w:rsidRDefault="00164642">
      <w:pPr>
        <w:spacing w:line="413" w:lineRule="exact"/>
        <w:rPr>
          <w:rFonts w:hint="default"/>
          <w:color w:val="auto"/>
        </w:rPr>
      </w:pPr>
      <w:r w:rsidRPr="004A7B33">
        <w:rPr>
          <w:rFonts w:ascii="ＭＳ ゴシック" w:eastAsia="ＭＳ ゴシック" w:hAnsi="ＭＳ ゴシック" w:hint="default"/>
          <w:color w:val="auto"/>
          <w:sz w:val="28"/>
        </w:rPr>
        <w:lastRenderedPageBreak/>
        <w:br w:type="page"/>
      </w:r>
      <w:r w:rsidR="009672D5" w:rsidRPr="004A7B33">
        <w:rPr>
          <w:rFonts w:ascii="ＭＳ ゴシック" w:eastAsia="ＭＳ ゴシック" w:hAnsi="ＭＳ ゴシック"/>
          <w:color w:val="auto"/>
          <w:sz w:val="28"/>
        </w:rPr>
        <w:lastRenderedPageBreak/>
        <w:t>第２章　事前対策</w:t>
      </w:r>
    </w:p>
    <w:p w14:paraId="15593337" w14:textId="77777777" w:rsidR="009672D5" w:rsidRPr="004A7B33" w:rsidRDefault="009672D5">
      <w:pPr>
        <w:rPr>
          <w:rFonts w:hint="default"/>
          <w:color w:val="auto"/>
        </w:rPr>
      </w:pPr>
    </w:p>
    <w:p w14:paraId="1A0E8F16" w14:textId="77777777" w:rsidR="009672D5" w:rsidRPr="004A7B33" w:rsidRDefault="009672D5">
      <w:pPr>
        <w:spacing w:line="373" w:lineRule="exact"/>
        <w:rPr>
          <w:rFonts w:hint="default"/>
          <w:color w:val="auto"/>
        </w:rPr>
      </w:pPr>
      <w:r w:rsidRPr="004A7B33">
        <w:rPr>
          <w:rFonts w:ascii="ＭＳ ゴシック" w:eastAsia="ＭＳ ゴシック" w:hAnsi="ＭＳ ゴシック"/>
          <w:color w:val="auto"/>
          <w:sz w:val="24"/>
        </w:rPr>
        <w:t>１　指定避難所の指定等</w:t>
      </w:r>
    </w:p>
    <w:p w14:paraId="3B940B1F" w14:textId="77777777" w:rsidR="005C6357" w:rsidRPr="004A7B33" w:rsidRDefault="009672D5" w:rsidP="00711E39">
      <w:pPr>
        <w:ind w:left="342" w:hangingChars="150" w:hanging="342"/>
        <w:rPr>
          <w:rFonts w:hint="default"/>
          <w:color w:val="auto"/>
        </w:rPr>
      </w:pPr>
      <w:r w:rsidRPr="004A7B33">
        <w:rPr>
          <w:color w:val="auto"/>
        </w:rPr>
        <w:t xml:space="preserve">　</w:t>
      </w:r>
      <w:r w:rsidR="005C6357" w:rsidRPr="004A7B33">
        <w:rPr>
          <w:color w:val="auto"/>
        </w:rPr>
        <w:t xml:space="preserve">　 市町村は、避難所における生活環境の整備について万全を期するため、地域的な特性や過去の教訓、想定される災害等を踏まえ、</w:t>
      </w:r>
      <w:r w:rsidR="00DD17F3" w:rsidRPr="004A7B33">
        <w:rPr>
          <w:color w:val="auto"/>
        </w:rPr>
        <w:t>災害対策基本法</w:t>
      </w:r>
      <w:r w:rsidR="005C6357" w:rsidRPr="004A7B33">
        <w:rPr>
          <w:color w:val="auto"/>
        </w:rPr>
        <w:t>第４９条の４から同条の８に基づき、一時的に難を逃れる緊急時の</w:t>
      </w:r>
      <w:r w:rsidR="00A41716" w:rsidRPr="004A7B33">
        <w:rPr>
          <w:color w:val="auto"/>
        </w:rPr>
        <w:t>指定緊急</w:t>
      </w:r>
      <w:r w:rsidR="005C6357" w:rsidRPr="004A7B33">
        <w:rPr>
          <w:color w:val="auto"/>
        </w:rPr>
        <w:t>避難場所とは区別して、被災者が一定期間生活する場所としての</w:t>
      </w:r>
      <w:r w:rsidR="00A41716" w:rsidRPr="004A7B33">
        <w:rPr>
          <w:color w:val="auto"/>
        </w:rPr>
        <w:t>指定</w:t>
      </w:r>
      <w:r w:rsidR="005C6357" w:rsidRPr="004A7B33">
        <w:rPr>
          <w:color w:val="auto"/>
        </w:rPr>
        <w:t>避難所を指定する必要があります。(なお、</w:t>
      </w:r>
      <w:r w:rsidR="00A41716" w:rsidRPr="004A7B33">
        <w:rPr>
          <w:color w:val="auto"/>
        </w:rPr>
        <w:t>指定緊急</w:t>
      </w:r>
      <w:r w:rsidR="005C6357" w:rsidRPr="004A7B33">
        <w:rPr>
          <w:color w:val="auto"/>
        </w:rPr>
        <w:t>避難場所と</w:t>
      </w:r>
      <w:r w:rsidR="00A41716" w:rsidRPr="004A7B33">
        <w:rPr>
          <w:color w:val="auto"/>
        </w:rPr>
        <w:t>指定</w:t>
      </w:r>
      <w:r w:rsidR="005C6357" w:rsidRPr="004A7B33">
        <w:rPr>
          <w:color w:val="auto"/>
        </w:rPr>
        <w:t>避難所とは、相互に兼ねることができる)</w:t>
      </w:r>
    </w:p>
    <w:p w14:paraId="397B6CB8" w14:textId="77777777" w:rsidR="005C6357" w:rsidRPr="004A7B33" w:rsidRDefault="005C6357" w:rsidP="00711E39">
      <w:pPr>
        <w:ind w:left="342" w:hangingChars="150" w:hanging="342"/>
        <w:rPr>
          <w:rFonts w:hint="default"/>
          <w:color w:val="auto"/>
        </w:rPr>
      </w:pPr>
      <w:r w:rsidRPr="004A7B33">
        <w:rPr>
          <w:color w:val="auto"/>
        </w:rPr>
        <w:t xml:space="preserve">　　 指定避難所の指定にあたっては、次の点に注意が必要です。</w:t>
      </w:r>
    </w:p>
    <w:p w14:paraId="4F069B1F" w14:textId="77777777" w:rsidR="005C6357" w:rsidRPr="004A7B33" w:rsidRDefault="005C6357" w:rsidP="00711E39">
      <w:pPr>
        <w:ind w:left="342" w:hangingChars="150" w:hanging="342"/>
        <w:rPr>
          <w:rFonts w:hint="default"/>
          <w:color w:val="auto"/>
        </w:rPr>
      </w:pPr>
    </w:p>
    <w:p w14:paraId="4B79CAA7" w14:textId="77777777" w:rsidR="009672D5" w:rsidRPr="004A7B33" w:rsidRDefault="009672D5" w:rsidP="00711E39">
      <w:pPr>
        <w:ind w:firstLineChars="100" w:firstLine="228"/>
        <w:rPr>
          <w:rFonts w:hint="default"/>
          <w:color w:val="auto"/>
        </w:rPr>
      </w:pPr>
      <w:r w:rsidRPr="004A7B33">
        <w:rPr>
          <w:rFonts w:ascii="ＭＳ ゴシック" w:eastAsia="ＭＳ ゴシック" w:hAnsi="ＭＳ ゴシック"/>
          <w:color w:val="auto"/>
        </w:rPr>
        <w:t>(1)</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指定基準</w:t>
      </w:r>
    </w:p>
    <w:p w14:paraId="1A605312" w14:textId="77777777" w:rsidR="009672D5" w:rsidRPr="004A7B33" w:rsidRDefault="009672D5">
      <w:pPr>
        <w:ind w:left="454"/>
        <w:rPr>
          <w:rFonts w:hint="default"/>
          <w:color w:val="auto"/>
        </w:rPr>
      </w:pPr>
      <w:r w:rsidRPr="004A7B33">
        <w:rPr>
          <w:color w:val="auto"/>
        </w:rPr>
        <w:t>①　規模条件</w:t>
      </w:r>
    </w:p>
    <w:p w14:paraId="7C5F8A50" w14:textId="77777777" w:rsidR="009672D5" w:rsidRPr="004A7B33" w:rsidRDefault="009672D5">
      <w:pPr>
        <w:ind w:left="680" w:hanging="227"/>
        <w:rPr>
          <w:rFonts w:hint="default"/>
          <w:color w:val="auto"/>
        </w:rPr>
      </w:pPr>
      <w:r w:rsidRPr="004A7B33">
        <w:rPr>
          <w:color w:val="auto"/>
        </w:rPr>
        <w:t xml:space="preserve">　　被災者等を滞在させるために必要かつ適切な規模を有するものであること。受入が見込まれる被災者</w:t>
      </w:r>
      <w:r w:rsidR="00C3066B" w:rsidRPr="004A7B33">
        <w:rPr>
          <w:color w:val="auto"/>
        </w:rPr>
        <w:t>の数に対し、十分な面積を有すること。</w:t>
      </w:r>
    </w:p>
    <w:p w14:paraId="784A28C7" w14:textId="77777777" w:rsidR="009672D5" w:rsidRPr="004A7B33" w:rsidRDefault="009672D5">
      <w:pPr>
        <w:ind w:left="454"/>
        <w:rPr>
          <w:rFonts w:hint="default"/>
          <w:color w:val="auto"/>
        </w:rPr>
      </w:pPr>
      <w:r w:rsidRPr="004A7B33">
        <w:rPr>
          <w:color w:val="auto"/>
        </w:rPr>
        <w:t>②　構造条件</w:t>
      </w:r>
    </w:p>
    <w:p w14:paraId="500B551A" w14:textId="77777777" w:rsidR="009672D5" w:rsidRPr="004A7B33" w:rsidRDefault="009672D5">
      <w:pPr>
        <w:ind w:left="680" w:hanging="227"/>
        <w:rPr>
          <w:rFonts w:hint="default"/>
          <w:color w:val="auto"/>
        </w:rPr>
      </w:pPr>
      <w:r w:rsidRPr="004A7B33">
        <w:rPr>
          <w:color w:val="auto"/>
        </w:rPr>
        <w:t xml:space="preserve">　　速やかに被災者を受け入れ、又は生活関連物資を被災者等に配付することが可能な構造又は設備を有するものであること。</w:t>
      </w:r>
    </w:p>
    <w:p w14:paraId="5DCC9532" w14:textId="77777777" w:rsidR="009672D5" w:rsidRPr="004A7B33" w:rsidRDefault="009672D5">
      <w:pPr>
        <w:ind w:left="454"/>
        <w:rPr>
          <w:rFonts w:hint="default"/>
          <w:color w:val="auto"/>
        </w:rPr>
      </w:pPr>
      <w:r w:rsidRPr="004A7B33">
        <w:rPr>
          <w:color w:val="auto"/>
        </w:rPr>
        <w:t>③　立地条件</w:t>
      </w:r>
    </w:p>
    <w:p w14:paraId="0C847556" w14:textId="77777777" w:rsidR="009672D5" w:rsidRPr="004A7B33" w:rsidRDefault="009672D5">
      <w:pPr>
        <w:ind w:left="454"/>
        <w:rPr>
          <w:rFonts w:hint="default"/>
          <w:color w:val="auto"/>
        </w:rPr>
      </w:pPr>
      <w:r w:rsidRPr="004A7B33">
        <w:rPr>
          <w:color w:val="auto"/>
        </w:rPr>
        <w:t xml:space="preserve">　　想定される災害による影響が比較的少ない場所に立地していること。</w:t>
      </w:r>
    </w:p>
    <w:p w14:paraId="5096135F" w14:textId="77777777" w:rsidR="009672D5" w:rsidRPr="004A7B33" w:rsidRDefault="009672D5">
      <w:pPr>
        <w:ind w:left="454"/>
        <w:rPr>
          <w:rFonts w:hint="default"/>
          <w:color w:val="auto"/>
        </w:rPr>
      </w:pPr>
      <w:r w:rsidRPr="004A7B33">
        <w:rPr>
          <w:color w:val="auto"/>
        </w:rPr>
        <w:t>④　交通条件</w:t>
      </w:r>
    </w:p>
    <w:p w14:paraId="28720705" w14:textId="77777777" w:rsidR="009672D5" w:rsidRPr="004A7B33" w:rsidRDefault="009672D5">
      <w:pPr>
        <w:ind w:left="680" w:firstLine="227"/>
        <w:rPr>
          <w:rFonts w:hint="default"/>
          <w:color w:val="auto"/>
        </w:rPr>
      </w:pPr>
      <w:r w:rsidRPr="004A7B33">
        <w:rPr>
          <w:color w:val="auto"/>
        </w:rPr>
        <w:t>車両その他の運搬手段による物資の輸送等が比較的容易な場所にあるものであること。避難所入所者だけでなく、在宅</w:t>
      </w:r>
      <w:r w:rsidR="006C115B" w:rsidRPr="004A7B33">
        <w:rPr>
          <w:color w:val="auto"/>
        </w:rPr>
        <w:t>等</w:t>
      </w:r>
      <w:r w:rsidRPr="004A7B33">
        <w:rPr>
          <w:color w:val="auto"/>
        </w:rPr>
        <w:t>で避難生活を送るものに対しても、物資の供給等の必要な支援を講じる際の拠点となりうること。</w:t>
      </w:r>
    </w:p>
    <w:p w14:paraId="398406AF" w14:textId="77777777" w:rsidR="009672D5" w:rsidRPr="004A7B33" w:rsidRDefault="009672D5" w:rsidP="00AC72D5">
      <w:pPr>
        <w:wordWrap w:val="0"/>
        <w:ind w:left="454"/>
        <w:jc w:val="right"/>
        <w:rPr>
          <w:rFonts w:hint="default"/>
          <w:color w:val="auto"/>
        </w:rPr>
      </w:pPr>
      <w:r w:rsidRPr="004A7B33">
        <w:rPr>
          <w:color w:val="auto"/>
        </w:rPr>
        <w:t>【災害対策基本法施行令第２０条の６等】</w:t>
      </w:r>
    </w:p>
    <w:tbl>
      <w:tblPr>
        <w:tblW w:w="0" w:type="auto"/>
        <w:tblInd w:w="497" w:type="dxa"/>
        <w:tblLayout w:type="fixed"/>
        <w:tblCellMar>
          <w:left w:w="0" w:type="dxa"/>
          <w:right w:w="0" w:type="dxa"/>
        </w:tblCellMar>
        <w:tblLook w:val="0000" w:firstRow="0" w:lastRow="0" w:firstColumn="0" w:lastColumn="0" w:noHBand="0" w:noVBand="0"/>
      </w:tblPr>
      <w:tblGrid>
        <w:gridCol w:w="8400"/>
      </w:tblGrid>
      <w:tr w:rsidR="009672D5" w:rsidRPr="004A7B33" w14:paraId="425EDEDF" w14:textId="77777777">
        <w:tc>
          <w:tcPr>
            <w:tcW w:w="840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19014670" w14:textId="77777777" w:rsidR="00751616" w:rsidRPr="004A7B33" w:rsidRDefault="00751616" w:rsidP="00751616">
            <w:pPr>
              <w:ind w:left="228" w:hangingChars="100" w:hanging="228"/>
              <w:rPr>
                <w:rFonts w:hint="default"/>
                <w:color w:val="auto"/>
              </w:rPr>
            </w:pPr>
            <w:r w:rsidRPr="004A7B33">
              <w:rPr>
                <w:color w:val="auto"/>
              </w:rPr>
              <w:t>・　指定避難所の立地場所については、浸水想定区域、土砂災害警戒区域、津波災害警戒区域など、災害が発生するおそれがある区域内に立地している施設を極力避けて指定することが望ましいです。現に指定している場合は、代替施設を確保することにより指定を取り消ししている例もあり、このような対応も考えられます。やむを得ず指定している場合には、開設する災害の種類を想定するとともに、災害の状況や施設・敷地の被害等の状況を踏まえ、必要に応じて安全性の確認等を行った上で開設することが必要です。</w:t>
            </w:r>
          </w:p>
          <w:p w14:paraId="60F7E883" w14:textId="77777777" w:rsidR="00D02E6F" w:rsidRPr="004A7B33" w:rsidRDefault="00D02E6F" w:rsidP="00751616">
            <w:pPr>
              <w:ind w:left="228" w:hangingChars="100" w:hanging="228"/>
              <w:rPr>
                <w:rFonts w:hint="default"/>
                <w:color w:val="auto"/>
              </w:rPr>
            </w:pPr>
            <w:r w:rsidRPr="004A7B33">
              <w:rPr>
                <w:color w:val="auto"/>
              </w:rPr>
              <w:t xml:space="preserve">　　</w:t>
            </w:r>
            <w:r w:rsidR="00B87E88" w:rsidRPr="004A7B33">
              <w:rPr>
                <w:color w:val="auto"/>
              </w:rPr>
              <w:t>風水害の場合に、想定浸水水位（＝「想定される洪水等の水位」）以上の階などを避難所として開設することとする場合には、①備蓄倉庫を想定浸水水位以上の階に設置すること、あるいは備蓄品を想定浸水水位以上の階などに迅速に運ぶ体制を整えておくこと、②受変電設備の浸水対策（洪水や高潮に対して安全な高い場所に嵩上げ・移設）等を行うようにし、浸水時は浸水する避難所の避難スペースが減少することから、可能な限り多くの避難所を確保するよう努めます。</w:t>
            </w:r>
          </w:p>
          <w:p w14:paraId="219FE1C7" w14:textId="77777777" w:rsidR="009672D5" w:rsidRPr="004A7B33" w:rsidRDefault="009672D5" w:rsidP="00AC72D5">
            <w:pPr>
              <w:ind w:left="228" w:hangingChars="100" w:hanging="228"/>
              <w:rPr>
                <w:rFonts w:hint="default"/>
                <w:color w:val="auto"/>
              </w:rPr>
            </w:pPr>
            <w:r w:rsidRPr="004A7B33">
              <w:rPr>
                <w:color w:val="auto"/>
              </w:rPr>
              <w:t xml:space="preserve">・　地震を想定した避難所の指定にあたっては、建物のみならず、付帯設備等も　</w:t>
            </w:r>
            <w:r w:rsidRPr="004A7B33">
              <w:rPr>
                <w:color w:val="auto"/>
              </w:rPr>
              <w:lastRenderedPageBreak/>
              <w:t>含めた耐震、耐火構造を備えていることが必要です。生活面を考慮し、バリア　フリー化された学校、公民館等の集会施設、福祉センター、スポーツセンター、　図書館等の公共施設とすることが望ましいと言えます。</w:t>
            </w:r>
          </w:p>
          <w:p w14:paraId="0DA55042" w14:textId="77777777" w:rsidR="009672D5" w:rsidRPr="004A7B33" w:rsidRDefault="009672D5" w:rsidP="00AC72D5">
            <w:pPr>
              <w:ind w:left="228" w:hangingChars="100" w:hanging="228"/>
              <w:rPr>
                <w:rFonts w:hint="default"/>
                <w:color w:val="auto"/>
              </w:rPr>
            </w:pPr>
            <w:r w:rsidRPr="004A7B33">
              <w:rPr>
                <w:color w:val="auto"/>
              </w:rPr>
              <w:t>・　ユニバーサルデザインへの配慮がされていない施設が指定されている場合は、　障がい者用トイレの設置やスロープ等の段差解消のための設備を設置するなど、要配慮者へ配慮する必要があります。</w:t>
            </w:r>
          </w:p>
          <w:p w14:paraId="1A04B9F6" w14:textId="77777777" w:rsidR="009672D5" w:rsidRPr="004A7B33" w:rsidRDefault="009672D5" w:rsidP="003F7659">
            <w:pPr>
              <w:ind w:left="228" w:hangingChars="100" w:hanging="228"/>
              <w:rPr>
                <w:rFonts w:hint="default"/>
                <w:color w:val="auto"/>
              </w:rPr>
            </w:pPr>
            <w:r w:rsidRPr="004A7B33">
              <w:rPr>
                <w:color w:val="auto"/>
              </w:rPr>
              <w:t>・　大規模災害時には、救護所、救援物資の集配拠点、遺体安置所、応援部隊の　駐屯場所など、避難所以外にも確保すべき施設が多数必要となるので、それらについてもあらかじめ予備も含めて候補施設を定めるなど、総合的な災害時の公共施設等利用計画を定めるとともに、住民に周知しておくことが必要です。</w:t>
            </w:r>
          </w:p>
        </w:tc>
      </w:tr>
    </w:tbl>
    <w:p w14:paraId="4C98D5F2" w14:textId="77777777" w:rsidR="00FC5669" w:rsidRPr="004A7B33" w:rsidRDefault="00FC5669" w:rsidP="003F7659">
      <w:pPr>
        <w:rPr>
          <w:rFonts w:ascii="ＭＳ ゴシック" w:eastAsia="ＭＳ ゴシック" w:hAnsi="ＭＳ ゴシック" w:hint="default"/>
          <w:color w:val="auto"/>
        </w:rPr>
      </w:pPr>
    </w:p>
    <w:p w14:paraId="1E5482F4" w14:textId="77777777" w:rsidR="00A41716" w:rsidRPr="004A7B33" w:rsidRDefault="00A41716" w:rsidP="00B47E23">
      <w:pPr>
        <w:spacing w:line="373" w:lineRule="exact"/>
        <w:ind w:left="424" w:hangingChars="186" w:hanging="424"/>
        <w:rPr>
          <w:rFonts w:hint="default"/>
          <w:color w:val="auto"/>
        </w:rPr>
      </w:pPr>
      <w:r w:rsidRPr="004A7B33">
        <w:rPr>
          <w:rFonts w:ascii="ＭＳ ゴシック" w:eastAsia="ＭＳ ゴシック" w:hAnsi="ＭＳ ゴシック"/>
          <w:color w:val="auto"/>
        </w:rPr>
        <w:t xml:space="preserve">　　　</w:t>
      </w:r>
      <w:r w:rsidRPr="004A7B33">
        <w:rPr>
          <w:color w:val="auto"/>
        </w:rPr>
        <w:t>指定避難所を指定したときは、災対法施行規則第１条の７の２に基づき、「指定一般避難所」「指定福祉避難所」に分けて、名称及び所在地等を公示することが必要です。</w:t>
      </w:r>
      <w:r w:rsidR="00B47E23" w:rsidRPr="004A7B33">
        <w:rPr>
          <w:color w:val="auto"/>
        </w:rPr>
        <w:t>（福祉避難所については、第２章</w:t>
      </w:r>
      <w:r w:rsidR="00B47E23" w:rsidRPr="004A7B33">
        <w:rPr>
          <w:color w:val="auto"/>
          <w:szCs w:val="21"/>
        </w:rPr>
        <w:t>－３を参照）</w:t>
      </w:r>
    </w:p>
    <w:p w14:paraId="2B307C8B" w14:textId="77777777" w:rsidR="00A41716" w:rsidRPr="004A7B33" w:rsidRDefault="00A41716" w:rsidP="003F7659">
      <w:pPr>
        <w:rPr>
          <w:rFonts w:ascii="ＭＳ ゴシック" w:eastAsia="ＭＳ ゴシック" w:hAnsi="ＭＳ ゴシック" w:hint="default"/>
          <w:color w:val="auto"/>
        </w:rPr>
      </w:pPr>
    </w:p>
    <w:p w14:paraId="7E26B948" w14:textId="77777777" w:rsidR="009672D5" w:rsidRPr="004A7B33" w:rsidRDefault="009672D5" w:rsidP="00AC72D5">
      <w:pPr>
        <w:ind w:firstLineChars="100" w:firstLine="228"/>
        <w:rPr>
          <w:rFonts w:hint="default"/>
          <w:color w:val="auto"/>
        </w:rPr>
      </w:pPr>
      <w:r w:rsidRPr="004A7B33">
        <w:rPr>
          <w:rFonts w:ascii="ＭＳ ゴシック" w:eastAsia="ＭＳ ゴシック" w:hAnsi="ＭＳ ゴシック"/>
          <w:color w:val="auto"/>
        </w:rPr>
        <w:t>(2)</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避難所指定の目標</w:t>
      </w:r>
    </w:p>
    <w:p w14:paraId="2E9F08BA" w14:textId="77777777" w:rsidR="009672D5" w:rsidRPr="004A7B33" w:rsidRDefault="009672D5">
      <w:pPr>
        <w:ind w:left="454" w:firstLine="227"/>
        <w:rPr>
          <w:rFonts w:hint="default"/>
          <w:color w:val="auto"/>
        </w:rPr>
      </w:pPr>
      <w:r w:rsidRPr="004A7B33">
        <w:rPr>
          <w:color w:val="auto"/>
        </w:rPr>
        <w:t>市町村は、県の被害想定調査等によって得られる最大規模の避難者数の収容を可能とすることを目標に、避難所の指定を行います。</w:t>
      </w:r>
    </w:p>
    <w:tbl>
      <w:tblPr>
        <w:tblW w:w="0" w:type="auto"/>
        <w:tblInd w:w="497" w:type="dxa"/>
        <w:tblLayout w:type="fixed"/>
        <w:tblCellMar>
          <w:left w:w="0" w:type="dxa"/>
          <w:right w:w="0" w:type="dxa"/>
        </w:tblCellMar>
        <w:tblLook w:val="0000" w:firstRow="0" w:lastRow="0" w:firstColumn="0" w:lastColumn="0" w:noHBand="0" w:noVBand="0"/>
      </w:tblPr>
      <w:tblGrid>
        <w:gridCol w:w="8400"/>
      </w:tblGrid>
      <w:tr w:rsidR="009672D5" w:rsidRPr="004A7B33" w14:paraId="51BC438B" w14:textId="77777777">
        <w:tc>
          <w:tcPr>
            <w:tcW w:w="840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261E8DEE" w14:textId="77777777" w:rsidR="009672D5" w:rsidRPr="004A7B33" w:rsidRDefault="009672D5" w:rsidP="00AC72D5">
            <w:pPr>
              <w:ind w:left="228" w:hangingChars="100" w:hanging="228"/>
              <w:rPr>
                <w:rFonts w:hint="default"/>
                <w:color w:val="auto"/>
              </w:rPr>
            </w:pPr>
            <w:r w:rsidRPr="004A7B33">
              <w:rPr>
                <w:color w:val="auto"/>
              </w:rPr>
              <w:t>・　避難者数を想定することは、地域防災計画等を検討する際の基礎となるもの　であり、想定災害に対する市町村全体あるいは各避難所の収容能力を客観的に　判断する材料となります。</w:t>
            </w:r>
          </w:p>
          <w:p w14:paraId="7D37AC70" w14:textId="77777777" w:rsidR="009672D5" w:rsidRPr="004A7B33" w:rsidRDefault="009672D5" w:rsidP="00AC72D5">
            <w:pPr>
              <w:ind w:left="228" w:hangingChars="100" w:hanging="228"/>
              <w:rPr>
                <w:rFonts w:hint="default"/>
                <w:color w:val="auto"/>
              </w:rPr>
            </w:pPr>
            <w:r w:rsidRPr="004A7B33">
              <w:rPr>
                <w:color w:val="auto"/>
              </w:rPr>
              <w:t>・　避難所に指定している施設の収容能力の合計が、被害想定の避難者数と比較　して大幅に不足する場合は、そのことを前提として下記対策を検討することが　必要となります。</w:t>
            </w:r>
          </w:p>
          <w:p w14:paraId="5BDF41BE" w14:textId="77777777" w:rsidR="009672D5" w:rsidRPr="004A7B33" w:rsidRDefault="009672D5">
            <w:pPr>
              <w:rPr>
                <w:rFonts w:hint="default"/>
                <w:color w:val="auto"/>
              </w:rPr>
            </w:pPr>
            <w:r w:rsidRPr="004A7B33">
              <w:rPr>
                <w:color w:val="auto"/>
                <w:spacing w:val="-4"/>
              </w:rPr>
              <w:t xml:space="preserve">  </w:t>
            </w:r>
            <w:r w:rsidRPr="004A7B33">
              <w:rPr>
                <w:color w:val="auto"/>
              </w:rPr>
              <w:t>①　相互応援協定等に基づく市町村域外の避難所確保計画及び避難者移送計画</w:t>
            </w:r>
          </w:p>
          <w:p w14:paraId="1EE9F602" w14:textId="77777777" w:rsidR="009672D5" w:rsidRPr="004A7B33" w:rsidRDefault="009672D5" w:rsidP="00AC72D5">
            <w:pPr>
              <w:ind w:leftChars="200" w:left="456" w:firstLineChars="100" w:firstLine="228"/>
              <w:rPr>
                <w:rFonts w:hint="default"/>
                <w:color w:val="auto"/>
              </w:rPr>
            </w:pPr>
            <w:r w:rsidRPr="004A7B33">
              <w:rPr>
                <w:color w:val="auto"/>
              </w:rPr>
              <w:t>他市町村と締結した相互応援協定等に基づき、他の市町村域で避難所を確保する場合の、</w:t>
            </w:r>
            <w:r w:rsidR="00D7728B" w:rsidRPr="004A7B33">
              <w:rPr>
                <w:color w:val="auto"/>
              </w:rPr>
              <w:t>運営</w:t>
            </w:r>
            <w:r w:rsidRPr="004A7B33">
              <w:rPr>
                <w:color w:val="auto"/>
              </w:rPr>
              <w:t>責任者の派遣・連絡方法、費用の負担や、避難者の移送計画等について具体的に検討しておくことが必要です。</w:t>
            </w:r>
          </w:p>
          <w:p w14:paraId="108F785B" w14:textId="77777777" w:rsidR="009672D5" w:rsidRPr="004A7B33" w:rsidRDefault="009672D5">
            <w:pPr>
              <w:rPr>
                <w:rFonts w:hint="default"/>
                <w:color w:val="auto"/>
              </w:rPr>
            </w:pPr>
            <w:r w:rsidRPr="004A7B33">
              <w:rPr>
                <w:color w:val="auto"/>
              </w:rPr>
              <w:t xml:space="preserve">　②　応急的な避難所確保計画</w:t>
            </w:r>
          </w:p>
          <w:p w14:paraId="6B08F56D" w14:textId="77777777" w:rsidR="009672D5" w:rsidRPr="004A7B33" w:rsidRDefault="009672D5" w:rsidP="00AC72D5">
            <w:pPr>
              <w:ind w:leftChars="200" w:left="456" w:firstLineChars="100" w:firstLine="228"/>
              <w:rPr>
                <w:rFonts w:hint="default"/>
                <w:color w:val="auto"/>
              </w:rPr>
            </w:pPr>
            <w:r w:rsidRPr="004A7B33">
              <w:rPr>
                <w:color w:val="auto"/>
              </w:rPr>
              <w:t>大型テントの設営、船舶避難所や旅館、宿泊施設等の利用等、応急的に避難所を確保することを想定し、計画（確保先との調整等）することも考えられます。旅館やホテル、企業の施設等を活用できるよう事前に協定を締結することも検討が必要です。</w:t>
            </w:r>
          </w:p>
        </w:tc>
      </w:tr>
    </w:tbl>
    <w:p w14:paraId="3E780988" w14:textId="77777777" w:rsidR="008676AA" w:rsidRPr="004A7B33" w:rsidRDefault="009672D5">
      <w:pPr>
        <w:rPr>
          <w:rFonts w:ascii="ＭＳ ゴシック" w:eastAsia="ＭＳ ゴシック" w:hAnsi="ＭＳ ゴシック" w:hint="default"/>
          <w:color w:val="auto"/>
        </w:rPr>
      </w:pPr>
      <w:r w:rsidRPr="004A7B33">
        <w:rPr>
          <w:rFonts w:ascii="ＭＳ ゴシック" w:eastAsia="ＭＳ ゴシック" w:hAnsi="ＭＳ ゴシック"/>
          <w:color w:val="auto"/>
        </w:rPr>
        <w:t xml:space="preserve">　</w:t>
      </w:r>
    </w:p>
    <w:p w14:paraId="1E127EAD" w14:textId="77777777" w:rsidR="009672D5" w:rsidRPr="004A7B33" w:rsidRDefault="009672D5" w:rsidP="00AC72D5">
      <w:pPr>
        <w:ind w:firstLineChars="100" w:firstLine="228"/>
        <w:rPr>
          <w:rFonts w:hint="default"/>
          <w:color w:val="auto"/>
        </w:rPr>
      </w:pPr>
      <w:r w:rsidRPr="004A7B33">
        <w:rPr>
          <w:rFonts w:ascii="ＭＳ ゴシック" w:eastAsia="ＭＳ ゴシック" w:hAnsi="ＭＳ ゴシック"/>
          <w:color w:val="auto"/>
        </w:rPr>
        <w:t>(3)</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施設の収容者数</w:t>
      </w:r>
    </w:p>
    <w:p w14:paraId="46926546" w14:textId="77777777" w:rsidR="009672D5" w:rsidRPr="004A7B33" w:rsidRDefault="009672D5">
      <w:pPr>
        <w:ind w:left="454" w:firstLine="227"/>
        <w:rPr>
          <w:rFonts w:hint="default"/>
          <w:color w:val="auto"/>
        </w:rPr>
      </w:pPr>
      <w:r w:rsidRPr="004A7B33">
        <w:rPr>
          <w:color w:val="auto"/>
        </w:rPr>
        <w:t>１施設の収容者数は、概ね数百人程度までが望ましいと考えられます。</w:t>
      </w:r>
    </w:p>
    <w:tbl>
      <w:tblPr>
        <w:tblW w:w="0" w:type="auto"/>
        <w:tblInd w:w="497" w:type="dxa"/>
        <w:tblLayout w:type="fixed"/>
        <w:tblCellMar>
          <w:left w:w="0" w:type="dxa"/>
          <w:right w:w="0" w:type="dxa"/>
        </w:tblCellMar>
        <w:tblLook w:val="0000" w:firstRow="0" w:lastRow="0" w:firstColumn="0" w:lastColumn="0" w:noHBand="0" w:noVBand="0"/>
      </w:tblPr>
      <w:tblGrid>
        <w:gridCol w:w="8400"/>
      </w:tblGrid>
      <w:tr w:rsidR="009672D5" w:rsidRPr="004A7B33" w14:paraId="2336B076" w14:textId="77777777">
        <w:tc>
          <w:tcPr>
            <w:tcW w:w="840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794411A2" w14:textId="77777777" w:rsidR="009672D5" w:rsidRPr="004A7B33" w:rsidRDefault="009672D5" w:rsidP="00CC148A">
            <w:pPr>
              <w:ind w:left="228" w:hangingChars="100" w:hanging="228"/>
              <w:rPr>
                <w:rFonts w:hint="default"/>
                <w:color w:val="auto"/>
              </w:rPr>
            </w:pPr>
            <w:r w:rsidRPr="004A7B33">
              <w:rPr>
                <w:color w:val="auto"/>
              </w:rPr>
              <w:t>・　避難者が数千人以上となると、避難所の環境が著しく悪化し、また組織的な　運営が困難となります。</w:t>
            </w:r>
          </w:p>
          <w:p w14:paraId="43656093" w14:textId="77777777" w:rsidR="009672D5" w:rsidRPr="004A7B33" w:rsidRDefault="009672D5" w:rsidP="00CC148A">
            <w:pPr>
              <w:ind w:left="228" w:hangingChars="100" w:hanging="228"/>
              <w:rPr>
                <w:rFonts w:hint="default"/>
                <w:color w:val="auto"/>
              </w:rPr>
            </w:pPr>
            <w:r w:rsidRPr="004A7B33">
              <w:rPr>
                <w:color w:val="auto"/>
              </w:rPr>
              <w:t xml:space="preserve">・　災害時に避難者が集中した場合には、市町村災害対策本部が避難所の追加指　</w:t>
            </w:r>
            <w:r w:rsidRPr="004A7B33">
              <w:rPr>
                <w:color w:val="auto"/>
              </w:rPr>
              <w:lastRenderedPageBreak/>
              <w:t>定、避難者の振り分け、移送を行う必要が生じるため、各避難所の適正な収容　人数を事前に把握しておくことが必要です。</w:t>
            </w:r>
          </w:p>
        </w:tc>
      </w:tr>
    </w:tbl>
    <w:p w14:paraId="041C562B" w14:textId="77777777" w:rsidR="00AC72D5" w:rsidRPr="004A7B33" w:rsidRDefault="009672D5">
      <w:pPr>
        <w:rPr>
          <w:rFonts w:ascii="ＭＳ ゴシック" w:eastAsia="ＭＳ ゴシック" w:hAnsi="ＭＳ ゴシック" w:hint="default"/>
          <w:color w:val="auto"/>
        </w:rPr>
      </w:pPr>
      <w:r w:rsidRPr="004A7B33">
        <w:rPr>
          <w:rFonts w:ascii="ＭＳ ゴシック" w:eastAsia="ＭＳ ゴシック" w:hAnsi="ＭＳ ゴシック"/>
          <w:color w:val="auto"/>
        </w:rPr>
        <w:lastRenderedPageBreak/>
        <w:t xml:space="preserve">　</w:t>
      </w:r>
    </w:p>
    <w:p w14:paraId="4E22650B" w14:textId="77777777" w:rsidR="009672D5" w:rsidRPr="004A7B33" w:rsidRDefault="009672D5" w:rsidP="00CC148A">
      <w:pPr>
        <w:ind w:firstLineChars="100" w:firstLine="228"/>
        <w:rPr>
          <w:rFonts w:hint="default"/>
          <w:color w:val="auto"/>
        </w:rPr>
      </w:pPr>
      <w:r w:rsidRPr="004A7B33">
        <w:rPr>
          <w:rFonts w:ascii="ＭＳ ゴシック" w:eastAsia="ＭＳ ゴシック" w:hAnsi="ＭＳ ゴシック"/>
          <w:color w:val="auto"/>
        </w:rPr>
        <w:t>(4)</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避難圏域</w:t>
      </w:r>
    </w:p>
    <w:p w14:paraId="188B4465" w14:textId="77777777" w:rsidR="009672D5" w:rsidRPr="004A7B33" w:rsidRDefault="009672D5">
      <w:pPr>
        <w:ind w:left="454" w:firstLine="227"/>
        <w:rPr>
          <w:rFonts w:hint="default"/>
          <w:color w:val="auto"/>
        </w:rPr>
      </w:pPr>
      <w:r w:rsidRPr="004A7B33">
        <w:rPr>
          <w:color w:val="auto"/>
        </w:rPr>
        <w:t>計画上の避難圏域は、日常の徒歩での生活圏に配慮し、市街地では小学校区を基本（直線距離500m、災害時に徒歩15分以内程度）としますが、地形等によっては、集落等の単位を基本に考えます。</w:t>
      </w:r>
    </w:p>
    <w:tbl>
      <w:tblPr>
        <w:tblW w:w="0" w:type="auto"/>
        <w:tblInd w:w="497" w:type="dxa"/>
        <w:tblLayout w:type="fixed"/>
        <w:tblCellMar>
          <w:left w:w="0" w:type="dxa"/>
          <w:right w:w="0" w:type="dxa"/>
        </w:tblCellMar>
        <w:tblLook w:val="0000" w:firstRow="0" w:lastRow="0" w:firstColumn="0" w:lastColumn="0" w:noHBand="0" w:noVBand="0"/>
      </w:tblPr>
      <w:tblGrid>
        <w:gridCol w:w="8400"/>
      </w:tblGrid>
      <w:tr w:rsidR="009672D5" w:rsidRPr="004A7B33" w14:paraId="0258DAB9" w14:textId="77777777">
        <w:tc>
          <w:tcPr>
            <w:tcW w:w="840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31CB91A9" w14:textId="77777777" w:rsidR="009672D5" w:rsidRPr="004A7B33" w:rsidRDefault="009672D5" w:rsidP="00AD3369">
            <w:pPr>
              <w:ind w:left="228" w:hangingChars="100" w:hanging="228"/>
              <w:rPr>
                <w:rFonts w:hint="default"/>
                <w:color w:val="auto"/>
              </w:rPr>
            </w:pPr>
            <w:r w:rsidRPr="004A7B33">
              <w:rPr>
                <w:color w:val="auto"/>
              </w:rPr>
              <w:t>・　被災者が、複数の最寄りの避難所から、災害の状況に応じて避難策を選択で　きるのが望ましいと考えられます。</w:t>
            </w:r>
          </w:p>
          <w:p w14:paraId="699FD85C" w14:textId="77777777" w:rsidR="009672D5" w:rsidRPr="004A7B33" w:rsidRDefault="009672D5" w:rsidP="00AD3369">
            <w:pPr>
              <w:ind w:left="228" w:hangingChars="100" w:hanging="228"/>
              <w:rPr>
                <w:rFonts w:hint="default"/>
                <w:color w:val="auto"/>
              </w:rPr>
            </w:pPr>
            <w:r w:rsidRPr="004A7B33">
              <w:rPr>
                <w:color w:val="auto"/>
              </w:rPr>
              <w:t>・　各避難所の避難圏域を厳密に特定（町丁目を指定など）することは、コミュ　ニティ単位の避難所運営に有効とも考えられますが、排他的な運営を招くおそ　れもあります。また、不自然な避難圏域の設定（例えば、小学校が校区の中心　から外れている、高齢者等では徒歩で移動が困難な坂道の上に指定避難所があ　るなど。）</w:t>
            </w:r>
            <w:r w:rsidR="003F7659" w:rsidRPr="004A7B33">
              <w:rPr>
                <w:color w:val="auto"/>
              </w:rPr>
              <w:t>の</w:t>
            </w:r>
            <w:r w:rsidRPr="004A7B33">
              <w:rPr>
                <w:color w:val="auto"/>
              </w:rPr>
              <w:t>は、</w:t>
            </w:r>
            <w:r w:rsidR="008A452B" w:rsidRPr="004A7B33">
              <w:rPr>
                <w:color w:val="auto"/>
              </w:rPr>
              <w:t>避けるべきであり</w:t>
            </w:r>
            <w:r w:rsidRPr="004A7B33">
              <w:rPr>
                <w:color w:val="auto"/>
              </w:rPr>
              <w:t>、民間施設や隣接市町村域の施設な</w:t>
            </w:r>
            <w:r w:rsidR="008A452B" w:rsidRPr="004A7B33">
              <w:rPr>
                <w:color w:val="auto"/>
              </w:rPr>
              <w:t>ども含めて、各地域の実態に応じ</w:t>
            </w:r>
            <w:r w:rsidRPr="004A7B33">
              <w:rPr>
                <w:color w:val="auto"/>
              </w:rPr>
              <w:t>て柔軟に避難所の指定を行うことが必要です。</w:t>
            </w:r>
          </w:p>
          <w:p w14:paraId="343C24B4" w14:textId="77777777" w:rsidR="009672D5" w:rsidRPr="004A7B33" w:rsidRDefault="009672D5" w:rsidP="00AD3369">
            <w:pPr>
              <w:ind w:left="228" w:hangingChars="100" w:hanging="228"/>
              <w:rPr>
                <w:rFonts w:hint="default"/>
                <w:color w:val="auto"/>
              </w:rPr>
            </w:pPr>
            <w:r w:rsidRPr="004A7B33">
              <w:rPr>
                <w:color w:val="auto"/>
              </w:rPr>
              <w:t xml:space="preserve">・　</w:t>
            </w:r>
            <w:r w:rsidR="008A452B" w:rsidRPr="004A7B33">
              <w:rPr>
                <w:color w:val="auto"/>
              </w:rPr>
              <w:t>土砂災害や火山災害の想定区地については、土石流等の流下予測を踏ま</w:t>
            </w:r>
            <w:r w:rsidRPr="004A7B33">
              <w:rPr>
                <w:color w:val="auto"/>
              </w:rPr>
              <w:t>え、より安全な方向にある施設を避難所に指定することが必要となります。</w:t>
            </w:r>
          </w:p>
        </w:tc>
      </w:tr>
    </w:tbl>
    <w:p w14:paraId="25CB89B4" w14:textId="77777777" w:rsidR="00117CBB" w:rsidRPr="004A7B33" w:rsidRDefault="009672D5">
      <w:pPr>
        <w:rPr>
          <w:rFonts w:ascii="ＭＳ ゴシック" w:eastAsia="ＭＳ ゴシック" w:hAnsi="ＭＳ ゴシック" w:hint="default"/>
          <w:color w:val="auto"/>
        </w:rPr>
      </w:pPr>
      <w:r w:rsidRPr="004A7B33">
        <w:rPr>
          <w:rFonts w:ascii="ＭＳ ゴシック" w:eastAsia="ＭＳ ゴシック" w:hAnsi="ＭＳ ゴシック"/>
          <w:color w:val="auto"/>
        </w:rPr>
        <w:t xml:space="preserve">　</w:t>
      </w:r>
    </w:p>
    <w:p w14:paraId="0C6E9577" w14:textId="77777777" w:rsidR="009672D5" w:rsidRPr="004A7B33" w:rsidRDefault="009672D5" w:rsidP="00AD3369">
      <w:pPr>
        <w:ind w:firstLineChars="100" w:firstLine="228"/>
        <w:rPr>
          <w:rFonts w:hint="default"/>
          <w:color w:val="auto"/>
        </w:rPr>
      </w:pPr>
      <w:r w:rsidRPr="004A7B33">
        <w:rPr>
          <w:rFonts w:ascii="ＭＳ ゴシック" w:eastAsia="ＭＳ ゴシック" w:hAnsi="ＭＳ ゴシック"/>
          <w:color w:val="auto"/>
        </w:rPr>
        <w:t>(5)</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指定避難所となる施設の利用関係の明確化</w:t>
      </w:r>
    </w:p>
    <w:p w14:paraId="09689CE6" w14:textId="77777777" w:rsidR="00D10866" w:rsidRPr="004A7B33" w:rsidRDefault="00D10866" w:rsidP="00D10866">
      <w:pPr>
        <w:ind w:left="454" w:firstLine="227"/>
        <w:rPr>
          <w:rFonts w:hint="default"/>
          <w:color w:val="auto"/>
        </w:rPr>
      </w:pPr>
      <w:r w:rsidRPr="004A7B33">
        <w:rPr>
          <w:color w:val="auto"/>
        </w:rPr>
        <w:t>指定</w:t>
      </w:r>
      <w:r w:rsidR="009672D5" w:rsidRPr="004A7B33">
        <w:rPr>
          <w:color w:val="auto"/>
        </w:rPr>
        <w:t>避難所を指定しようとする場合には、当該施設の管理（所有）者の理解・同意を得て指定するとともに、物資の備蓄、災害時の利用関係、費用負担</w:t>
      </w:r>
      <w:r w:rsidRPr="004A7B33">
        <w:rPr>
          <w:color w:val="auto"/>
        </w:rPr>
        <w:t>、指定一般避難所においては要配慮者スペースの設置</w:t>
      </w:r>
      <w:r w:rsidR="009672D5" w:rsidRPr="004A7B33">
        <w:rPr>
          <w:color w:val="auto"/>
        </w:rPr>
        <w:t>等について明確にしておくことが必要です。</w:t>
      </w:r>
      <w:r w:rsidRPr="004A7B33">
        <w:rPr>
          <w:color w:val="auto"/>
        </w:rPr>
        <w:t>施設の管理（所有）者と調整し、感染症対策も考慮した、避難所内の空間配置図、レイアウト図などの施設の利用計画をあらかじめ作成しましょう。</w:t>
      </w:r>
      <w:r w:rsidR="00DE6E5E" w:rsidRPr="004A7B33">
        <w:rPr>
          <w:color w:val="auto"/>
        </w:rPr>
        <w:t>（第２章－６－</w:t>
      </w:r>
      <w:r w:rsidR="00DE6E5E" w:rsidRPr="004A7B33">
        <w:rPr>
          <w:rFonts w:hint="default"/>
          <w:color w:val="auto"/>
        </w:rPr>
        <w:t>(1)参照）</w:t>
      </w:r>
    </w:p>
    <w:p w14:paraId="0D57CC8B" w14:textId="77777777" w:rsidR="009672D5" w:rsidRPr="004A7B33" w:rsidRDefault="009672D5">
      <w:pPr>
        <w:ind w:left="454" w:firstLine="227"/>
        <w:rPr>
          <w:rFonts w:hint="default"/>
          <w:color w:val="auto"/>
        </w:rPr>
      </w:pPr>
      <w:r w:rsidRPr="004A7B33">
        <w:rPr>
          <w:color w:val="auto"/>
        </w:rPr>
        <w:t>学校を</w:t>
      </w:r>
      <w:r w:rsidR="00DE6E5E" w:rsidRPr="004A7B33">
        <w:rPr>
          <w:color w:val="auto"/>
        </w:rPr>
        <w:t>指定</w:t>
      </w:r>
      <w:r w:rsidRPr="004A7B33">
        <w:rPr>
          <w:color w:val="auto"/>
        </w:rPr>
        <w:t>避難所として指定する場合については、学校が教育活動の場であることに配慮し、避難所としての機能は応急的なものであることを認識の上、事前に教育委員会等の関係部局や地域住民等関係者・団体と調整を図ることが必要です。</w:t>
      </w:r>
    </w:p>
    <w:p w14:paraId="7C4EB1AE" w14:textId="77777777" w:rsidR="009672D5" w:rsidRPr="004A7B33" w:rsidRDefault="009672D5">
      <w:pPr>
        <w:rPr>
          <w:rFonts w:hint="default"/>
          <w:color w:val="auto"/>
        </w:rPr>
      </w:pPr>
    </w:p>
    <w:p w14:paraId="72036176" w14:textId="77777777" w:rsidR="008C31A2" w:rsidRPr="004A7B33" w:rsidRDefault="008C31A2" w:rsidP="008C31A2">
      <w:pPr>
        <w:rPr>
          <w:rFonts w:ascii="ＭＳ ゴシック" w:eastAsia="ＭＳ ゴシック" w:hAnsi="ＭＳ ゴシック" w:hint="default"/>
          <w:color w:val="auto"/>
        </w:rPr>
      </w:pPr>
      <w:r w:rsidRPr="004A7B33">
        <w:rPr>
          <w:color w:val="auto"/>
        </w:rPr>
        <w:t xml:space="preserve">　</w:t>
      </w:r>
      <w:r w:rsidRPr="004A7B33">
        <w:rPr>
          <w:rFonts w:ascii="ＭＳ ゴシック" w:eastAsia="ＭＳ ゴシック" w:hAnsi="ＭＳ ゴシック" w:hint="default"/>
          <w:color w:val="auto"/>
        </w:rPr>
        <w:t xml:space="preserve">(6) </w:t>
      </w:r>
      <w:r w:rsidRPr="004A7B33">
        <w:rPr>
          <w:rFonts w:ascii="ＭＳ ゴシック" w:eastAsia="ＭＳ ゴシック" w:hAnsi="ＭＳ ゴシック"/>
          <w:color w:val="auto"/>
        </w:rPr>
        <w:t>指定避難所となる施設の整備について</w:t>
      </w:r>
    </w:p>
    <w:p w14:paraId="06BED273" w14:textId="77777777" w:rsidR="00663736" w:rsidRPr="004A7B33" w:rsidRDefault="008C31A2" w:rsidP="00663736">
      <w:pPr>
        <w:ind w:leftChars="186" w:left="424" w:firstLineChars="113" w:firstLine="257"/>
        <w:rPr>
          <w:rFonts w:hint="default"/>
          <w:color w:val="auto"/>
        </w:rPr>
      </w:pPr>
      <w:r w:rsidRPr="004A7B33">
        <w:rPr>
          <w:color w:val="auto"/>
        </w:rPr>
        <w:t>指定避難所の防災機能設備等（非常用発電機等、飲料水、冷暖房機器、ガス設備等、通信設備、断水時のトイレ対策等）については、平時において、自らの整備状況を確認して、災害時に必要となる防災機能設備等の容量や個数などを検討し、充実強化を推進することが望ましいです。防災機能設備等を指定避難所等に保有しない場合には、あらかじめ近隣の公共施設や民間事業者と協定を締結し、災害時に必要</w:t>
      </w:r>
      <w:r w:rsidR="00A9048C" w:rsidRPr="004A7B33">
        <w:rPr>
          <w:color w:val="auto"/>
        </w:rPr>
        <w:t>となる防災機能設備等の協力を得られるよう準備しておくことが必要です。</w:t>
      </w:r>
    </w:p>
    <w:tbl>
      <w:tblPr>
        <w:tblW w:w="0" w:type="auto"/>
        <w:tblInd w:w="497" w:type="dxa"/>
        <w:tblLayout w:type="fixed"/>
        <w:tblCellMar>
          <w:left w:w="0" w:type="dxa"/>
          <w:right w:w="0" w:type="dxa"/>
        </w:tblCellMar>
        <w:tblLook w:val="0000" w:firstRow="0" w:lastRow="0" w:firstColumn="0" w:lastColumn="0" w:noHBand="0" w:noVBand="0"/>
      </w:tblPr>
      <w:tblGrid>
        <w:gridCol w:w="8400"/>
      </w:tblGrid>
      <w:tr w:rsidR="00B2609B" w:rsidRPr="004A7B33" w14:paraId="4C4E4416" w14:textId="77777777" w:rsidTr="008A1954">
        <w:tc>
          <w:tcPr>
            <w:tcW w:w="8400" w:type="dxa"/>
            <w:tcBorders>
              <w:top w:val="dotDash" w:sz="4" w:space="0" w:color="000000"/>
              <w:left w:val="dotDash" w:sz="4" w:space="0" w:color="000000"/>
              <w:bottom w:val="dotDash" w:sz="4" w:space="0" w:color="000000"/>
              <w:right w:val="dotDash" w:sz="4" w:space="0" w:color="000000"/>
            </w:tcBorders>
            <w:tcMar>
              <w:left w:w="49" w:type="dxa"/>
              <w:right w:w="49" w:type="dxa"/>
            </w:tcMar>
          </w:tcPr>
          <w:p w14:paraId="619C2C83" w14:textId="77777777" w:rsidR="00B2609B" w:rsidRPr="004A7B33" w:rsidRDefault="00B2609B" w:rsidP="008A1954">
            <w:pPr>
              <w:rPr>
                <w:rFonts w:ascii="HG丸ｺﾞｼｯｸM-PRO" w:eastAsia="HG丸ｺﾞｼｯｸM-PRO" w:hAnsi="HG丸ｺﾞｼｯｸM-PRO" w:hint="default"/>
                <w:b/>
                <w:color w:val="auto"/>
              </w:rPr>
            </w:pPr>
            <w:r w:rsidRPr="004A7B33">
              <w:rPr>
                <w:rFonts w:ascii="HG丸ｺﾞｼｯｸM-PRO" w:eastAsia="HG丸ｺﾞｼｯｸM-PRO" w:hAnsi="HG丸ｺﾞｼｯｸM-PRO"/>
                <w:b/>
                <w:color w:val="auto"/>
              </w:rPr>
              <w:t>≪非常用電源・空調設備の設置について≫</w:t>
            </w:r>
          </w:p>
          <w:p w14:paraId="3F649A45" w14:textId="77777777" w:rsidR="00B2609B" w:rsidRPr="004A7B33" w:rsidRDefault="00D4356E" w:rsidP="00424C30">
            <w:pPr>
              <w:ind w:firstLineChars="100" w:firstLine="228"/>
              <w:rPr>
                <w:rFonts w:hint="default"/>
                <w:color w:val="auto"/>
              </w:rPr>
            </w:pPr>
            <w:r w:rsidRPr="004A7B33">
              <w:rPr>
                <w:color w:val="auto"/>
              </w:rPr>
              <w:t>災害時において</w:t>
            </w:r>
            <w:r w:rsidR="00466D62" w:rsidRPr="004A7B33">
              <w:rPr>
                <w:color w:val="auto"/>
              </w:rPr>
              <w:t>は、避難所における生活環境を早急に整えることが重要です。</w:t>
            </w:r>
            <w:r w:rsidR="006F1771" w:rsidRPr="004A7B33">
              <w:rPr>
                <w:color w:val="auto"/>
              </w:rPr>
              <w:t>特に夏場や冬場</w:t>
            </w:r>
            <w:r w:rsidR="00802A6E" w:rsidRPr="004A7B33">
              <w:rPr>
                <w:color w:val="auto"/>
              </w:rPr>
              <w:t>、空調設備が整備されていない避難所での</w:t>
            </w:r>
            <w:r w:rsidRPr="004A7B33">
              <w:rPr>
                <w:color w:val="auto"/>
              </w:rPr>
              <w:t>避難生活等</w:t>
            </w:r>
            <w:r w:rsidR="006F1771" w:rsidRPr="004A7B33">
              <w:rPr>
                <w:color w:val="auto"/>
              </w:rPr>
              <w:t>で</w:t>
            </w:r>
            <w:r w:rsidR="00802A6E" w:rsidRPr="004A7B33">
              <w:rPr>
                <w:color w:val="auto"/>
              </w:rPr>
              <w:t>は</w:t>
            </w:r>
            <w:r w:rsidR="006F1771" w:rsidRPr="004A7B33">
              <w:rPr>
                <w:color w:val="auto"/>
              </w:rPr>
              <w:t>、体調悪化</w:t>
            </w:r>
            <w:r w:rsidR="006F1771" w:rsidRPr="004A7B33">
              <w:rPr>
                <w:color w:val="auto"/>
              </w:rPr>
              <w:lastRenderedPageBreak/>
              <w:t>のリスクが高まります。</w:t>
            </w:r>
            <w:r w:rsidR="0013378D" w:rsidRPr="004A7B33">
              <w:rPr>
                <w:color w:val="auto"/>
              </w:rPr>
              <w:t>指定避難所に指定されることの多い公立学校施設を始めとして、空調設備の設置等に努めることが重要です。</w:t>
            </w:r>
          </w:p>
          <w:p w14:paraId="117F2C80" w14:textId="77777777" w:rsidR="00D4356E" w:rsidRPr="004A7B33" w:rsidRDefault="00466D62" w:rsidP="00424C30">
            <w:pPr>
              <w:ind w:firstLineChars="100" w:firstLine="228"/>
              <w:rPr>
                <w:rFonts w:hint="default"/>
                <w:color w:val="auto"/>
              </w:rPr>
            </w:pPr>
            <w:r w:rsidRPr="004A7B33">
              <w:rPr>
                <w:color w:val="auto"/>
              </w:rPr>
              <w:t>また、</w:t>
            </w:r>
            <w:r w:rsidR="00D4356E" w:rsidRPr="004A7B33">
              <w:rPr>
                <w:color w:val="auto"/>
              </w:rPr>
              <w:t>過去の災害</w:t>
            </w:r>
            <w:r w:rsidR="00B06446" w:rsidRPr="004A7B33">
              <w:rPr>
                <w:color w:val="auto"/>
              </w:rPr>
              <w:t>では</w:t>
            </w:r>
            <w:r w:rsidR="00D4356E" w:rsidRPr="004A7B33">
              <w:rPr>
                <w:color w:val="auto"/>
              </w:rPr>
              <w:t>、避難所で停電等が発生した事例が</w:t>
            </w:r>
            <w:r w:rsidRPr="004A7B33">
              <w:rPr>
                <w:color w:val="auto"/>
              </w:rPr>
              <w:t>見られました。避難所</w:t>
            </w:r>
            <w:r w:rsidR="00B06446" w:rsidRPr="004A7B33">
              <w:rPr>
                <w:color w:val="auto"/>
              </w:rPr>
              <w:t>が停電し、明かりや空調設備が使用できなくなることを想定したうえで、避難所</w:t>
            </w:r>
            <w:r w:rsidR="006F1771" w:rsidRPr="004A7B33">
              <w:rPr>
                <w:color w:val="auto"/>
              </w:rPr>
              <w:t>への</w:t>
            </w:r>
            <w:r w:rsidR="00B06446" w:rsidRPr="004A7B33">
              <w:rPr>
                <w:color w:val="auto"/>
              </w:rPr>
              <w:t>非常用電源</w:t>
            </w:r>
            <w:r w:rsidR="006F1771" w:rsidRPr="004A7B33">
              <w:rPr>
                <w:color w:val="auto"/>
              </w:rPr>
              <w:t>の</w:t>
            </w:r>
            <w:r w:rsidR="00B06446" w:rsidRPr="004A7B33">
              <w:rPr>
                <w:color w:val="auto"/>
              </w:rPr>
              <w:t>設置</w:t>
            </w:r>
            <w:r w:rsidR="006F1771" w:rsidRPr="004A7B33">
              <w:rPr>
                <w:color w:val="auto"/>
              </w:rPr>
              <w:t>を始め、再生可能エネルギーの活用を含めた</w:t>
            </w:r>
            <w:r w:rsidR="00B06446" w:rsidRPr="004A7B33">
              <w:rPr>
                <w:color w:val="auto"/>
              </w:rPr>
              <w:t>電源確保に努めることが重要です。</w:t>
            </w:r>
          </w:p>
          <w:p w14:paraId="56DADF66" w14:textId="77777777" w:rsidR="00B2609B" w:rsidRPr="004A7B33" w:rsidRDefault="00CC305C" w:rsidP="00CB5B14">
            <w:pPr>
              <w:ind w:leftChars="100" w:left="228"/>
              <w:rPr>
                <w:rFonts w:hint="default"/>
                <w:color w:val="auto"/>
              </w:rPr>
            </w:pPr>
            <w:r w:rsidRPr="004A7B33">
              <w:rPr>
                <w:color w:val="auto"/>
              </w:rPr>
              <w:t>＜</w:t>
            </w:r>
            <w:r w:rsidR="00466D62" w:rsidRPr="004A7B33">
              <w:rPr>
                <w:color w:val="auto"/>
              </w:rPr>
              <w:t>参考</w:t>
            </w:r>
            <w:r w:rsidRPr="004A7B33">
              <w:rPr>
                <w:color w:val="auto"/>
              </w:rPr>
              <w:t>＞</w:t>
            </w:r>
          </w:p>
          <w:p w14:paraId="25B92F09" w14:textId="77777777" w:rsidR="00CC305C" w:rsidRPr="004A7B33" w:rsidRDefault="0013378D" w:rsidP="00CB5B14">
            <w:pPr>
              <w:ind w:leftChars="100" w:left="228" w:firstLineChars="100" w:firstLine="228"/>
              <w:rPr>
                <w:rFonts w:hint="default"/>
                <w:color w:val="auto"/>
              </w:rPr>
            </w:pPr>
            <w:r w:rsidRPr="004A7B33">
              <w:rPr>
                <w:color w:val="auto"/>
              </w:rPr>
              <w:t>指定避難所における空調設備</w:t>
            </w:r>
            <w:r w:rsidR="00CB5B14" w:rsidRPr="004A7B33">
              <w:rPr>
                <w:color w:val="auto"/>
              </w:rPr>
              <w:t>・非常用電源の設置</w:t>
            </w:r>
            <w:r w:rsidR="00CC305C" w:rsidRPr="004A7B33">
              <w:rPr>
                <w:color w:val="auto"/>
              </w:rPr>
              <w:t>については、緊急減災・防災事業債の活用が可能。</w:t>
            </w:r>
          </w:p>
        </w:tc>
      </w:tr>
    </w:tbl>
    <w:p w14:paraId="7196D555" w14:textId="77777777" w:rsidR="00B2609B" w:rsidRPr="004A7B33" w:rsidRDefault="00B2609B" w:rsidP="00B2609B">
      <w:pPr>
        <w:rPr>
          <w:rFonts w:hint="default"/>
          <w:color w:val="auto"/>
        </w:rPr>
      </w:pPr>
    </w:p>
    <w:tbl>
      <w:tblPr>
        <w:tblW w:w="0" w:type="auto"/>
        <w:tblInd w:w="497" w:type="dxa"/>
        <w:tblLayout w:type="fixed"/>
        <w:tblCellMar>
          <w:left w:w="0" w:type="dxa"/>
          <w:right w:w="0" w:type="dxa"/>
        </w:tblCellMar>
        <w:tblLook w:val="0000" w:firstRow="0" w:lastRow="0" w:firstColumn="0" w:lastColumn="0" w:noHBand="0" w:noVBand="0"/>
      </w:tblPr>
      <w:tblGrid>
        <w:gridCol w:w="8400"/>
      </w:tblGrid>
      <w:tr w:rsidR="00DC2C5E" w:rsidRPr="004A7B33" w14:paraId="70990384" w14:textId="77777777" w:rsidTr="00F64AA9">
        <w:tc>
          <w:tcPr>
            <w:tcW w:w="8400" w:type="dxa"/>
            <w:tcBorders>
              <w:top w:val="dotDash" w:sz="4" w:space="0" w:color="000000"/>
              <w:left w:val="dotDash" w:sz="4" w:space="0" w:color="000000"/>
              <w:bottom w:val="dotDash" w:sz="4" w:space="0" w:color="000000"/>
              <w:right w:val="dotDash" w:sz="4" w:space="0" w:color="000000"/>
            </w:tcBorders>
            <w:tcMar>
              <w:left w:w="49" w:type="dxa"/>
              <w:right w:w="49" w:type="dxa"/>
            </w:tcMar>
          </w:tcPr>
          <w:p w14:paraId="428319CF" w14:textId="77777777" w:rsidR="00DC2C5E" w:rsidRPr="004A7B33" w:rsidRDefault="00DC2C5E" w:rsidP="00F64AA9">
            <w:pPr>
              <w:rPr>
                <w:rFonts w:ascii="HG丸ｺﾞｼｯｸM-PRO" w:eastAsia="HG丸ｺﾞｼｯｸM-PRO" w:hAnsi="HG丸ｺﾞｼｯｸM-PRO" w:hint="default"/>
                <w:b/>
                <w:color w:val="auto"/>
              </w:rPr>
            </w:pPr>
            <w:r w:rsidRPr="004A7B33">
              <w:rPr>
                <w:rFonts w:ascii="HG丸ｺﾞｼｯｸM-PRO" w:eastAsia="HG丸ｺﾞｼｯｸM-PRO" w:hAnsi="HG丸ｺﾞｼｯｸM-PRO"/>
                <w:b/>
                <w:color w:val="auto"/>
              </w:rPr>
              <w:t>≪マンホールトイレについて≫</w:t>
            </w:r>
          </w:p>
          <w:p w14:paraId="3A8204D3" w14:textId="77777777" w:rsidR="00DC2C5E" w:rsidRPr="004A7B33" w:rsidRDefault="00DC2C5E" w:rsidP="00DC4EF9">
            <w:pPr>
              <w:rPr>
                <w:rFonts w:hint="default"/>
                <w:color w:val="auto"/>
              </w:rPr>
            </w:pPr>
            <w:r w:rsidRPr="004A7B33">
              <w:rPr>
                <w:color w:val="auto"/>
              </w:rPr>
              <w:t xml:space="preserve">　</w:t>
            </w:r>
            <w:r w:rsidR="005C5A56" w:rsidRPr="004A7B33">
              <w:rPr>
                <w:color w:val="auto"/>
              </w:rPr>
              <w:t>災害発生時</w:t>
            </w:r>
            <w:r w:rsidR="002836A7" w:rsidRPr="004A7B33">
              <w:rPr>
                <w:color w:val="auto"/>
              </w:rPr>
              <w:t>に</w:t>
            </w:r>
            <w:r w:rsidR="005C5A56" w:rsidRPr="004A7B33">
              <w:rPr>
                <w:color w:val="auto"/>
              </w:rPr>
              <w:t>水洗トイレが使用</w:t>
            </w:r>
            <w:r w:rsidR="002836A7" w:rsidRPr="004A7B33">
              <w:rPr>
                <w:color w:val="auto"/>
              </w:rPr>
              <w:t>できなくなると、衛生環境の悪化のみならず、トイレに行</w:t>
            </w:r>
            <w:r w:rsidR="00DC4EF9" w:rsidRPr="004A7B33">
              <w:rPr>
                <w:color w:val="auto"/>
              </w:rPr>
              <w:t>かなくて済むように水分摂取を控えることで脱水症状やエコノミークラス症候群などの</w:t>
            </w:r>
            <w:r w:rsidR="002836A7" w:rsidRPr="004A7B33">
              <w:rPr>
                <w:color w:val="auto"/>
              </w:rPr>
              <w:t>健康被害の事例が報告されています。</w:t>
            </w:r>
          </w:p>
          <w:p w14:paraId="28FFD856" w14:textId="77777777" w:rsidR="00DC4EF9" w:rsidRPr="004A7B33" w:rsidRDefault="00DC4EF9" w:rsidP="00DC4EF9">
            <w:pPr>
              <w:rPr>
                <w:rFonts w:hint="default"/>
                <w:color w:val="auto"/>
              </w:rPr>
            </w:pPr>
            <w:r w:rsidRPr="004A7B33">
              <w:rPr>
                <w:color w:val="auto"/>
              </w:rPr>
              <w:t xml:space="preserve">　</w:t>
            </w:r>
            <w:r w:rsidR="00980A13" w:rsidRPr="004A7B33">
              <w:rPr>
                <w:color w:val="auto"/>
              </w:rPr>
              <w:t>マンホールトイレは、災害時に日常で使用している水洗トイレに近い環境を迅速に確保することが可能で、従来の仮設トイレと比べて段差がなく高齢者等も利用しやすいという利点があります。さらに直接下水道に接続するため</w:t>
            </w:r>
            <w:r w:rsidR="00AE5436" w:rsidRPr="004A7B33">
              <w:rPr>
                <w:color w:val="auto"/>
              </w:rPr>
              <w:t>詰まりにくく、</w:t>
            </w:r>
            <w:r w:rsidR="00B12CDE" w:rsidRPr="004A7B33">
              <w:rPr>
                <w:color w:val="auto"/>
              </w:rPr>
              <w:t>汲み取りが不要で衛生面でも利点があり</w:t>
            </w:r>
            <w:r w:rsidR="00EA57B8" w:rsidRPr="004A7B33">
              <w:rPr>
                <w:color w:val="auto"/>
              </w:rPr>
              <w:t>、マンホールトイレの積極的な整備が推奨されます。</w:t>
            </w:r>
          </w:p>
          <w:p w14:paraId="7A1B323B" w14:textId="77777777" w:rsidR="00BA4B4C" w:rsidRPr="004A7B33" w:rsidRDefault="00BA4B4C" w:rsidP="00DC4EF9">
            <w:pPr>
              <w:rPr>
                <w:rFonts w:hint="default"/>
                <w:color w:val="auto"/>
              </w:rPr>
            </w:pPr>
            <w:r w:rsidRPr="004A7B33">
              <w:rPr>
                <w:color w:val="auto"/>
              </w:rPr>
              <w:t xml:space="preserve">　＜参考＞</w:t>
            </w:r>
          </w:p>
          <w:p w14:paraId="0062FD38" w14:textId="77777777" w:rsidR="00BA4B4C" w:rsidRPr="004A7B33" w:rsidRDefault="00BA4B4C" w:rsidP="0029432D">
            <w:pPr>
              <w:ind w:left="228" w:hangingChars="100" w:hanging="228"/>
              <w:rPr>
                <w:rFonts w:hint="default"/>
                <w:color w:val="auto"/>
              </w:rPr>
            </w:pPr>
            <w:r w:rsidRPr="004A7B33">
              <w:rPr>
                <w:color w:val="auto"/>
              </w:rPr>
              <w:t xml:space="preserve">　　マンホールトイレの整備を計画する場合は、「</w:t>
            </w:r>
            <w:r w:rsidR="007A4FAA" w:rsidRPr="004A7B33">
              <w:rPr>
                <w:color w:val="auto"/>
              </w:rPr>
              <w:t>マンホールトイレの整備・運用チェックリスト（令和５年４月）国土交通省水管理・国土保全局下水道部</w:t>
            </w:r>
            <w:r w:rsidRPr="004A7B33">
              <w:rPr>
                <w:color w:val="auto"/>
              </w:rPr>
              <w:t>」</w:t>
            </w:r>
            <w:r w:rsidR="007A4FAA" w:rsidRPr="004A7B33">
              <w:rPr>
                <w:color w:val="auto"/>
              </w:rPr>
              <w:t>を参照してください。</w:t>
            </w:r>
          </w:p>
        </w:tc>
      </w:tr>
    </w:tbl>
    <w:p w14:paraId="3928C54F" w14:textId="77777777" w:rsidR="00DC2C5E" w:rsidRPr="004A7B33" w:rsidRDefault="00DC2C5E" w:rsidP="00B2609B">
      <w:pPr>
        <w:rPr>
          <w:rFonts w:hint="default"/>
          <w:color w:val="auto"/>
        </w:rPr>
      </w:pPr>
    </w:p>
    <w:tbl>
      <w:tblPr>
        <w:tblW w:w="0" w:type="auto"/>
        <w:tblInd w:w="497" w:type="dxa"/>
        <w:tblLayout w:type="fixed"/>
        <w:tblCellMar>
          <w:left w:w="0" w:type="dxa"/>
          <w:right w:w="0" w:type="dxa"/>
        </w:tblCellMar>
        <w:tblLook w:val="0000" w:firstRow="0" w:lastRow="0" w:firstColumn="0" w:lastColumn="0" w:noHBand="0" w:noVBand="0"/>
      </w:tblPr>
      <w:tblGrid>
        <w:gridCol w:w="8400"/>
      </w:tblGrid>
      <w:tr w:rsidR="00663736" w:rsidRPr="004A7B33" w14:paraId="0BD93436" w14:textId="77777777" w:rsidTr="008078E5">
        <w:tc>
          <w:tcPr>
            <w:tcW w:w="8400" w:type="dxa"/>
            <w:tcBorders>
              <w:top w:val="dotDash" w:sz="4" w:space="0" w:color="000000"/>
              <w:left w:val="dotDash" w:sz="4" w:space="0" w:color="000000"/>
              <w:bottom w:val="dotDash" w:sz="4" w:space="0" w:color="000000"/>
              <w:right w:val="dotDash" w:sz="4" w:space="0" w:color="000000"/>
            </w:tcBorders>
            <w:tcMar>
              <w:left w:w="49" w:type="dxa"/>
              <w:right w:w="49" w:type="dxa"/>
            </w:tcMar>
          </w:tcPr>
          <w:p w14:paraId="6C262E34" w14:textId="77777777" w:rsidR="00663736" w:rsidRPr="004A7B33" w:rsidRDefault="00663736" w:rsidP="008078E5">
            <w:pPr>
              <w:rPr>
                <w:rFonts w:ascii="HG丸ｺﾞｼｯｸM-PRO" w:eastAsia="HG丸ｺﾞｼｯｸM-PRO" w:hAnsi="HG丸ｺﾞｼｯｸM-PRO" w:hint="default"/>
                <w:b/>
                <w:color w:val="auto"/>
              </w:rPr>
            </w:pPr>
            <w:r w:rsidRPr="004A7B33">
              <w:rPr>
                <w:rFonts w:ascii="HG丸ｺﾞｼｯｸM-PRO" w:eastAsia="HG丸ｺﾞｼｯｸM-PRO" w:hAnsi="HG丸ｺﾞｼｯｸM-PRO"/>
                <w:b/>
                <w:color w:val="auto"/>
              </w:rPr>
              <w:t>≪トイレの下水処理に関する防災対策について≫</w:t>
            </w:r>
          </w:p>
          <w:p w14:paraId="0FC77E2D" w14:textId="77777777" w:rsidR="00DF07F7" w:rsidRPr="004A7B33" w:rsidRDefault="003E156A" w:rsidP="00DF07F7">
            <w:pPr>
              <w:ind w:firstLineChars="100" w:firstLine="228"/>
              <w:rPr>
                <w:rFonts w:hint="default"/>
                <w:color w:val="auto"/>
              </w:rPr>
            </w:pPr>
            <w:r w:rsidRPr="004A7B33">
              <w:rPr>
                <w:color w:val="auto"/>
              </w:rPr>
              <w:t>下水道施設（下水道管路や処理場）が被災すると水洗トイレやマンホールトイレが使用できなくなることがあるため、下水道施設の耐震化を平時より行</w:t>
            </w:r>
            <w:r w:rsidR="00DF07F7" w:rsidRPr="004A7B33">
              <w:rPr>
                <w:color w:val="auto"/>
              </w:rPr>
              <w:t>うことが重要です。また、合併処理浄化槽を設置することは対策の⼀つとして考えられます。</w:t>
            </w:r>
          </w:p>
          <w:p w14:paraId="73402C6E" w14:textId="77777777" w:rsidR="00663736" w:rsidRPr="004A7B33" w:rsidRDefault="003E156A" w:rsidP="00DF07F7">
            <w:pPr>
              <w:ind w:firstLineChars="100" w:firstLine="228"/>
              <w:rPr>
                <w:rFonts w:hint="default"/>
                <w:color w:val="auto"/>
              </w:rPr>
            </w:pPr>
            <w:r w:rsidRPr="004A7B33">
              <w:rPr>
                <w:color w:val="auto"/>
              </w:rPr>
              <w:t>平時より市町村内関係部局（下水</w:t>
            </w:r>
            <w:r w:rsidR="00DF07F7" w:rsidRPr="004A7B33">
              <w:rPr>
                <w:color w:val="auto"/>
              </w:rPr>
              <w:t>道</w:t>
            </w:r>
            <w:r w:rsidRPr="004A7B33">
              <w:rPr>
                <w:color w:val="auto"/>
              </w:rPr>
              <w:t>担当、浄化槽・し尿処理担当、防災担当及び保健担当等）が連携・協力</w:t>
            </w:r>
            <w:r w:rsidR="00DF07F7" w:rsidRPr="004A7B33">
              <w:rPr>
                <w:color w:val="auto"/>
              </w:rPr>
              <w:t>して、必要な対策を実施し、</w:t>
            </w:r>
            <w:r w:rsidRPr="004A7B33">
              <w:rPr>
                <w:color w:val="auto"/>
              </w:rPr>
              <w:t>災害時の対応を定めておくとともに、災害時には迅速・的確な対応を行</w:t>
            </w:r>
            <w:r w:rsidR="00DF07F7" w:rsidRPr="004A7B33">
              <w:rPr>
                <w:color w:val="auto"/>
              </w:rPr>
              <w:t>うことが重要です。</w:t>
            </w:r>
          </w:p>
          <w:p w14:paraId="7FF57EFA" w14:textId="77777777" w:rsidR="00663736" w:rsidRPr="004A7B33" w:rsidRDefault="00663736" w:rsidP="008078E5">
            <w:pPr>
              <w:rPr>
                <w:rFonts w:ascii="ＭＳ ゴシック" w:eastAsia="ＭＳ ゴシック" w:hAnsi="ＭＳ ゴシック" w:hint="default"/>
                <w:color w:val="auto"/>
              </w:rPr>
            </w:pPr>
            <w:r w:rsidRPr="004A7B33">
              <w:rPr>
                <w:rFonts w:ascii="ＭＳ ゴシック" w:eastAsia="ＭＳ ゴシック" w:hAnsi="ＭＳ ゴシック"/>
                <w:color w:val="auto"/>
              </w:rPr>
              <w:t>①マンホールトイレの整備にあわせた下水道施設の耐震化</w:t>
            </w:r>
          </w:p>
          <w:p w14:paraId="08154951" w14:textId="77777777" w:rsidR="00663736" w:rsidRPr="004A7B33" w:rsidRDefault="00663736" w:rsidP="00630D61">
            <w:pPr>
              <w:ind w:left="228" w:hangingChars="100" w:hanging="228"/>
              <w:rPr>
                <w:rFonts w:hint="default"/>
                <w:color w:val="auto"/>
              </w:rPr>
            </w:pPr>
            <w:r w:rsidRPr="004A7B33">
              <w:rPr>
                <w:color w:val="auto"/>
              </w:rPr>
              <w:t xml:space="preserve">　　</w:t>
            </w:r>
            <w:r w:rsidR="003E156A" w:rsidRPr="004A7B33">
              <w:rPr>
                <w:color w:val="auto"/>
              </w:rPr>
              <w:t>本管直結型及び流下型のマンホールトイレは、下流側の下水道管路や処理場が被災していない場合に使用</w:t>
            </w:r>
            <w:r w:rsidR="00630D61" w:rsidRPr="004A7B33">
              <w:rPr>
                <w:color w:val="auto"/>
              </w:rPr>
              <w:t>することが原則です。このため、マンホールトイレの整備にあたっては、これらの施設の耐震化と連携を取りながら進めることが重要です。</w:t>
            </w:r>
          </w:p>
          <w:p w14:paraId="33AA4BB8" w14:textId="77777777" w:rsidR="00663736" w:rsidRPr="004A7B33" w:rsidRDefault="00663736" w:rsidP="008078E5">
            <w:pPr>
              <w:rPr>
                <w:rFonts w:hint="default"/>
                <w:color w:val="auto"/>
              </w:rPr>
            </w:pPr>
            <w:r w:rsidRPr="004A7B33">
              <w:rPr>
                <w:rFonts w:ascii="ＭＳ ゴシック" w:eastAsia="ＭＳ ゴシック" w:hAnsi="ＭＳ ゴシック"/>
                <w:color w:val="auto"/>
              </w:rPr>
              <w:t>②避難所における災害時の利用を想定した合併処理浄化槽の設定</w:t>
            </w:r>
          </w:p>
          <w:p w14:paraId="27279A87" w14:textId="77777777" w:rsidR="00630D61" w:rsidRPr="004A7B33" w:rsidRDefault="00663736" w:rsidP="00630D61">
            <w:pPr>
              <w:ind w:left="228" w:hangingChars="100" w:hanging="228"/>
              <w:rPr>
                <w:rFonts w:hint="default"/>
                <w:color w:val="auto"/>
              </w:rPr>
            </w:pPr>
            <w:r w:rsidRPr="004A7B33">
              <w:rPr>
                <w:color w:val="auto"/>
              </w:rPr>
              <w:lastRenderedPageBreak/>
              <w:t xml:space="preserve">　　</w:t>
            </w:r>
            <w:r w:rsidR="00630D61" w:rsidRPr="004A7B33">
              <w:rPr>
                <w:color w:val="auto"/>
              </w:rPr>
              <w:t>合併処理浄化槽は、通常、下</w:t>
            </w:r>
            <w:r w:rsidR="003E156A" w:rsidRPr="004A7B33">
              <w:rPr>
                <w:color w:val="auto"/>
              </w:rPr>
              <w:t>水道処理区域外に設置される個別分散型の汚水処理施設です。長</w:t>
            </w:r>
            <w:r w:rsidR="00630D61" w:rsidRPr="004A7B33">
              <w:rPr>
                <w:color w:val="auto"/>
              </w:rPr>
              <w:t>い管渠が不要で、地震等の災害に強く、被災し</w:t>
            </w:r>
            <w:r w:rsidR="003E156A" w:rsidRPr="004A7B33">
              <w:rPr>
                <w:color w:val="auto"/>
              </w:rPr>
              <w:t>ても応急対応により復旧が容易なため、平時から合併処理浄化槽を使用している避難所では災害時のトイレ確保に活用が可能です（災害時に避難所内の上水道が使用</w:t>
            </w:r>
            <w:r w:rsidR="00630D61" w:rsidRPr="004A7B33">
              <w:rPr>
                <w:color w:val="auto"/>
              </w:rPr>
              <w:t>できない状況となっても、浄化槽の上部や浄化槽に接続する管渠にマンホールトイレを付けること</w:t>
            </w:r>
            <w:r w:rsidR="003E156A" w:rsidRPr="004A7B33">
              <w:rPr>
                <w:color w:val="auto"/>
              </w:rPr>
              <w:t>によりトイレを使用できる。）。想定される利用者数や避難者数に応じた浄化槽の規模設定を行</w:t>
            </w:r>
            <w:r w:rsidR="00630D61" w:rsidRPr="004A7B33">
              <w:rPr>
                <w:color w:val="auto"/>
              </w:rPr>
              <w:t>うことが望ましいと言えます。</w:t>
            </w:r>
          </w:p>
          <w:p w14:paraId="355FE7DD" w14:textId="77777777" w:rsidR="00630D61" w:rsidRPr="004A7B33" w:rsidRDefault="003E156A" w:rsidP="00630D61">
            <w:pPr>
              <w:ind w:leftChars="100" w:left="228" w:firstLineChars="100" w:firstLine="228"/>
              <w:rPr>
                <w:rFonts w:hint="default"/>
                <w:color w:val="auto"/>
              </w:rPr>
            </w:pPr>
            <w:r w:rsidRPr="004A7B33">
              <w:rPr>
                <w:color w:val="auto"/>
              </w:rPr>
              <w:t>また、建築基準法上、下水道処理区域内であっても、災害時の利用を想定した合併処理浄化槽については、平時は公共下水道への放流を前提に、排水管を災害時のみ合併処理浄化槽に接続するバルブ切替動作等工事を伴うもの、又は合併処理浄化槽の処理水</w:t>
            </w:r>
            <w:r w:rsidR="00630D61" w:rsidRPr="004A7B33">
              <w:rPr>
                <w:color w:val="auto"/>
              </w:rPr>
              <w:t>を公共</w:t>
            </w:r>
            <w:r w:rsidRPr="004A7B33">
              <w:rPr>
                <w:color w:val="auto"/>
              </w:rPr>
              <w:t>用水域等でなく、公共下水道に放流するものとして下水</w:t>
            </w:r>
            <w:r w:rsidR="00630D61" w:rsidRPr="004A7B33">
              <w:rPr>
                <w:color w:val="auto"/>
              </w:rPr>
              <w:t>道処理区域内の避難所等にあらかじめ設置することが可能です。</w:t>
            </w:r>
          </w:p>
          <w:p w14:paraId="3B4ED351" w14:textId="77777777" w:rsidR="00630D61" w:rsidRPr="004A7B33" w:rsidRDefault="003E156A" w:rsidP="00630D61">
            <w:pPr>
              <w:ind w:leftChars="100" w:left="228" w:firstLineChars="100" w:firstLine="228"/>
              <w:rPr>
                <w:rFonts w:hint="default"/>
                <w:color w:val="auto"/>
              </w:rPr>
            </w:pPr>
            <w:r w:rsidRPr="004A7B33">
              <w:rPr>
                <w:color w:val="auto"/>
              </w:rPr>
              <w:t>災害時において合併処理浄化槽による汚水</w:t>
            </w:r>
            <w:r w:rsidR="00630D61" w:rsidRPr="004A7B33">
              <w:rPr>
                <w:color w:val="auto"/>
              </w:rPr>
              <w:t>処理が適切に機能する必要が</w:t>
            </w:r>
            <w:r w:rsidRPr="004A7B33">
              <w:rPr>
                <w:color w:val="auto"/>
              </w:rPr>
              <w:t>あるため、災害時に起こりうる事態を具体的に想定した上で、次の項目について十</w:t>
            </w:r>
            <w:r w:rsidR="00630D61" w:rsidRPr="004A7B33">
              <w:rPr>
                <w:color w:val="auto"/>
              </w:rPr>
              <w:t>分検討し、対応を定めておく必要があります。</w:t>
            </w:r>
          </w:p>
          <w:p w14:paraId="5A0D8F95" w14:textId="77777777" w:rsidR="00630D61" w:rsidRPr="004A7B33" w:rsidRDefault="00630D61" w:rsidP="00630D61">
            <w:pPr>
              <w:ind w:leftChars="100" w:left="456" w:hangingChars="100" w:hanging="228"/>
              <w:rPr>
                <w:rFonts w:hint="default"/>
                <w:color w:val="auto"/>
              </w:rPr>
            </w:pPr>
            <w:r w:rsidRPr="004A7B33">
              <w:rPr>
                <w:color w:val="auto"/>
              </w:rPr>
              <w:t>・浄化槽が被災した場合の応急対応（地域の保守点検業者等による浄化槽本体や付帯設備の応急処置・復旧作業、薬剤等の補給・充填、その他緊急対応等）</w:t>
            </w:r>
          </w:p>
          <w:p w14:paraId="554A3A11" w14:textId="77777777" w:rsidR="00630D61" w:rsidRPr="004A7B33" w:rsidRDefault="00FD4CD3" w:rsidP="00630D61">
            <w:pPr>
              <w:ind w:leftChars="100" w:left="456" w:hangingChars="100" w:hanging="228"/>
              <w:rPr>
                <w:rFonts w:hint="default"/>
                <w:color w:val="auto"/>
              </w:rPr>
            </w:pPr>
            <w:r w:rsidRPr="004A7B33">
              <w:rPr>
                <w:color w:val="auto"/>
              </w:rPr>
              <w:t>・災害時に断水</w:t>
            </w:r>
            <w:r w:rsidR="00630D61" w:rsidRPr="004A7B33">
              <w:rPr>
                <w:color w:val="auto"/>
              </w:rPr>
              <w:t>、停電、浸</w:t>
            </w:r>
            <w:r w:rsidRPr="004A7B33">
              <w:rPr>
                <w:color w:val="auto"/>
              </w:rPr>
              <w:t>水等の事態が生</w:t>
            </w:r>
            <w:r w:rsidR="00630D61" w:rsidRPr="004A7B33">
              <w:rPr>
                <w:color w:val="auto"/>
              </w:rPr>
              <w:t>じた場合の浄化槽の処理機能の確保（処理機能の発揮に必要となる</w:t>
            </w:r>
            <w:r w:rsidRPr="004A7B33">
              <w:rPr>
                <w:color w:val="auto"/>
              </w:rPr>
              <w:t>用水・電源等の非常時の確保手段や浸水</w:t>
            </w:r>
            <w:r w:rsidR="00630D61" w:rsidRPr="004A7B33">
              <w:rPr>
                <w:color w:val="auto"/>
              </w:rPr>
              <w:t>等に備えた安全対策の実施）</w:t>
            </w:r>
          </w:p>
          <w:p w14:paraId="1BA29072" w14:textId="77777777" w:rsidR="00630D61" w:rsidRPr="004A7B33" w:rsidRDefault="00630D61" w:rsidP="00630D61">
            <w:pPr>
              <w:ind w:leftChars="100" w:left="456" w:hangingChars="100" w:hanging="228"/>
              <w:rPr>
                <w:rFonts w:hint="default"/>
                <w:color w:val="auto"/>
              </w:rPr>
            </w:pPr>
            <w:r w:rsidRPr="004A7B33">
              <w:rPr>
                <w:color w:val="auto"/>
              </w:rPr>
              <w:t>・平時のメンテナンス及び災害時に備えた訓練の実施（平時からの浄化槽の適切なメンテナンスや災害時の訓練体制の整備、それに伴うコスト負担等の対応が必要）</w:t>
            </w:r>
          </w:p>
          <w:p w14:paraId="468C18F7" w14:textId="77777777" w:rsidR="00630D61" w:rsidRPr="004A7B33" w:rsidRDefault="00FD4CD3" w:rsidP="00630D61">
            <w:pPr>
              <w:ind w:leftChars="100" w:left="456" w:hangingChars="100" w:hanging="228"/>
              <w:rPr>
                <w:rFonts w:hint="default"/>
                <w:color w:val="auto"/>
              </w:rPr>
            </w:pPr>
            <w:r w:rsidRPr="004A7B33">
              <w:rPr>
                <w:color w:val="auto"/>
              </w:rPr>
              <w:t>・災害時及び平時の浄化槽の適切な使用（特に災害時にのみ汚水処理を行う場合は、下水</w:t>
            </w:r>
            <w:r w:rsidR="00630D61" w:rsidRPr="004A7B33">
              <w:rPr>
                <w:color w:val="auto"/>
              </w:rPr>
              <w:t>道から浄化槽への的確な切替、保守点検業者によるバクテリア促進剤の投与や適切な初動操作等が必要）</w:t>
            </w:r>
          </w:p>
          <w:p w14:paraId="07A69460" w14:textId="77777777" w:rsidR="00F33844" w:rsidRPr="004A7B33" w:rsidRDefault="00630D61" w:rsidP="00F33844">
            <w:pPr>
              <w:ind w:leftChars="100" w:left="456" w:hangingChars="100" w:hanging="228"/>
              <w:rPr>
                <w:rFonts w:hint="default"/>
                <w:color w:val="auto"/>
              </w:rPr>
            </w:pPr>
            <w:r w:rsidRPr="004A7B33">
              <w:rPr>
                <w:color w:val="auto"/>
              </w:rPr>
              <w:t>・以上を実施するために必要となる市町村と地域の関係者における災害協定等の締結</w:t>
            </w:r>
          </w:p>
          <w:p w14:paraId="1C96D5C8" w14:textId="77777777" w:rsidR="00F33844" w:rsidRPr="004A7B33" w:rsidRDefault="00F33844" w:rsidP="00CB5B14">
            <w:pPr>
              <w:ind w:leftChars="100" w:left="456" w:hangingChars="100" w:hanging="228"/>
              <w:rPr>
                <w:rFonts w:hint="default"/>
                <w:color w:val="auto"/>
              </w:rPr>
            </w:pPr>
            <w:r w:rsidRPr="004A7B33">
              <w:rPr>
                <w:color w:val="auto"/>
              </w:rPr>
              <w:t>＜参考＞</w:t>
            </w:r>
          </w:p>
          <w:p w14:paraId="61942841" w14:textId="1F64F9AA" w:rsidR="00F33844" w:rsidRPr="004A7B33" w:rsidRDefault="00F33844" w:rsidP="00F33844">
            <w:pPr>
              <w:ind w:leftChars="92" w:left="210" w:firstLine="1"/>
              <w:rPr>
                <w:rFonts w:hint="default"/>
                <w:color w:val="auto"/>
              </w:rPr>
            </w:pPr>
            <w:r w:rsidRPr="004A7B33">
              <w:rPr>
                <w:color w:val="auto"/>
              </w:rPr>
              <w:t xml:space="preserve">　災害時の利用を想定した福祉避難所等への合併処理浄化槽の整備については、緊急</w:t>
            </w:r>
            <w:r w:rsidR="007142E5">
              <w:rPr>
                <w:color w:val="auto"/>
              </w:rPr>
              <w:t>防災</w:t>
            </w:r>
            <w:r w:rsidRPr="004A7B33">
              <w:rPr>
                <w:color w:val="auto"/>
              </w:rPr>
              <w:t>・</w:t>
            </w:r>
            <w:r w:rsidR="007142E5">
              <w:rPr>
                <w:color w:val="auto"/>
              </w:rPr>
              <w:t>減災</w:t>
            </w:r>
            <w:r w:rsidRPr="004A7B33">
              <w:rPr>
                <w:color w:val="auto"/>
              </w:rPr>
              <w:t>事業債の活用が可能。</w:t>
            </w:r>
          </w:p>
        </w:tc>
      </w:tr>
    </w:tbl>
    <w:p w14:paraId="26B4B2FE" w14:textId="77777777" w:rsidR="00663736" w:rsidRPr="004A7B33" w:rsidRDefault="00663736">
      <w:pPr>
        <w:rPr>
          <w:rFonts w:hint="default"/>
          <w:color w:val="auto"/>
        </w:rPr>
      </w:pPr>
    </w:p>
    <w:p w14:paraId="7D4376AA" w14:textId="77777777" w:rsidR="007A0663" w:rsidRPr="004A7B33" w:rsidRDefault="008C31A2" w:rsidP="001911E8">
      <w:pPr>
        <w:ind w:firstLineChars="50" w:firstLine="114"/>
        <w:rPr>
          <w:rFonts w:ascii="ＭＳ ゴシック" w:eastAsia="ＭＳ ゴシック" w:hAnsi="ＭＳ ゴシック" w:hint="default"/>
          <w:color w:val="auto"/>
        </w:rPr>
      </w:pPr>
      <w:r w:rsidRPr="004A7B33">
        <w:rPr>
          <w:rFonts w:ascii="ＭＳ ゴシック" w:eastAsia="ＭＳ ゴシック" w:hAnsi="ＭＳ ゴシック" w:hint="default"/>
          <w:color w:val="auto"/>
        </w:rPr>
        <w:t xml:space="preserve"> (7)</w:t>
      </w:r>
      <w:r w:rsidR="007A0663" w:rsidRPr="004A7B33">
        <w:rPr>
          <w:rFonts w:ascii="ＭＳ ゴシック" w:eastAsia="ＭＳ ゴシック" w:hAnsi="ＭＳ ゴシック" w:hint="default"/>
          <w:color w:val="auto"/>
        </w:rPr>
        <w:t xml:space="preserve"> </w:t>
      </w:r>
      <w:r w:rsidR="007A0663" w:rsidRPr="004A7B33">
        <w:rPr>
          <w:rFonts w:ascii="ＭＳ ゴシック" w:eastAsia="ＭＳ ゴシック" w:hAnsi="ＭＳ ゴシック"/>
          <w:color w:val="auto"/>
        </w:rPr>
        <w:t>指定避難所以外の被災者への支援</w:t>
      </w:r>
    </w:p>
    <w:p w14:paraId="202C4109" w14:textId="77777777" w:rsidR="007A0663" w:rsidRPr="004A7B33" w:rsidRDefault="007A0663" w:rsidP="00711E39">
      <w:pPr>
        <w:ind w:left="456" w:hangingChars="200" w:hanging="456"/>
        <w:rPr>
          <w:rFonts w:hint="default"/>
          <w:color w:val="auto"/>
        </w:rPr>
      </w:pPr>
      <w:r w:rsidRPr="004A7B33">
        <w:rPr>
          <w:color w:val="auto"/>
        </w:rPr>
        <w:t xml:space="preserve">　　　指定避難所として指定していない施設を発災後に避難所として使用した場合も、災害救助法に基づく支援の対象となり、</w:t>
      </w:r>
      <w:r w:rsidR="00DD17F3" w:rsidRPr="004A7B33">
        <w:rPr>
          <w:color w:val="auto"/>
        </w:rPr>
        <w:t>災害対策基本法</w:t>
      </w:r>
      <w:r w:rsidRPr="004A7B33">
        <w:rPr>
          <w:color w:val="auto"/>
        </w:rPr>
        <w:t>第86条の６に定める生活環境を確保する必要があります。</w:t>
      </w:r>
    </w:p>
    <w:p w14:paraId="5CC7B1B0" w14:textId="77777777" w:rsidR="00AA0A9C" w:rsidRDefault="007A0663" w:rsidP="00AA0A9C">
      <w:pPr>
        <w:ind w:left="456" w:hangingChars="200" w:hanging="456"/>
        <w:rPr>
          <w:rFonts w:hint="default"/>
          <w:color w:val="auto"/>
        </w:rPr>
      </w:pPr>
      <w:r w:rsidRPr="004A7B33">
        <w:rPr>
          <w:color w:val="auto"/>
        </w:rPr>
        <w:t xml:space="preserve">　　　また、</w:t>
      </w:r>
      <w:r w:rsidR="00AA0A9C" w:rsidRPr="00AA0A9C">
        <w:rPr>
          <w:color w:val="auto"/>
        </w:rPr>
        <w:t>指定避難所として指定していない施設であっても、発災時に近隣の人が集まると想定される場合には、</w:t>
      </w:r>
      <w:r w:rsidR="00B669C7" w:rsidRPr="00B669C7">
        <w:rPr>
          <w:color w:val="auto"/>
        </w:rPr>
        <w:t>事前に協定を結ぶことや届出を受けることにより、</w:t>
      </w:r>
      <w:r w:rsidR="00AA0A9C" w:rsidRPr="00AA0A9C">
        <w:rPr>
          <w:color w:val="auto"/>
        </w:rPr>
        <w:t>協定・届出避難所として位置付け、災害用物資を備蓄する必要があると考えられ</w:t>
      </w:r>
      <w:r w:rsidR="00AA0A9C">
        <w:rPr>
          <w:color w:val="auto"/>
        </w:rPr>
        <w:t>ます</w:t>
      </w:r>
      <w:r w:rsidR="00AA0A9C" w:rsidRPr="00AA0A9C">
        <w:rPr>
          <w:color w:val="auto"/>
        </w:rPr>
        <w:t>。この場合、避難所運営は地域コミュニティに委ねることが想定され</w:t>
      </w:r>
      <w:r w:rsidR="003461E9">
        <w:rPr>
          <w:color w:val="auto"/>
        </w:rPr>
        <w:t>ます</w:t>
      </w:r>
      <w:r w:rsidR="00AA0A9C" w:rsidRPr="00AA0A9C">
        <w:rPr>
          <w:color w:val="auto"/>
        </w:rPr>
        <w:t>が、行政も物資の</w:t>
      </w:r>
      <w:r w:rsidR="00AA0A9C" w:rsidRPr="00AA0A9C">
        <w:rPr>
          <w:color w:val="auto"/>
        </w:rPr>
        <w:lastRenderedPageBreak/>
        <w:t>提供など必要な支援を行う</w:t>
      </w:r>
      <w:r w:rsidR="003461E9">
        <w:rPr>
          <w:color w:val="auto"/>
        </w:rPr>
        <w:t>必要があります</w:t>
      </w:r>
      <w:r w:rsidR="00AA0A9C" w:rsidRPr="00AA0A9C">
        <w:rPr>
          <w:color w:val="auto"/>
        </w:rPr>
        <w:t>。</w:t>
      </w:r>
    </w:p>
    <w:p w14:paraId="73F88859" w14:textId="77777777" w:rsidR="007A0663" w:rsidRDefault="007A0663" w:rsidP="00F350AB">
      <w:pPr>
        <w:ind w:leftChars="200" w:left="456" w:firstLineChars="100" w:firstLine="228"/>
        <w:rPr>
          <w:rFonts w:hint="default"/>
          <w:color w:val="auto"/>
        </w:rPr>
      </w:pPr>
      <w:r w:rsidRPr="004A7B33">
        <w:rPr>
          <w:color w:val="auto"/>
        </w:rPr>
        <w:t>関係機関等と連携し、指定避難所以外の施設</w:t>
      </w:r>
      <w:r w:rsidR="00711E39" w:rsidRPr="004A7B33">
        <w:rPr>
          <w:color w:val="auto"/>
        </w:rPr>
        <w:t>に</w:t>
      </w:r>
      <w:r w:rsidRPr="004A7B33">
        <w:rPr>
          <w:color w:val="auto"/>
        </w:rPr>
        <w:t>避難した被災者</w:t>
      </w:r>
      <w:r w:rsidR="00711E39" w:rsidRPr="004A7B33">
        <w:rPr>
          <w:color w:val="auto"/>
        </w:rPr>
        <w:t>や</w:t>
      </w:r>
      <w:r w:rsidR="00B54E7E" w:rsidRPr="004A7B33">
        <w:rPr>
          <w:color w:val="auto"/>
        </w:rPr>
        <w:t>、</w:t>
      </w:r>
      <w:r w:rsidR="00711E39" w:rsidRPr="004A7B33">
        <w:rPr>
          <w:color w:val="auto"/>
        </w:rPr>
        <w:t>在宅</w:t>
      </w:r>
      <w:r w:rsidR="00B54E7E" w:rsidRPr="004A7B33">
        <w:rPr>
          <w:color w:val="auto"/>
        </w:rPr>
        <w:t>の被災者、親戚・知人宅へ避難した</w:t>
      </w:r>
      <w:r w:rsidR="002827EC" w:rsidRPr="004A7B33">
        <w:rPr>
          <w:color w:val="auto"/>
        </w:rPr>
        <w:t>被災</w:t>
      </w:r>
      <w:r w:rsidR="00711E39" w:rsidRPr="004A7B33">
        <w:rPr>
          <w:color w:val="auto"/>
        </w:rPr>
        <w:t>者</w:t>
      </w:r>
      <w:r w:rsidR="002827EC" w:rsidRPr="004A7B33">
        <w:rPr>
          <w:color w:val="auto"/>
        </w:rPr>
        <w:t>の</w:t>
      </w:r>
      <w:r w:rsidR="00B54E7E" w:rsidRPr="004A7B33">
        <w:rPr>
          <w:color w:val="auto"/>
        </w:rPr>
        <w:t>避難</w:t>
      </w:r>
      <w:r w:rsidRPr="004A7B33">
        <w:rPr>
          <w:color w:val="auto"/>
        </w:rPr>
        <w:t>状況を把握するとともに、指定避難所における食事提供や支援物資について</w:t>
      </w:r>
      <w:r w:rsidR="00711E39" w:rsidRPr="004A7B33">
        <w:rPr>
          <w:color w:val="auto"/>
        </w:rPr>
        <w:t>は</w:t>
      </w:r>
      <w:r w:rsidRPr="004A7B33">
        <w:rPr>
          <w:color w:val="auto"/>
        </w:rPr>
        <w:t>、</w:t>
      </w:r>
      <w:r w:rsidR="00711E39" w:rsidRPr="004A7B33">
        <w:rPr>
          <w:color w:val="auto"/>
        </w:rPr>
        <w:t>当該避難所のみならず、指定避難所以外の避難所を含め地域全体のために行われていることを周知徹底することが必要です。</w:t>
      </w:r>
    </w:p>
    <w:p w14:paraId="626102C4" w14:textId="77777777" w:rsidR="00757EB8" w:rsidRDefault="00757EB8" w:rsidP="00F350AB">
      <w:pPr>
        <w:ind w:leftChars="200" w:left="456" w:firstLineChars="100" w:firstLine="228"/>
        <w:rPr>
          <w:rFonts w:hint="default"/>
          <w:color w:val="auto"/>
        </w:rPr>
      </w:pPr>
    </w:p>
    <w:p w14:paraId="18A7FCDC" w14:textId="77777777" w:rsidR="00757EB8" w:rsidRPr="004A7B33" w:rsidRDefault="00757EB8" w:rsidP="00F350AB">
      <w:pPr>
        <w:ind w:leftChars="200" w:left="456" w:firstLineChars="100" w:firstLine="228"/>
        <w:rPr>
          <w:rFonts w:hint="default"/>
          <w:color w:val="auto"/>
        </w:rPr>
      </w:pPr>
    </w:p>
    <w:p w14:paraId="2093AF40" w14:textId="77777777" w:rsidR="009672D5" w:rsidRPr="004A7B33" w:rsidRDefault="009672D5">
      <w:pPr>
        <w:spacing w:line="373" w:lineRule="exact"/>
        <w:rPr>
          <w:rFonts w:hint="default"/>
          <w:color w:val="auto"/>
        </w:rPr>
      </w:pPr>
      <w:r w:rsidRPr="004A7B33">
        <w:rPr>
          <w:rFonts w:ascii="ＭＳ ゴシック" w:eastAsia="ＭＳ ゴシック" w:hAnsi="ＭＳ ゴシック"/>
          <w:color w:val="auto"/>
          <w:sz w:val="24"/>
        </w:rPr>
        <w:t>２　避難所の防災拠点化</w:t>
      </w:r>
    </w:p>
    <w:p w14:paraId="5CB6F9E6" w14:textId="77777777" w:rsidR="009672D5" w:rsidRPr="004A7B33" w:rsidRDefault="009672D5">
      <w:pPr>
        <w:ind w:left="227" w:firstLine="227"/>
        <w:rPr>
          <w:rFonts w:hint="default"/>
          <w:color w:val="auto"/>
        </w:rPr>
      </w:pPr>
      <w:r w:rsidRPr="004A7B33">
        <w:rPr>
          <w:color w:val="auto"/>
        </w:rPr>
        <w:t>小中学校等の指定避難所が、住民にとって地域防災のシンボル的な施設となっていることも考慮し、生活に支障を生じている全ての被災者にサービスを提供する「地域やコミュニティの防災拠点」として位置付けることを検討します。</w:t>
      </w:r>
    </w:p>
    <w:tbl>
      <w:tblPr>
        <w:tblW w:w="0" w:type="auto"/>
        <w:tblInd w:w="385" w:type="dxa"/>
        <w:tblLayout w:type="fixed"/>
        <w:tblCellMar>
          <w:left w:w="0" w:type="dxa"/>
          <w:right w:w="0" w:type="dxa"/>
        </w:tblCellMar>
        <w:tblLook w:val="0000" w:firstRow="0" w:lastRow="0" w:firstColumn="0" w:lastColumn="0" w:noHBand="0" w:noVBand="0"/>
      </w:tblPr>
      <w:tblGrid>
        <w:gridCol w:w="8512"/>
      </w:tblGrid>
      <w:tr w:rsidR="009672D5" w:rsidRPr="004A7B33" w14:paraId="25545C2A" w14:textId="77777777">
        <w:tc>
          <w:tcPr>
            <w:tcW w:w="8512" w:type="dxa"/>
            <w:tcBorders>
              <w:top w:val="dashed" w:sz="4" w:space="0" w:color="000000"/>
              <w:left w:val="dashed" w:sz="4" w:space="0" w:color="000000"/>
              <w:bottom w:val="dashed" w:sz="4" w:space="0" w:color="000000"/>
              <w:right w:val="dashed" w:sz="4" w:space="0" w:color="000000"/>
            </w:tcBorders>
            <w:tcMar>
              <w:left w:w="49" w:type="dxa"/>
              <w:right w:w="49" w:type="dxa"/>
            </w:tcMar>
          </w:tcPr>
          <w:p w14:paraId="729DC99D" w14:textId="77777777" w:rsidR="009672D5" w:rsidRPr="004A7B33" w:rsidRDefault="009672D5" w:rsidP="00AD3369">
            <w:pPr>
              <w:ind w:left="228" w:hangingChars="100" w:hanging="228"/>
              <w:rPr>
                <w:rFonts w:hint="default"/>
                <w:color w:val="auto"/>
              </w:rPr>
            </w:pPr>
            <w:r w:rsidRPr="004A7B33">
              <w:rPr>
                <w:color w:val="auto"/>
              </w:rPr>
              <w:t>・　避難所の機能のうち、衛生的な環境の提供、水・食料・生活物資の提供、情報　の提供・交換・収集、健康の確保といった各機能は、在宅の被災者や指定避難所　以外の避難所に避難している被災者等についても、地域やコミュニティの防災拠　点（以下「地域等の防災拠点」）という。）において必要に応じて公平にサービ　スが受けられるように配慮することが必要です。</w:t>
            </w:r>
          </w:p>
          <w:p w14:paraId="2A4C7CCE" w14:textId="77777777" w:rsidR="009672D5" w:rsidRPr="004A7B33" w:rsidRDefault="009672D5" w:rsidP="00AD3369">
            <w:pPr>
              <w:ind w:left="228" w:hangingChars="100" w:hanging="228"/>
              <w:rPr>
                <w:rFonts w:hint="default"/>
                <w:color w:val="auto"/>
              </w:rPr>
            </w:pPr>
            <w:r w:rsidRPr="004A7B33">
              <w:rPr>
                <w:color w:val="auto"/>
              </w:rPr>
              <w:t>・　この場合、全指定避難所が地域等の防災拠点となる考え方、小中学校等の主要　な避難所だけを地域等の防災拠点に充てる考え方、在宅の被災者へのサービス提　供は避難所以外の施設で実施する考え方、等が考えられます。また、各地域の実　情に併せてこれらを組み合わせて実施する方法も考えられます。</w:t>
            </w:r>
          </w:p>
          <w:p w14:paraId="535CAC8C" w14:textId="77777777" w:rsidR="009672D5" w:rsidRPr="004A7B33" w:rsidRDefault="009672D5" w:rsidP="00AD3369">
            <w:pPr>
              <w:ind w:left="228" w:hangingChars="100" w:hanging="228"/>
              <w:rPr>
                <w:rFonts w:hint="default"/>
                <w:color w:val="auto"/>
              </w:rPr>
            </w:pPr>
            <w:r w:rsidRPr="004A7B33">
              <w:rPr>
                <w:color w:val="auto"/>
              </w:rPr>
              <w:t>・　大規模災害時の被災地では、治安悪化の懸念があるとともに、</w:t>
            </w:r>
            <w:r w:rsidR="003F7659" w:rsidRPr="004A7B33">
              <w:rPr>
                <w:color w:val="auto"/>
              </w:rPr>
              <w:t>停電</w:t>
            </w:r>
            <w:r w:rsidRPr="004A7B33">
              <w:rPr>
                <w:color w:val="auto"/>
              </w:rPr>
              <w:t>から復電す</w:t>
            </w:r>
            <w:r w:rsidR="003F7659" w:rsidRPr="004A7B33">
              <w:rPr>
                <w:color w:val="auto"/>
              </w:rPr>
              <w:t>る際の通電火災や放火のおそれ等もあるため、地域の防犯・防火見回</w:t>
            </w:r>
            <w:r w:rsidRPr="004A7B33">
              <w:rPr>
                <w:color w:val="auto"/>
              </w:rPr>
              <w:t>りの実施等が必要となる場合があります。</w:t>
            </w:r>
          </w:p>
        </w:tc>
      </w:tr>
    </w:tbl>
    <w:p w14:paraId="306080EA" w14:textId="77777777" w:rsidR="00117CBB" w:rsidRPr="004A7B33" w:rsidRDefault="009672D5">
      <w:pPr>
        <w:spacing w:line="274" w:lineRule="exact"/>
        <w:rPr>
          <w:rFonts w:ascii="ＭＳ ゴシック" w:eastAsia="ＭＳ ゴシック" w:hAnsi="ＭＳ ゴシック" w:hint="default"/>
          <w:color w:val="auto"/>
        </w:rPr>
      </w:pPr>
      <w:r w:rsidRPr="004A7B33">
        <w:rPr>
          <w:rFonts w:ascii="ＭＳ ゴシック" w:eastAsia="ＭＳ ゴシック" w:hAnsi="ＭＳ ゴシック"/>
          <w:color w:val="auto"/>
        </w:rPr>
        <w:t xml:space="preserve">　　</w:t>
      </w:r>
    </w:p>
    <w:p w14:paraId="013E59B1" w14:textId="77777777" w:rsidR="009672D5" w:rsidRPr="004A7B33" w:rsidRDefault="009672D5" w:rsidP="00AD3369">
      <w:pPr>
        <w:spacing w:line="274" w:lineRule="exact"/>
        <w:ind w:firstLineChars="100" w:firstLine="228"/>
        <w:rPr>
          <w:rFonts w:hint="default"/>
          <w:color w:val="auto"/>
        </w:rPr>
      </w:pPr>
      <w:r w:rsidRPr="004A7B33">
        <w:rPr>
          <w:rFonts w:ascii="ＭＳ ゴシック" w:eastAsia="ＭＳ ゴシック" w:hAnsi="ＭＳ ゴシック"/>
          <w:color w:val="auto"/>
        </w:rPr>
        <w:t>≪「地域の防災拠点」における活動例≫</w:t>
      </w:r>
    </w:p>
    <w:tbl>
      <w:tblPr>
        <w:tblW w:w="0" w:type="auto"/>
        <w:tblInd w:w="497" w:type="dxa"/>
        <w:tblLayout w:type="fixed"/>
        <w:tblCellMar>
          <w:left w:w="0" w:type="dxa"/>
          <w:right w:w="0" w:type="dxa"/>
        </w:tblCellMar>
        <w:tblLook w:val="0000" w:firstRow="0" w:lastRow="0" w:firstColumn="0" w:lastColumn="0" w:noHBand="0" w:noVBand="0"/>
      </w:tblPr>
      <w:tblGrid>
        <w:gridCol w:w="3136"/>
        <w:gridCol w:w="5264"/>
      </w:tblGrid>
      <w:tr w:rsidR="009672D5" w:rsidRPr="004A7B33" w14:paraId="697626DE" w14:textId="77777777" w:rsidTr="00AD3369">
        <w:trPr>
          <w:trHeight w:val="423"/>
        </w:trPr>
        <w:tc>
          <w:tcPr>
            <w:tcW w:w="3136" w:type="dxa"/>
            <w:tcBorders>
              <w:top w:val="single" w:sz="12" w:space="0" w:color="000000"/>
              <w:left w:val="single" w:sz="12" w:space="0" w:color="000000"/>
              <w:bottom w:val="single" w:sz="12" w:space="0" w:color="000000"/>
              <w:right w:val="single" w:sz="4" w:space="0" w:color="000000"/>
            </w:tcBorders>
            <w:tcMar>
              <w:left w:w="49" w:type="dxa"/>
              <w:right w:w="49" w:type="dxa"/>
            </w:tcMar>
            <w:vAlign w:val="center"/>
          </w:tcPr>
          <w:p w14:paraId="5003961E" w14:textId="77777777" w:rsidR="009672D5" w:rsidRPr="004A7B33" w:rsidRDefault="009672D5">
            <w:pPr>
              <w:spacing w:line="240" w:lineRule="exact"/>
              <w:jc w:val="center"/>
              <w:rPr>
                <w:rFonts w:hint="default"/>
                <w:color w:val="auto"/>
              </w:rPr>
            </w:pPr>
            <w:r w:rsidRPr="004A7B33">
              <w:rPr>
                <w:color w:val="auto"/>
              </w:rPr>
              <w:t>事　　　項</w:t>
            </w:r>
          </w:p>
        </w:tc>
        <w:tc>
          <w:tcPr>
            <w:tcW w:w="5264" w:type="dxa"/>
            <w:tcBorders>
              <w:top w:val="single" w:sz="12" w:space="0" w:color="000000"/>
              <w:left w:val="single" w:sz="4" w:space="0" w:color="000000"/>
              <w:bottom w:val="single" w:sz="12" w:space="0" w:color="000000"/>
              <w:right w:val="single" w:sz="12" w:space="0" w:color="000000"/>
            </w:tcBorders>
            <w:tcMar>
              <w:left w:w="49" w:type="dxa"/>
              <w:right w:w="49" w:type="dxa"/>
            </w:tcMar>
            <w:vAlign w:val="center"/>
          </w:tcPr>
          <w:p w14:paraId="34A2ED4B" w14:textId="77777777" w:rsidR="009672D5" w:rsidRPr="004A7B33" w:rsidRDefault="009672D5">
            <w:pPr>
              <w:spacing w:line="240" w:lineRule="exact"/>
              <w:jc w:val="center"/>
              <w:rPr>
                <w:rFonts w:hint="default"/>
                <w:color w:val="auto"/>
              </w:rPr>
            </w:pPr>
            <w:r w:rsidRPr="004A7B33">
              <w:rPr>
                <w:color w:val="auto"/>
              </w:rPr>
              <w:t>活　　動　　内　　容</w:t>
            </w:r>
          </w:p>
        </w:tc>
      </w:tr>
      <w:tr w:rsidR="009672D5" w:rsidRPr="004A7B33" w14:paraId="4F84D33D" w14:textId="77777777" w:rsidTr="000C7678">
        <w:trPr>
          <w:trHeight w:val="529"/>
        </w:trPr>
        <w:tc>
          <w:tcPr>
            <w:tcW w:w="3136" w:type="dxa"/>
            <w:tcBorders>
              <w:top w:val="single" w:sz="12" w:space="0" w:color="000000"/>
              <w:left w:val="single" w:sz="12" w:space="0" w:color="000000"/>
              <w:bottom w:val="single" w:sz="4" w:space="0" w:color="000000"/>
              <w:right w:val="single" w:sz="4" w:space="0" w:color="000000"/>
            </w:tcBorders>
            <w:tcMar>
              <w:left w:w="49" w:type="dxa"/>
              <w:right w:w="49" w:type="dxa"/>
            </w:tcMar>
            <w:vAlign w:val="center"/>
          </w:tcPr>
          <w:p w14:paraId="74BDFD91" w14:textId="77777777" w:rsidR="009672D5" w:rsidRPr="004A7B33" w:rsidRDefault="009672D5" w:rsidP="00AD3369">
            <w:pPr>
              <w:spacing w:line="205" w:lineRule="exact"/>
              <w:rPr>
                <w:rFonts w:hint="default"/>
                <w:color w:val="auto"/>
              </w:rPr>
            </w:pPr>
            <w:r w:rsidRPr="004A7B33">
              <w:rPr>
                <w:color w:val="auto"/>
              </w:rPr>
              <w:t>水・食料・生活物資の提供</w:t>
            </w:r>
          </w:p>
        </w:tc>
        <w:tc>
          <w:tcPr>
            <w:tcW w:w="5264" w:type="dxa"/>
            <w:tcBorders>
              <w:top w:val="single" w:sz="12" w:space="0" w:color="000000"/>
              <w:left w:val="single" w:sz="4" w:space="0" w:color="000000"/>
              <w:bottom w:val="single" w:sz="4" w:space="0" w:color="000000"/>
              <w:right w:val="single" w:sz="12" w:space="0" w:color="000000"/>
            </w:tcBorders>
            <w:tcMar>
              <w:left w:w="49" w:type="dxa"/>
              <w:right w:w="49" w:type="dxa"/>
            </w:tcMar>
          </w:tcPr>
          <w:p w14:paraId="37B5AB99" w14:textId="77777777" w:rsidR="009672D5" w:rsidRPr="004A7B33" w:rsidRDefault="009672D5" w:rsidP="00AD3369">
            <w:pPr>
              <w:spacing w:line="205" w:lineRule="exact"/>
              <w:ind w:left="228" w:hangingChars="100" w:hanging="228"/>
              <w:rPr>
                <w:rFonts w:hint="default"/>
                <w:color w:val="auto"/>
              </w:rPr>
            </w:pPr>
            <w:r w:rsidRPr="004A7B33">
              <w:rPr>
                <w:color w:val="auto"/>
              </w:rPr>
              <w:t>・　在宅被災者</w:t>
            </w:r>
            <w:r w:rsidR="00C45781" w:rsidRPr="004A7B33">
              <w:rPr>
                <w:color w:val="auto"/>
              </w:rPr>
              <w:t>等</w:t>
            </w:r>
            <w:r w:rsidRPr="004A7B33">
              <w:rPr>
                <w:color w:val="auto"/>
              </w:rPr>
              <w:t>の水・食料・生活物資等の需要把　握、配布（特に要配慮者への配慮）</w:t>
            </w:r>
          </w:p>
        </w:tc>
      </w:tr>
      <w:tr w:rsidR="009672D5" w:rsidRPr="004A7B33" w14:paraId="667DE7CD" w14:textId="77777777" w:rsidTr="000C7678">
        <w:trPr>
          <w:trHeight w:val="571"/>
        </w:trPr>
        <w:tc>
          <w:tcPr>
            <w:tcW w:w="3136"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35A8B004" w14:textId="77777777" w:rsidR="009672D5" w:rsidRPr="004A7B33" w:rsidRDefault="009672D5" w:rsidP="00AD3369">
            <w:pPr>
              <w:spacing w:line="240" w:lineRule="exact"/>
              <w:rPr>
                <w:rFonts w:hint="default"/>
                <w:color w:val="auto"/>
              </w:rPr>
            </w:pPr>
            <w:r w:rsidRPr="004A7B33">
              <w:rPr>
                <w:color w:val="auto"/>
              </w:rPr>
              <w:t>健康の確保</w:t>
            </w:r>
          </w:p>
        </w:tc>
        <w:tc>
          <w:tcPr>
            <w:tcW w:w="5264"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23754FAA" w14:textId="77777777" w:rsidR="009672D5" w:rsidRPr="004A7B33" w:rsidRDefault="009672D5" w:rsidP="00AD3369">
            <w:pPr>
              <w:spacing w:line="240" w:lineRule="exact"/>
              <w:ind w:left="228" w:hangingChars="100" w:hanging="228"/>
              <w:rPr>
                <w:rFonts w:hint="default"/>
                <w:color w:val="auto"/>
              </w:rPr>
            </w:pPr>
            <w:r w:rsidRPr="004A7B33">
              <w:rPr>
                <w:color w:val="auto"/>
              </w:rPr>
              <w:t>・　巡回健康相談、医療救護班の活動、健康対策　物資の配布等保健救護活動の実施</w:t>
            </w:r>
          </w:p>
        </w:tc>
      </w:tr>
      <w:tr w:rsidR="009672D5" w:rsidRPr="004A7B33" w14:paraId="55457BF3" w14:textId="77777777" w:rsidTr="000C7678">
        <w:trPr>
          <w:trHeight w:val="1125"/>
        </w:trPr>
        <w:tc>
          <w:tcPr>
            <w:tcW w:w="3136"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07328269" w14:textId="77777777" w:rsidR="009672D5" w:rsidRPr="004A7B33" w:rsidRDefault="009672D5" w:rsidP="00AD3369">
            <w:pPr>
              <w:spacing w:line="240" w:lineRule="exact"/>
              <w:rPr>
                <w:rFonts w:hint="default"/>
                <w:color w:val="auto"/>
              </w:rPr>
            </w:pPr>
            <w:r w:rsidRPr="004A7B33">
              <w:rPr>
                <w:color w:val="auto"/>
              </w:rPr>
              <w:t>衛生的環境の提供</w:t>
            </w:r>
          </w:p>
        </w:tc>
        <w:tc>
          <w:tcPr>
            <w:tcW w:w="5264"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37C1AEF1" w14:textId="77777777" w:rsidR="009672D5" w:rsidRPr="004A7B33" w:rsidRDefault="009672D5" w:rsidP="00AD3369">
            <w:pPr>
              <w:spacing w:line="240" w:lineRule="exact"/>
              <w:ind w:left="228" w:hangingChars="100" w:hanging="228"/>
              <w:rPr>
                <w:rFonts w:hint="default"/>
                <w:color w:val="auto"/>
              </w:rPr>
            </w:pPr>
            <w:r w:rsidRPr="004A7B33">
              <w:rPr>
                <w:color w:val="auto"/>
              </w:rPr>
              <w:t>・　避難所の清掃、ごみ出し、トイレ・洗面所等　使用の際のルール作り</w:t>
            </w:r>
          </w:p>
          <w:p w14:paraId="1C612141" w14:textId="77777777" w:rsidR="009672D5" w:rsidRPr="004A7B33" w:rsidRDefault="009672D5" w:rsidP="00AD3369">
            <w:pPr>
              <w:spacing w:line="240" w:lineRule="exact"/>
              <w:ind w:left="228" w:hangingChars="100" w:hanging="228"/>
              <w:rPr>
                <w:rFonts w:hint="default"/>
                <w:color w:val="auto"/>
              </w:rPr>
            </w:pPr>
            <w:r w:rsidRPr="004A7B33">
              <w:rPr>
                <w:color w:val="auto"/>
              </w:rPr>
              <w:t>・　室内空気環境の管理（温度・湿度の測定、換　気の実施）</w:t>
            </w:r>
          </w:p>
        </w:tc>
      </w:tr>
      <w:tr w:rsidR="009672D5" w:rsidRPr="004A7B33" w14:paraId="60FF5524" w14:textId="77777777" w:rsidTr="000C7678">
        <w:trPr>
          <w:trHeight w:val="1543"/>
        </w:trPr>
        <w:tc>
          <w:tcPr>
            <w:tcW w:w="3136"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65B1021A" w14:textId="77777777" w:rsidR="009672D5" w:rsidRPr="004A7B33" w:rsidRDefault="009672D5" w:rsidP="00AD3369">
            <w:pPr>
              <w:spacing w:line="240" w:lineRule="exact"/>
              <w:rPr>
                <w:rFonts w:hint="default"/>
                <w:color w:val="auto"/>
              </w:rPr>
            </w:pPr>
            <w:r w:rsidRPr="004A7B33">
              <w:rPr>
                <w:color w:val="auto"/>
              </w:rPr>
              <w:t>情報の提供・交換・収集</w:t>
            </w:r>
          </w:p>
        </w:tc>
        <w:tc>
          <w:tcPr>
            <w:tcW w:w="5264"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52AA7DB4" w14:textId="77777777" w:rsidR="009672D5" w:rsidRPr="004A7B33" w:rsidRDefault="009672D5" w:rsidP="00AD3369">
            <w:pPr>
              <w:spacing w:line="240" w:lineRule="exact"/>
              <w:ind w:left="228" w:hangingChars="100" w:hanging="228"/>
              <w:rPr>
                <w:rFonts w:hint="default"/>
                <w:color w:val="auto"/>
              </w:rPr>
            </w:pPr>
            <w:r w:rsidRPr="004A7B33">
              <w:rPr>
                <w:color w:val="auto"/>
              </w:rPr>
              <w:t>・　要配慮者をはじめとする被災者の状況、支援　ニーズ等の把握</w:t>
            </w:r>
          </w:p>
          <w:p w14:paraId="71A54F8F" w14:textId="77777777" w:rsidR="009672D5" w:rsidRPr="004A7B33" w:rsidRDefault="009672D5" w:rsidP="00AD3369">
            <w:pPr>
              <w:spacing w:line="240" w:lineRule="exact"/>
              <w:ind w:left="228" w:hangingChars="100" w:hanging="228"/>
              <w:rPr>
                <w:rFonts w:hint="default"/>
                <w:color w:val="auto"/>
              </w:rPr>
            </w:pPr>
            <w:r w:rsidRPr="004A7B33">
              <w:rPr>
                <w:color w:val="auto"/>
              </w:rPr>
              <w:t>・　広報刊行物等の配付、掲示板・アナウンス等　による情報伝達</w:t>
            </w:r>
          </w:p>
          <w:p w14:paraId="6DEA13BD" w14:textId="77777777" w:rsidR="009672D5" w:rsidRPr="004A7B33" w:rsidRDefault="009672D5">
            <w:pPr>
              <w:spacing w:line="240" w:lineRule="exact"/>
              <w:rPr>
                <w:rFonts w:hint="default"/>
                <w:color w:val="auto"/>
              </w:rPr>
            </w:pPr>
            <w:r w:rsidRPr="004A7B33">
              <w:rPr>
                <w:color w:val="auto"/>
              </w:rPr>
              <w:t>・　各種生活相談等の実施、手続き等の受付</w:t>
            </w:r>
          </w:p>
          <w:p w14:paraId="48041DFD" w14:textId="77777777" w:rsidR="009672D5" w:rsidRPr="004A7B33" w:rsidRDefault="009672D5">
            <w:pPr>
              <w:spacing w:line="240" w:lineRule="exact"/>
              <w:rPr>
                <w:rFonts w:hint="default"/>
                <w:color w:val="auto"/>
              </w:rPr>
            </w:pPr>
            <w:r w:rsidRPr="004A7B33">
              <w:rPr>
                <w:color w:val="auto"/>
              </w:rPr>
              <w:t>・　在宅被災者</w:t>
            </w:r>
            <w:r w:rsidR="00C45781" w:rsidRPr="004A7B33">
              <w:rPr>
                <w:color w:val="auto"/>
              </w:rPr>
              <w:t>等</w:t>
            </w:r>
            <w:r w:rsidRPr="004A7B33">
              <w:rPr>
                <w:color w:val="auto"/>
              </w:rPr>
              <w:t>への情報提供</w:t>
            </w:r>
          </w:p>
        </w:tc>
      </w:tr>
      <w:tr w:rsidR="009672D5" w:rsidRPr="004A7B33" w14:paraId="62C2D20F" w14:textId="77777777" w:rsidTr="000C7678">
        <w:trPr>
          <w:trHeight w:val="415"/>
        </w:trPr>
        <w:tc>
          <w:tcPr>
            <w:tcW w:w="3136"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3E7224F0" w14:textId="77777777" w:rsidR="009672D5" w:rsidRPr="004A7B33" w:rsidRDefault="009672D5">
            <w:pPr>
              <w:spacing w:line="240" w:lineRule="exact"/>
              <w:rPr>
                <w:rFonts w:hint="default"/>
                <w:color w:val="auto"/>
              </w:rPr>
            </w:pPr>
            <w:r w:rsidRPr="004A7B33">
              <w:rPr>
                <w:color w:val="auto"/>
              </w:rPr>
              <w:t>心のケア</w:t>
            </w:r>
          </w:p>
        </w:tc>
        <w:tc>
          <w:tcPr>
            <w:tcW w:w="5264"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3BFFE361" w14:textId="77777777" w:rsidR="009672D5" w:rsidRPr="004A7B33" w:rsidRDefault="009672D5">
            <w:pPr>
              <w:spacing w:line="240" w:lineRule="exact"/>
              <w:rPr>
                <w:rFonts w:hint="default"/>
                <w:color w:val="auto"/>
              </w:rPr>
            </w:pPr>
            <w:r w:rsidRPr="004A7B33">
              <w:rPr>
                <w:color w:val="auto"/>
              </w:rPr>
              <w:t>・　被災者の心のケア対策の実施</w:t>
            </w:r>
          </w:p>
        </w:tc>
      </w:tr>
      <w:tr w:rsidR="009672D5" w:rsidRPr="004A7B33" w14:paraId="4BF1984B" w14:textId="77777777" w:rsidTr="000C7678">
        <w:trPr>
          <w:trHeight w:val="421"/>
        </w:trPr>
        <w:tc>
          <w:tcPr>
            <w:tcW w:w="3136" w:type="dxa"/>
            <w:tcBorders>
              <w:top w:val="single" w:sz="4" w:space="0" w:color="000000"/>
              <w:left w:val="single" w:sz="12" w:space="0" w:color="000000"/>
              <w:bottom w:val="single" w:sz="12" w:space="0" w:color="000000"/>
              <w:right w:val="single" w:sz="4" w:space="0" w:color="000000"/>
            </w:tcBorders>
            <w:tcMar>
              <w:left w:w="49" w:type="dxa"/>
              <w:right w:w="49" w:type="dxa"/>
            </w:tcMar>
            <w:vAlign w:val="center"/>
          </w:tcPr>
          <w:p w14:paraId="670170C6" w14:textId="77777777" w:rsidR="009672D5" w:rsidRPr="004A7B33" w:rsidRDefault="009672D5" w:rsidP="00AD3369">
            <w:pPr>
              <w:spacing w:line="240" w:lineRule="exact"/>
              <w:rPr>
                <w:rFonts w:hint="default"/>
                <w:color w:val="auto"/>
              </w:rPr>
            </w:pPr>
            <w:r w:rsidRPr="004A7B33">
              <w:rPr>
                <w:color w:val="auto"/>
              </w:rPr>
              <w:t>その他</w:t>
            </w:r>
          </w:p>
        </w:tc>
        <w:tc>
          <w:tcPr>
            <w:tcW w:w="5264" w:type="dxa"/>
            <w:tcBorders>
              <w:top w:val="single" w:sz="4" w:space="0" w:color="000000"/>
              <w:left w:val="single" w:sz="4" w:space="0" w:color="000000"/>
              <w:bottom w:val="single" w:sz="12" w:space="0" w:color="000000"/>
              <w:right w:val="single" w:sz="12" w:space="0" w:color="000000"/>
            </w:tcBorders>
            <w:tcMar>
              <w:left w:w="49" w:type="dxa"/>
              <w:right w:w="49" w:type="dxa"/>
            </w:tcMar>
          </w:tcPr>
          <w:p w14:paraId="3D504847" w14:textId="77777777" w:rsidR="009672D5" w:rsidRPr="004A7B33" w:rsidRDefault="009672D5" w:rsidP="00AD3369">
            <w:pPr>
              <w:spacing w:line="240" w:lineRule="exact"/>
              <w:rPr>
                <w:rFonts w:hint="default"/>
                <w:color w:val="auto"/>
              </w:rPr>
            </w:pPr>
            <w:r w:rsidRPr="004A7B33">
              <w:rPr>
                <w:color w:val="auto"/>
              </w:rPr>
              <w:t>・　地域の防火・防犯活動等の実施</w:t>
            </w:r>
          </w:p>
        </w:tc>
      </w:tr>
    </w:tbl>
    <w:p w14:paraId="6CC243AB" w14:textId="77777777" w:rsidR="009672D5" w:rsidRPr="004A7B33" w:rsidRDefault="009672D5" w:rsidP="00AD3369">
      <w:pPr>
        <w:spacing w:line="373" w:lineRule="exact"/>
        <w:rPr>
          <w:rFonts w:hint="default"/>
          <w:color w:val="auto"/>
        </w:rPr>
      </w:pPr>
      <w:r w:rsidRPr="004A7B33">
        <w:rPr>
          <w:rFonts w:ascii="ＭＳ ゴシック" w:eastAsia="ＭＳ ゴシック" w:hAnsi="ＭＳ ゴシック"/>
          <w:color w:val="auto"/>
          <w:sz w:val="24"/>
        </w:rPr>
        <w:lastRenderedPageBreak/>
        <w:t>３　福祉避難所の指定</w:t>
      </w:r>
    </w:p>
    <w:p w14:paraId="73AAF66C" w14:textId="77777777" w:rsidR="009672D5" w:rsidRPr="004A7B33" w:rsidRDefault="009672D5">
      <w:pPr>
        <w:ind w:left="227"/>
        <w:rPr>
          <w:rFonts w:ascii="ＭＳ ゴシック" w:eastAsia="ＭＳ ゴシック" w:hAnsi="ＭＳ ゴシック" w:hint="default"/>
          <w:color w:val="auto"/>
        </w:rPr>
      </w:pPr>
      <w:r w:rsidRPr="004A7B33">
        <w:rPr>
          <w:rFonts w:ascii="ＭＳ ゴシック" w:eastAsia="ＭＳ ゴシック" w:hAnsi="ＭＳ ゴシック"/>
          <w:color w:val="auto"/>
        </w:rPr>
        <w:t>(1)</w:t>
      </w:r>
      <w:r w:rsidRPr="004A7B33">
        <w:rPr>
          <w:rFonts w:ascii="ＭＳ ゴシック" w:eastAsia="ＭＳ ゴシック" w:hAnsi="ＭＳ ゴシック"/>
          <w:color w:val="auto"/>
          <w:spacing w:val="-4"/>
        </w:rPr>
        <w:t xml:space="preserve"> </w:t>
      </w:r>
      <w:r w:rsidR="00B54E7E" w:rsidRPr="004A7B33">
        <w:rPr>
          <w:rFonts w:ascii="ＭＳ ゴシック" w:eastAsia="ＭＳ ゴシック" w:hAnsi="ＭＳ ゴシック"/>
          <w:color w:val="auto"/>
          <w:spacing w:val="-4"/>
        </w:rPr>
        <w:t>指定</w:t>
      </w:r>
      <w:r w:rsidRPr="004A7B33">
        <w:rPr>
          <w:rFonts w:ascii="ＭＳ ゴシック" w:eastAsia="ＭＳ ゴシック" w:hAnsi="ＭＳ ゴシック"/>
          <w:color w:val="auto"/>
        </w:rPr>
        <w:t>福祉避難所とは</w:t>
      </w:r>
    </w:p>
    <w:p w14:paraId="00BC7E75" w14:textId="77777777" w:rsidR="009672D5" w:rsidRPr="004A7B33" w:rsidRDefault="00B54E7E">
      <w:pPr>
        <w:ind w:left="454" w:firstLine="227"/>
        <w:rPr>
          <w:rFonts w:hint="default"/>
          <w:color w:val="auto"/>
        </w:rPr>
      </w:pPr>
      <w:r w:rsidRPr="004A7B33">
        <w:rPr>
          <w:color w:val="auto"/>
        </w:rPr>
        <w:t>指定</w:t>
      </w:r>
      <w:r w:rsidR="009672D5" w:rsidRPr="004A7B33">
        <w:rPr>
          <w:color w:val="auto"/>
        </w:rPr>
        <w:t>一般避難所では生活することが困難な要配慮者が、避難所での生活において特別な配慮が受けられるなど、要配慮者の状態に応じて安心して生活ができる体制を整備した避難所のことで</w:t>
      </w:r>
      <w:r w:rsidR="00711E39" w:rsidRPr="004A7B33">
        <w:rPr>
          <w:color w:val="auto"/>
        </w:rPr>
        <w:t>、障がい等の特性に配慮し、必要数を確保することが望ましいと考えられます。</w:t>
      </w:r>
      <w:r w:rsidR="0084673E" w:rsidRPr="004A7B33">
        <w:rPr>
          <w:color w:val="auto"/>
        </w:rPr>
        <w:t>また</w:t>
      </w:r>
      <w:r w:rsidR="009672D5" w:rsidRPr="004A7B33">
        <w:rPr>
          <w:color w:val="auto"/>
        </w:rPr>
        <w:t>、一般の避難所において、要配慮者のために確保されたスペースである福祉避難室をもって福祉避難所に指定することも可能です。</w:t>
      </w:r>
    </w:p>
    <w:p w14:paraId="5A4BED4C" w14:textId="77777777" w:rsidR="00711E39" w:rsidRPr="004A7B33" w:rsidRDefault="0084673E">
      <w:pPr>
        <w:ind w:left="454" w:firstLine="227"/>
        <w:rPr>
          <w:rFonts w:hint="default"/>
          <w:color w:val="auto"/>
        </w:rPr>
      </w:pPr>
      <w:r w:rsidRPr="004A7B33">
        <w:rPr>
          <w:color w:val="auto"/>
        </w:rPr>
        <w:t>なお</w:t>
      </w:r>
      <w:r w:rsidR="00711E39" w:rsidRPr="004A7B33">
        <w:rPr>
          <w:color w:val="auto"/>
        </w:rPr>
        <w:t>、災害発生時に福祉避難所を設置した場合は、災害救助法に基づく支援として、必要な人員の配置、設備</w:t>
      </w:r>
      <w:r w:rsidRPr="004A7B33">
        <w:rPr>
          <w:color w:val="auto"/>
        </w:rPr>
        <w:t>、物資に要する費用について、一般の避難所の場合より加算された国庫負担を受けることができます。</w:t>
      </w:r>
    </w:p>
    <w:p w14:paraId="2DDB6F8D" w14:textId="77777777" w:rsidR="00D813B8" w:rsidRPr="004A7B33" w:rsidRDefault="00D813B8">
      <w:pPr>
        <w:ind w:left="454" w:firstLine="227"/>
        <w:rPr>
          <w:rFonts w:hint="default"/>
          <w:color w:val="auto"/>
        </w:rPr>
      </w:pPr>
    </w:p>
    <w:p w14:paraId="56534B97" w14:textId="77777777" w:rsidR="009672D5" w:rsidRPr="004A7B33" w:rsidRDefault="009672D5">
      <w:pPr>
        <w:ind w:left="227"/>
        <w:rPr>
          <w:rFonts w:ascii="ＭＳ ゴシック" w:eastAsia="ＭＳ ゴシック" w:hAnsi="ＭＳ ゴシック" w:hint="default"/>
          <w:color w:val="auto"/>
        </w:rPr>
      </w:pPr>
      <w:r w:rsidRPr="004A7B33">
        <w:rPr>
          <w:rFonts w:ascii="ＭＳ ゴシック" w:eastAsia="ＭＳ ゴシック" w:hAnsi="ＭＳ ゴシック"/>
          <w:color w:val="auto"/>
        </w:rPr>
        <w:t>(2)</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指定先</w:t>
      </w:r>
    </w:p>
    <w:p w14:paraId="5487B1C0" w14:textId="77777777" w:rsidR="009672D5" w:rsidRPr="004A7B33" w:rsidRDefault="009672D5">
      <w:pPr>
        <w:ind w:left="454" w:hanging="227"/>
        <w:rPr>
          <w:rFonts w:hint="default"/>
          <w:color w:val="auto"/>
        </w:rPr>
      </w:pPr>
      <w:r w:rsidRPr="004A7B33">
        <w:rPr>
          <w:color w:val="auto"/>
        </w:rPr>
        <w:t xml:space="preserve">　　老人福祉センター、障がい者福祉施設等の社会福祉施設や特別支援学校、公的宿泊施設、旅館、ホテルなど（耐震性、耐火性の確保、天井等の非構造部材の耐震対策が図られ、バリアフリー化された施設が適切）</w:t>
      </w:r>
    </w:p>
    <w:p w14:paraId="74BB010B" w14:textId="77777777" w:rsidR="001D5BE9" w:rsidRPr="004A7B33" w:rsidRDefault="009672D5" w:rsidP="00DE5817">
      <w:pPr>
        <w:ind w:left="680" w:hanging="227"/>
        <w:rPr>
          <w:rFonts w:hint="default"/>
          <w:color w:val="auto"/>
        </w:rPr>
      </w:pPr>
      <w:r w:rsidRPr="004A7B33">
        <w:rPr>
          <w:color w:val="auto"/>
        </w:rPr>
        <w:t xml:space="preserve">　</w:t>
      </w:r>
    </w:p>
    <w:p w14:paraId="4523EB39" w14:textId="77777777" w:rsidR="001D5BE9" w:rsidRPr="004A7B33" w:rsidRDefault="001D5BE9" w:rsidP="001D5BE9">
      <w:pPr>
        <w:ind w:left="227"/>
        <w:rPr>
          <w:rFonts w:ascii="ＭＳ ゴシック" w:eastAsia="ＭＳ ゴシック" w:hAnsi="ＭＳ ゴシック" w:hint="default"/>
          <w:color w:val="auto"/>
        </w:rPr>
      </w:pPr>
      <w:r w:rsidRPr="004A7B33">
        <w:rPr>
          <w:rFonts w:ascii="ＭＳ ゴシック" w:eastAsia="ＭＳ ゴシック" w:hAnsi="ＭＳ ゴシック"/>
          <w:color w:val="auto"/>
        </w:rPr>
        <w:t>(</w:t>
      </w:r>
      <w:r w:rsidRPr="004A7B33">
        <w:rPr>
          <w:rFonts w:ascii="ＭＳ ゴシック" w:eastAsia="ＭＳ ゴシック" w:hAnsi="ＭＳ ゴシック" w:hint="default"/>
          <w:color w:val="auto"/>
        </w:rPr>
        <w:t>3</w:t>
      </w:r>
      <w:r w:rsidRPr="004A7B33">
        <w:rPr>
          <w:rFonts w:ascii="ＭＳ ゴシック" w:eastAsia="ＭＳ ゴシック" w:hAnsi="ＭＳ ゴシック"/>
          <w:color w:val="auto"/>
        </w:rPr>
        <w:t>)</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指定福祉避難所の公示</w:t>
      </w:r>
    </w:p>
    <w:p w14:paraId="0E03B6A9" w14:textId="77777777" w:rsidR="001D5BE9" w:rsidRPr="004A7B33" w:rsidRDefault="001D5BE9" w:rsidP="001D5BE9">
      <w:pPr>
        <w:ind w:left="426"/>
        <w:rPr>
          <w:rFonts w:hint="default"/>
          <w:color w:val="auto"/>
        </w:rPr>
      </w:pPr>
      <w:r w:rsidRPr="004A7B33">
        <w:rPr>
          <w:color w:val="auto"/>
        </w:rPr>
        <w:t xml:space="preserve">　指定福祉避難所を指定したときは、受入対象者を特定して公示することによって、受入対象者とその家族のみが避難する施設であることを明確化することが必要です。</w:t>
      </w:r>
    </w:p>
    <w:p w14:paraId="3F8339C7" w14:textId="1B9C2B06" w:rsidR="006153D1" w:rsidRPr="004A7B33" w:rsidRDefault="001D5BE9" w:rsidP="00DE5817">
      <w:pPr>
        <w:ind w:left="680" w:hanging="227"/>
        <w:rPr>
          <w:rFonts w:hint="default"/>
          <w:color w:val="auto"/>
        </w:rPr>
      </w:pPr>
      <w:r w:rsidRPr="004A7B33">
        <w:rPr>
          <w:color w:val="auto"/>
        </w:rPr>
        <w:t xml:space="preserve">　※福祉避難所の指定・運営に関する詳細は「福島県福祉避難所の指定・運営ガイドライン」（令和</w:t>
      </w:r>
      <w:r w:rsidR="00BD3FF2">
        <w:rPr>
          <w:color w:val="auto"/>
        </w:rPr>
        <w:t>７</w:t>
      </w:r>
      <w:r w:rsidRPr="004A7B33">
        <w:rPr>
          <w:color w:val="auto"/>
        </w:rPr>
        <w:t>年</w:t>
      </w:r>
      <w:r w:rsidR="00BD3FF2">
        <w:rPr>
          <w:color w:val="auto"/>
        </w:rPr>
        <w:t>３</w:t>
      </w:r>
      <w:r w:rsidRPr="004A7B33">
        <w:rPr>
          <w:color w:val="auto"/>
        </w:rPr>
        <w:t>月改訂）を参照。</w:t>
      </w:r>
    </w:p>
    <w:p w14:paraId="284C4C9A" w14:textId="77777777" w:rsidR="001D5BE9" w:rsidRPr="004A7B33" w:rsidRDefault="001D5BE9" w:rsidP="001D5BE9">
      <w:pPr>
        <w:rPr>
          <w:rFonts w:hint="default"/>
          <w:color w:val="auto"/>
        </w:rPr>
      </w:pPr>
    </w:p>
    <w:p w14:paraId="12238A76" w14:textId="77777777" w:rsidR="001D5BE9" w:rsidRPr="004A7B33" w:rsidRDefault="001D5BE9" w:rsidP="001D5BE9">
      <w:pPr>
        <w:rPr>
          <w:rFonts w:hint="default"/>
          <w:color w:val="auto"/>
        </w:rPr>
      </w:pPr>
    </w:p>
    <w:p w14:paraId="78839486" w14:textId="77777777" w:rsidR="009672D5" w:rsidRPr="004A7B33" w:rsidRDefault="009672D5">
      <w:pPr>
        <w:spacing w:line="373" w:lineRule="exact"/>
        <w:rPr>
          <w:rFonts w:hint="default"/>
          <w:color w:val="auto"/>
        </w:rPr>
      </w:pPr>
      <w:r w:rsidRPr="004A7B33">
        <w:rPr>
          <w:rFonts w:ascii="ＭＳ ゴシック" w:eastAsia="ＭＳ ゴシック" w:hAnsi="ＭＳ ゴシック"/>
          <w:color w:val="auto"/>
          <w:sz w:val="24"/>
        </w:rPr>
        <w:t>４　施設・設備等の整備</w:t>
      </w:r>
    </w:p>
    <w:p w14:paraId="6AE5D9B4"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(1)</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耐震・耐火構造</w:t>
      </w:r>
    </w:p>
    <w:p w14:paraId="0EDDC681" w14:textId="77777777" w:rsidR="009672D5" w:rsidRPr="004A7B33" w:rsidRDefault="009672D5">
      <w:pPr>
        <w:ind w:left="454" w:firstLine="227"/>
        <w:rPr>
          <w:rFonts w:hint="default"/>
          <w:color w:val="auto"/>
        </w:rPr>
      </w:pPr>
      <w:r w:rsidRPr="004A7B33">
        <w:rPr>
          <w:color w:val="auto"/>
        </w:rPr>
        <w:t>避難所に指定する施設は、耐震・耐火構造を備えることを原則とします。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59382DE5"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6D14FCEE" w14:textId="77777777" w:rsidR="009672D5" w:rsidRPr="004A7B33" w:rsidRDefault="009672D5" w:rsidP="00AD3369">
            <w:pPr>
              <w:ind w:left="228" w:hangingChars="100" w:hanging="228"/>
              <w:rPr>
                <w:rFonts w:hint="default"/>
                <w:color w:val="auto"/>
              </w:rPr>
            </w:pPr>
            <w:r w:rsidRPr="004A7B33">
              <w:rPr>
                <w:color w:val="auto"/>
              </w:rPr>
              <w:t>・　避難所に指定した施設が災害時に被災し、避難所として利用できなくなると、　他の施設を避難所として開設し、避難者を再避難させることが必要となるなど、影響が大きくなることが予想されることから、建築基準法の旧耐震基準で設計された施設等については耐震診断を実施し、その結果により必要であれば耐震改修や建て替えを計画的に実施するよう努めることが必要です。</w:t>
            </w:r>
          </w:p>
        </w:tc>
      </w:tr>
    </w:tbl>
    <w:p w14:paraId="5B4598B6" w14:textId="77777777" w:rsidR="00D813B8" w:rsidRPr="004A7B33" w:rsidRDefault="009672D5">
      <w:pPr>
        <w:rPr>
          <w:rFonts w:ascii="ＭＳ ゴシック" w:eastAsia="ＭＳ ゴシック" w:hAnsi="ＭＳ ゴシック" w:hint="default"/>
          <w:color w:val="auto"/>
        </w:rPr>
      </w:pPr>
      <w:r w:rsidRPr="004A7B33">
        <w:rPr>
          <w:rFonts w:ascii="ＭＳ ゴシック" w:eastAsia="ＭＳ ゴシック" w:hAnsi="ＭＳ ゴシック"/>
          <w:color w:val="auto"/>
        </w:rPr>
        <w:t xml:space="preserve">　</w:t>
      </w:r>
    </w:p>
    <w:p w14:paraId="180054E3" w14:textId="77777777" w:rsidR="009672D5" w:rsidRPr="004A7B33" w:rsidRDefault="009672D5" w:rsidP="00AD3369">
      <w:pPr>
        <w:ind w:firstLineChars="100" w:firstLine="228"/>
        <w:rPr>
          <w:rFonts w:hint="default"/>
          <w:color w:val="auto"/>
        </w:rPr>
      </w:pPr>
      <w:r w:rsidRPr="004A7B33">
        <w:rPr>
          <w:rFonts w:ascii="ＭＳ ゴシック" w:eastAsia="ＭＳ ゴシック" w:hAnsi="ＭＳ ゴシック"/>
          <w:color w:val="auto"/>
        </w:rPr>
        <w:t>(2)</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ユニバーサルデザインへの配慮</w:t>
      </w:r>
    </w:p>
    <w:p w14:paraId="5FC548FA" w14:textId="77777777" w:rsidR="009672D5" w:rsidRPr="004A7B33" w:rsidRDefault="009672D5">
      <w:pPr>
        <w:ind w:left="454" w:firstLine="227"/>
        <w:rPr>
          <w:rFonts w:hint="default"/>
          <w:color w:val="auto"/>
        </w:rPr>
      </w:pPr>
      <w:r w:rsidRPr="004A7B33">
        <w:rPr>
          <w:color w:val="auto"/>
        </w:rPr>
        <w:t>避難所に指定する施設は、出来る限りユニバーサルデザインへの配慮がされた施設を指定します。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069C8313"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2E8D87B9" w14:textId="77777777" w:rsidR="009672D5" w:rsidRPr="004A7B33" w:rsidRDefault="009672D5" w:rsidP="003F7659">
            <w:pPr>
              <w:ind w:left="228" w:hangingChars="100" w:hanging="228"/>
              <w:rPr>
                <w:rFonts w:hint="default"/>
                <w:color w:val="auto"/>
              </w:rPr>
            </w:pPr>
            <w:r w:rsidRPr="004A7B33">
              <w:rPr>
                <w:color w:val="auto"/>
              </w:rPr>
              <w:t>・　ユニバーサルデザインへの配慮がされていない施設が避難所として指定され　ている場合は、トイレの</w:t>
            </w:r>
            <w:r w:rsidR="001F25FE" w:rsidRPr="004A7B33">
              <w:rPr>
                <w:color w:val="auto"/>
              </w:rPr>
              <w:t>洋</w:t>
            </w:r>
            <w:r w:rsidR="006153D1" w:rsidRPr="004A7B33">
              <w:rPr>
                <w:color w:val="auto"/>
              </w:rPr>
              <w:t>式化や障がいのある方や高齢者、子ど</w:t>
            </w:r>
            <w:r w:rsidR="00122403" w:rsidRPr="004A7B33">
              <w:rPr>
                <w:color w:val="auto"/>
              </w:rPr>
              <w:t>も連れの方、性自認のため困難を抱えている方などが利用できるバリアフリー</w:t>
            </w:r>
            <w:r w:rsidR="006153D1" w:rsidRPr="004A7B33">
              <w:rPr>
                <w:color w:val="auto"/>
              </w:rPr>
              <w:t>トイレの</w:t>
            </w:r>
            <w:r w:rsidRPr="004A7B33">
              <w:rPr>
                <w:color w:val="auto"/>
              </w:rPr>
              <w:t>設置</w:t>
            </w:r>
            <w:r w:rsidR="006153D1" w:rsidRPr="004A7B33">
              <w:rPr>
                <w:color w:val="auto"/>
              </w:rPr>
              <w:t>、スロープなどの段差解消のための設</w:t>
            </w:r>
            <w:r w:rsidRPr="004A7B33">
              <w:rPr>
                <w:color w:val="auto"/>
              </w:rPr>
              <w:t>備</w:t>
            </w:r>
            <w:r w:rsidR="006153D1" w:rsidRPr="004A7B33">
              <w:rPr>
                <w:color w:val="auto"/>
              </w:rPr>
              <w:t>、間口が広い引き戸の出入口や壁面</w:t>
            </w:r>
            <w:r w:rsidR="006153D1" w:rsidRPr="004A7B33">
              <w:rPr>
                <w:color w:val="auto"/>
              </w:rPr>
              <w:lastRenderedPageBreak/>
              <w:t>や廊下の手すり</w:t>
            </w:r>
            <w:r w:rsidRPr="004A7B33">
              <w:rPr>
                <w:color w:val="auto"/>
              </w:rPr>
              <w:t>を設置するなど、要配慮者</w:t>
            </w:r>
            <w:r w:rsidR="006153D1" w:rsidRPr="004A7B33">
              <w:rPr>
                <w:color w:val="auto"/>
              </w:rPr>
              <w:t>が使いやすいよう整備</w:t>
            </w:r>
            <w:r w:rsidRPr="004A7B33">
              <w:rPr>
                <w:color w:val="auto"/>
              </w:rPr>
              <w:t>に努めることが必要です。工事費を国費により補助する等の</w:t>
            </w:r>
            <w:r w:rsidR="002827EC" w:rsidRPr="004A7B33">
              <w:rPr>
                <w:color w:val="auto"/>
              </w:rPr>
              <w:t>財政</w:t>
            </w:r>
            <w:r w:rsidRPr="004A7B33">
              <w:rPr>
                <w:color w:val="auto"/>
              </w:rPr>
              <w:t>支援の活用も検討が必要です。</w:t>
            </w:r>
          </w:p>
        </w:tc>
      </w:tr>
    </w:tbl>
    <w:p w14:paraId="3D5D3297" w14:textId="77777777" w:rsidR="001B022A" w:rsidRPr="004A7B33" w:rsidRDefault="009672D5">
      <w:pPr>
        <w:rPr>
          <w:rFonts w:ascii="ＭＳ ゴシック" w:eastAsia="ＭＳ ゴシック" w:hAnsi="ＭＳ ゴシック" w:hint="default"/>
          <w:color w:val="auto"/>
        </w:rPr>
      </w:pPr>
      <w:r w:rsidRPr="004A7B33">
        <w:rPr>
          <w:rFonts w:ascii="ＭＳ ゴシック" w:eastAsia="ＭＳ ゴシック" w:hAnsi="ＭＳ ゴシック"/>
          <w:color w:val="auto"/>
        </w:rPr>
        <w:lastRenderedPageBreak/>
        <w:t xml:space="preserve">　</w:t>
      </w:r>
    </w:p>
    <w:p w14:paraId="3B6A97A8" w14:textId="77777777" w:rsidR="009672D5" w:rsidRPr="004A7B33" w:rsidRDefault="009672D5" w:rsidP="00AD3369">
      <w:pPr>
        <w:ind w:firstLineChars="100" w:firstLine="228"/>
        <w:rPr>
          <w:rFonts w:hint="default"/>
          <w:color w:val="auto"/>
        </w:rPr>
      </w:pPr>
      <w:r w:rsidRPr="004A7B33">
        <w:rPr>
          <w:rFonts w:ascii="ＭＳ ゴシック" w:eastAsia="ＭＳ ゴシック" w:hAnsi="ＭＳ ゴシック"/>
          <w:color w:val="auto"/>
        </w:rPr>
        <w:t>(3)</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衛生的生活確保等のための設備整備</w:t>
      </w:r>
    </w:p>
    <w:p w14:paraId="0348E8D8" w14:textId="77777777" w:rsidR="00CC65F4" w:rsidRPr="004A7B33" w:rsidRDefault="009672D5" w:rsidP="00E32D48">
      <w:pPr>
        <w:ind w:left="454" w:firstLine="227"/>
        <w:rPr>
          <w:rFonts w:hint="default"/>
          <w:color w:val="auto"/>
        </w:rPr>
      </w:pPr>
      <w:r w:rsidRPr="004A7B33">
        <w:rPr>
          <w:color w:val="auto"/>
        </w:rPr>
        <w:t>避難所に指定する施設は、災害時にも最低限の機能を維持しながら、運営管理が円滑に行われ、避難者の衛生的な生活が確保できるよう、施設・設備の整備を図る必要があります。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20F6245F"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1F194DA9" w14:textId="77777777" w:rsidR="009672D5" w:rsidRPr="004A7B33" w:rsidRDefault="009672D5" w:rsidP="00AD3369">
            <w:pPr>
              <w:ind w:left="228" w:hangingChars="100" w:hanging="228"/>
              <w:rPr>
                <w:rFonts w:hint="default"/>
                <w:color w:val="auto"/>
              </w:rPr>
            </w:pPr>
            <w:r w:rsidRPr="004A7B33">
              <w:rPr>
                <w:color w:val="auto"/>
              </w:rPr>
              <w:t>・　避難スペースについては、通風・換気が適切に行われることが最低限必要で　あり、さらに平常時の施設利用上のニーズを踏まえながら、可能な限り冷暖房　設備を整備することも検討が必要です。</w:t>
            </w:r>
          </w:p>
          <w:p w14:paraId="28C4FFCD" w14:textId="77777777" w:rsidR="00E32D48" w:rsidRDefault="00E32D48" w:rsidP="004E3642">
            <w:pPr>
              <w:ind w:left="228" w:hangingChars="100" w:hanging="228"/>
              <w:rPr>
                <w:rFonts w:ascii="ＭＳ ゴシック" w:eastAsia="ＭＳ ゴシック" w:hAnsi="ＭＳ ゴシック" w:hint="default"/>
                <w:color w:val="auto"/>
              </w:rPr>
            </w:pPr>
            <w:r w:rsidRPr="004A7B33">
              <w:rPr>
                <w:color w:val="auto"/>
              </w:rPr>
              <w:t>・　感染症を避難所内で広げないため、</w:t>
            </w:r>
            <w:r w:rsidR="00C1760B" w:rsidRPr="004A7B33">
              <w:rPr>
                <w:color w:val="auto"/>
              </w:rPr>
              <w:t>手洗い場とトイレはなるべく近くに設置する、ハンドソープを準備する、手指消毒剤を準備する、さらに</w:t>
            </w:r>
            <w:r w:rsidRPr="004A7B33">
              <w:rPr>
                <w:color w:val="auto"/>
              </w:rPr>
              <w:t>パーティションを活用したレイアウトなど、感染症対策</w:t>
            </w:r>
            <w:r w:rsidR="007A38F2" w:rsidRPr="004A7B33">
              <w:rPr>
                <w:color w:val="auto"/>
              </w:rPr>
              <w:t>を可能な限り最大限実施することに努めます。（</w:t>
            </w:r>
            <w:r w:rsidR="007A38F2" w:rsidRPr="004A7B33">
              <w:rPr>
                <w:rFonts w:ascii="ＭＳ ゴシック" w:eastAsia="ＭＳ ゴシック" w:hAnsi="ＭＳ ゴシック"/>
                <w:color w:val="auto"/>
              </w:rPr>
              <w:t>第５章－２－(2)参照）</w:t>
            </w:r>
          </w:p>
          <w:p w14:paraId="289616D1" w14:textId="77777777" w:rsidR="00BB4E89" w:rsidRPr="004A7B33" w:rsidRDefault="00BB4E89" w:rsidP="004E3642">
            <w:pPr>
              <w:ind w:left="228" w:hangingChars="100" w:hanging="228"/>
              <w:rPr>
                <w:rFonts w:hint="default"/>
                <w:color w:val="auto"/>
              </w:rPr>
            </w:pPr>
            <w:r w:rsidRPr="00BB4E89">
              <w:rPr>
                <w:color w:val="auto"/>
              </w:rPr>
              <w:t>・　避難スペースについては、土足厳禁とし、避難所に入る際に下足の管理等ができるように配慮</w:t>
            </w:r>
            <w:r>
              <w:rPr>
                <w:color w:val="auto"/>
              </w:rPr>
              <w:t>します</w:t>
            </w:r>
            <w:r w:rsidRPr="00BB4E89">
              <w:rPr>
                <w:color w:val="auto"/>
              </w:rPr>
              <w:t>。</w:t>
            </w:r>
          </w:p>
        </w:tc>
      </w:tr>
    </w:tbl>
    <w:p w14:paraId="1DDE1F30" w14:textId="77777777" w:rsidR="001B022A" w:rsidRPr="004A7B33" w:rsidRDefault="009672D5">
      <w:pPr>
        <w:rPr>
          <w:rFonts w:ascii="ＭＳ ゴシック" w:eastAsia="ＭＳ ゴシック" w:hAnsi="ＭＳ ゴシック" w:hint="default"/>
          <w:color w:val="auto"/>
        </w:rPr>
      </w:pPr>
      <w:r w:rsidRPr="004A7B33">
        <w:rPr>
          <w:rFonts w:ascii="ＭＳ ゴシック" w:eastAsia="ＭＳ ゴシック" w:hAnsi="ＭＳ ゴシック"/>
          <w:color w:val="auto"/>
        </w:rPr>
        <w:t xml:space="preserve">　</w:t>
      </w:r>
    </w:p>
    <w:p w14:paraId="6D5F43A2" w14:textId="77777777" w:rsidR="009672D5" w:rsidRPr="004A7B33" w:rsidRDefault="009672D5" w:rsidP="00AD3369">
      <w:pPr>
        <w:ind w:firstLineChars="100" w:firstLine="228"/>
        <w:rPr>
          <w:rFonts w:hint="default"/>
          <w:color w:val="auto"/>
        </w:rPr>
      </w:pPr>
      <w:r w:rsidRPr="004A7B33">
        <w:rPr>
          <w:rFonts w:ascii="ＭＳ ゴシック" w:eastAsia="ＭＳ ゴシック" w:hAnsi="ＭＳ ゴシック"/>
          <w:color w:val="auto"/>
        </w:rPr>
        <w:t>(4)</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避難者への情報伝達手段等</w:t>
      </w:r>
    </w:p>
    <w:p w14:paraId="7AB29DD3" w14:textId="77777777" w:rsidR="009672D5" w:rsidRPr="004A7B33" w:rsidRDefault="009672D5">
      <w:pPr>
        <w:ind w:left="454" w:firstLine="227"/>
        <w:rPr>
          <w:rFonts w:hint="default"/>
          <w:color w:val="auto"/>
        </w:rPr>
      </w:pPr>
      <w:r w:rsidRPr="004A7B33">
        <w:rPr>
          <w:color w:val="auto"/>
        </w:rPr>
        <w:t>避難所に指定する施設では、避難者に対し、各種情報を確実に伝達するとともに、コミュニケーションを確保するための設備の整備が必要です。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7EE5424C"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315DB126" w14:textId="77777777" w:rsidR="009672D5" w:rsidRPr="004A7B33" w:rsidRDefault="009672D5" w:rsidP="00AD3369">
            <w:pPr>
              <w:ind w:left="228" w:hangingChars="100" w:hanging="228"/>
              <w:rPr>
                <w:rFonts w:hint="default"/>
                <w:color w:val="auto"/>
              </w:rPr>
            </w:pPr>
            <w:r w:rsidRPr="004A7B33">
              <w:rPr>
                <w:color w:val="auto"/>
              </w:rPr>
              <w:t>・　被災地の状況把握のためのテレビ・ラジオはもとより、インターネットへ接　続できる</w:t>
            </w:r>
            <w:r w:rsidR="00E32D48" w:rsidRPr="004A7B33">
              <w:rPr>
                <w:color w:val="auto"/>
              </w:rPr>
              <w:t>公衆</w:t>
            </w:r>
            <w:r w:rsidR="008B0911" w:rsidRPr="004A7B33">
              <w:rPr>
                <w:rFonts w:hint="default"/>
                <w:color w:val="auto"/>
              </w:rPr>
              <w:t>W</w:t>
            </w:r>
            <w:r w:rsidR="00F522F5" w:rsidRPr="004A7B33">
              <w:rPr>
                <w:color w:val="auto"/>
              </w:rPr>
              <w:t>i-</w:t>
            </w:r>
            <w:r w:rsidR="008B0911" w:rsidRPr="004A7B33">
              <w:rPr>
                <w:rFonts w:hint="default"/>
                <w:color w:val="auto"/>
              </w:rPr>
              <w:t>F</w:t>
            </w:r>
            <w:r w:rsidR="00F522F5" w:rsidRPr="004A7B33">
              <w:rPr>
                <w:rFonts w:hint="default"/>
                <w:color w:val="auto"/>
              </w:rPr>
              <w:t>i</w:t>
            </w:r>
            <w:r w:rsidR="00F522F5" w:rsidRPr="004A7B33">
              <w:rPr>
                <w:color w:val="auto"/>
              </w:rPr>
              <w:t>や</w:t>
            </w:r>
            <w:r w:rsidRPr="004A7B33">
              <w:rPr>
                <w:color w:val="auto"/>
              </w:rPr>
              <w:t>パソコン等の情報伝達手段</w:t>
            </w:r>
            <w:r w:rsidR="00A945B6" w:rsidRPr="004A7B33">
              <w:rPr>
                <w:color w:val="auto"/>
              </w:rPr>
              <w:t>と携帯電話等の充電スペース</w:t>
            </w:r>
            <w:r w:rsidRPr="004A7B33">
              <w:rPr>
                <w:color w:val="auto"/>
              </w:rPr>
              <w:t>を確保しておくことが必要です。</w:t>
            </w:r>
          </w:p>
          <w:p w14:paraId="7261BE44" w14:textId="77777777" w:rsidR="009672D5" w:rsidRPr="004A7B33" w:rsidRDefault="009672D5" w:rsidP="00AD3369">
            <w:pPr>
              <w:ind w:left="228" w:hangingChars="100" w:hanging="228"/>
              <w:rPr>
                <w:rFonts w:hint="default"/>
                <w:color w:val="auto"/>
              </w:rPr>
            </w:pPr>
            <w:r w:rsidRPr="004A7B33">
              <w:rPr>
                <w:color w:val="auto"/>
              </w:rPr>
              <w:t>・　特に、要配慮者に対して円滑な情報伝達ができるよう、障がい等の状況に応　じて多様な情報伝達手段を確保しておくことが重要です。</w:t>
            </w:r>
          </w:p>
          <w:p w14:paraId="2ACD3123" w14:textId="77777777" w:rsidR="009672D5" w:rsidRPr="004A7B33" w:rsidRDefault="009672D5" w:rsidP="00AD3369">
            <w:pPr>
              <w:ind w:left="228" w:hangingChars="100" w:hanging="228"/>
              <w:rPr>
                <w:rFonts w:hint="default"/>
                <w:color w:val="auto"/>
              </w:rPr>
            </w:pPr>
            <w:r w:rsidRPr="004A7B33">
              <w:rPr>
                <w:color w:val="auto"/>
              </w:rPr>
              <w:t>・　聴覚障がい者に対しては、文字放送用テレビ、ＦＡＸ等の設置など</w:t>
            </w:r>
            <w:r w:rsidR="00F522F5" w:rsidRPr="004A7B33">
              <w:rPr>
                <w:color w:val="auto"/>
              </w:rPr>
              <w:t>が</w:t>
            </w:r>
            <w:r w:rsidR="00A945B6" w:rsidRPr="004A7B33">
              <w:rPr>
                <w:color w:val="auto"/>
              </w:rPr>
              <w:t>、視覚障</w:t>
            </w:r>
            <w:r w:rsidRPr="004A7B33">
              <w:rPr>
                <w:color w:val="auto"/>
              </w:rPr>
              <w:t>がい者</w:t>
            </w:r>
            <w:r w:rsidR="004B3317" w:rsidRPr="004A7B33">
              <w:rPr>
                <w:color w:val="auto"/>
              </w:rPr>
              <w:t>や文字を読むことが困難な方</w:t>
            </w:r>
            <w:r w:rsidRPr="004A7B33">
              <w:rPr>
                <w:color w:val="auto"/>
              </w:rPr>
              <w:t>に対しては、音声による伝達手段の確保などが必要となります。</w:t>
            </w:r>
          </w:p>
          <w:p w14:paraId="1CE2DE10" w14:textId="77777777" w:rsidR="00614D8D" w:rsidRPr="004A7B33" w:rsidRDefault="009672D5" w:rsidP="00AD3369">
            <w:pPr>
              <w:ind w:left="228" w:hangingChars="100" w:hanging="228"/>
              <w:rPr>
                <w:rFonts w:hint="default"/>
                <w:color w:val="auto"/>
              </w:rPr>
            </w:pPr>
            <w:r w:rsidRPr="004A7B33">
              <w:rPr>
                <w:color w:val="auto"/>
              </w:rPr>
              <w:t>・　認知症高齢者など情報の理解力にハンディキャップのある方に対しては、個　別に情報伝達手段を確保することが必要となります。</w:t>
            </w:r>
          </w:p>
          <w:p w14:paraId="466DD731" w14:textId="77777777" w:rsidR="009672D5" w:rsidRPr="004A7B33" w:rsidRDefault="00614D8D" w:rsidP="00AD3369">
            <w:pPr>
              <w:ind w:left="228" w:hangingChars="100" w:hanging="228"/>
              <w:rPr>
                <w:rFonts w:hint="default"/>
                <w:color w:val="auto"/>
              </w:rPr>
            </w:pPr>
            <w:r w:rsidRPr="004A7B33">
              <w:rPr>
                <w:color w:val="auto"/>
              </w:rPr>
              <w:t>・　外国人に対しては、多言語や</w:t>
            </w:r>
            <w:r w:rsidR="00F522F5" w:rsidRPr="004A7B33">
              <w:rPr>
                <w:color w:val="auto"/>
              </w:rPr>
              <w:t>、難しい言葉を</w:t>
            </w:r>
            <w:r w:rsidR="004D3ACB" w:rsidRPr="004A7B33">
              <w:rPr>
                <w:color w:val="auto"/>
              </w:rPr>
              <w:t>分かりやすく言い換えた「やさしい日本語」</w:t>
            </w:r>
            <w:r w:rsidRPr="004A7B33">
              <w:rPr>
                <w:color w:val="auto"/>
              </w:rPr>
              <w:t>による情報提供が必要となります。</w:t>
            </w:r>
          </w:p>
        </w:tc>
      </w:tr>
    </w:tbl>
    <w:p w14:paraId="3C2D5319" w14:textId="77777777" w:rsidR="008B0911" w:rsidRPr="004A7B33" w:rsidRDefault="008B0911" w:rsidP="008B0911">
      <w:pPr>
        <w:ind w:firstLineChars="300" w:firstLine="683"/>
        <w:rPr>
          <w:rFonts w:ascii="ＭＳ ゴシック" w:eastAsia="ＭＳ ゴシック" w:hAnsi="ＭＳ ゴシック" w:hint="default"/>
          <w:color w:val="auto"/>
        </w:rPr>
      </w:pPr>
    </w:p>
    <w:p w14:paraId="31D9B8BB" w14:textId="77777777" w:rsidR="008B0911" w:rsidRPr="004A7B33" w:rsidRDefault="008B0911" w:rsidP="008B0911">
      <w:pPr>
        <w:ind w:firstLineChars="300" w:firstLine="683"/>
        <w:rPr>
          <w:rFonts w:hint="default"/>
          <w:color w:val="auto"/>
        </w:rPr>
      </w:pPr>
      <w:r w:rsidRPr="004A7B33">
        <w:rPr>
          <w:rFonts w:ascii="ＭＳ ゴシック" w:eastAsia="ＭＳ ゴシック" w:hAnsi="ＭＳ ゴシック"/>
          <w:color w:val="auto"/>
        </w:rPr>
        <w:t>≪</w:t>
      </w:r>
      <w:r w:rsidR="00F321FD" w:rsidRPr="004A7B33">
        <w:rPr>
          <w:rFonts w:ascii="ＭＳ ゴシック" w:eastAsia="ＭＳ ゴシック" w:hAnsi="ＭＳ ゴシック" w:hint="default"/>
          <w:color w:val="auto"/>
        </w:rPr>
        <w:t>Wi-Fi</w:t>
      </w:r>
      <w:r w:rsidR="00F321FD" w:rsidRPr="004A7B33">
        <w:rPr>
          <w:rFonts w:ascii="ＭＳ ゴシック" w:eastAsia="ＭＳ ゴシック" w:hAnsi="ＭＳ ゴシック"/>
          <w:color w:val="auto"/>
        </w:rPr>
        <w:t>環境の整備について</w:t>
      </w:r>
      <w:r w:rsidRPr="004A7B33">
        <w:rPr>
          <w:rFonts w:ascii="ＭＳ ゴシック" w:eastAsia="ＭＳ ゴシック" w:hAnsi="ＭＳ ゴシック"/>
          <w:color w:val="auto"/>
        </w:rPr>
        <w:t>≫</w:t>
      </w:r>
    </w:p>
    <w:tbl>
      <w:tblPr>
        <w:tblW w:w="0" w:type="auto"/>
        <w:tblInd w:w="833" w:type="dxa"/>
        <w:tblLayout w:type="fixed"/>
        <w:tblCellMar>
          <w:left w:w="0" w:type="dxa"/>
          <w:right w:w="0" w:type="dxa"/>
        </w:tblCellMar>
        <w:tblLook w:val="0000" w:firstRow="0" w:lastRow="0" w:firstColumn="0" w:lastColumn="0" w:noHBand="0" w:noVBand="0"/>
      </w:tblPr>
      <w:tblGrid>
        <w:gridCol w:w="8064"/>
      </w:tblGrid>
      <w:tr w:rsidR="00F321FD" w:rsidRPr="004A7B33" w14:paraId="2F6DBB75" w14:textId="77777777" w:rsidTr="000337D6">
        <w:tc>
          <w:tcPr>
            <w:tcW w:w="8064" w:type="dxa"/>
            <w:tcBorders>
              <w:top w:val="dotDotDash" w:sz="4" w:space="0" w:color="000000"/>
              <w:left w:val="dotDotDash" w:sz="4" w:space="0" w:color="000000"/>
              <w:bottom w:val="dotDotDash" w:sz="4" w:space="0" w:color="000000"/>
              <w:right w:val="dotDotDash" w:sz="4" w:space="0" w:color="000000"/>
            </w:tcBorders>
            <w:tcMar>
              <w:left w:w="49" w:type="dxa"/>
              <w:right w:w="49" w:type="dxa"/>
            </w:tcMar>
          </w:tcPr>
          <w:p w14:paraId="08909ED3" w14:textId="77777777" w:rsidR="00F321FD" w:rsidRPr="004A7B33" w:rsidRDefault="00F321FD" w:rsidP="00F321FD">
            <w:pPr>
              <w:ind w:left="228" w:hangingChars="100" w:hanging="228"/>
              <w:rPr>
                <w:rFonts w:hint="default"/>
                <w:color w:val="auto"/>
              </w:rPr>
            </w:pPr>
            <w:r w:rsidRPr="004A7B33">
              <w:rPr>
                <w:color w:val="auto"/>
              </w:rPr>
              <w:t xml:space="preserve">・　</w:t>
            </w:r>
            <w:r w:rsidRPr="004A7B33">
              <w:rPr>
                <w:rFonts w:hint="default"/>
                <w:color w:val="auto"/>
              </w:rPr>
              <w:t>携帯電話会社等が開設する「災害時伝言板」だけでなく、</w:t>
            </w:r>
            <w:r w:rsidRPr="004A7B33">
              <w:rPr>
                <w:color w:val="auto"/>
              </w:rPr>
              <w:t>ＳＮＳ</w:t>
            </w:r>
            <w:r w:rsidRPr="004A7B33">
              <w:rPr>
                <w:rFonts w:hint="default"/>
                <w:color w:val="auto"/>
              </w:rPr>
              <w:t>、電話回線を使用しないアプリ間通話（LINE通話等）等が急速に普及しており、インターネット接続環境のニーズは以前より非常に高まっています。</w:t>
            </w:r>
          </w:p>
          <w:p w14:paraId="2F29C3AB" w14:textId="77777777" w:rsidR="00F321FD" w:rsidRPr="004A7B33" w:rsidRDefault="00F321FD" w:rsidP="00F321FD">
            <w:pPr>
              <w:ind w:left="228" w:hangingChars="100" w:hanging="228"/>
              <w:rPr>
                <w:rFonts w:hint="default"/>
                <w:color w:val="auto"/>
              </w:rPr>
            </w:pPr>
            <w:r w:rsidRPr="004A7B33">
              <w:rPr>
                <w:color w:val="auto"/>
              </w:rPr>
              <w:t xml:space="preserve">・　</w:t>
            </w:r>
            <w:r w:rsidRPr="004A7B33">
              <w:rPr>
                <w:rFonts w:hint="default"/>
                <w:color w:val="auto"/>
              </w:rPr>
              <w:t>大規模な災害が発生した直後は、使用量の急増による回線の輻輳により、</w:t>
            </w:r>
            <w:r w:rsidRPr="004A7B33">
              <w:rPr>
                <w:rFonts w:hint="default"/>
                <w:color w:val="auto"/>
              </w:rPr>
              <w:lastRenderedPageBreak/>
              <w:t>携帯電話・スマートフォンの通話やインターネットが繋がりにくくなるほか、基地局に被害や停電等が発生した場合、不通となる可能性もあるため、携帯電話回線とは別の通信経路（光回線等）でインターネットに接続できるW</w:t>
            </w:r>
            <w:r w:rsidRPr="004A7B33">
              <w:rPr>
                <w:color w:val="auto"/>
              </w:rPr>
              <w:t>i-</w:t>
            </w:r>
            <w:r w:rsidRPr="004A7B33">
              <w:rPr>
                <w:rFonts w:hint="default"/>
                <w:color w:val="auto"/>
              </w:rPr>
              <w:t>Fi環境を整備することが望ましいとされています。</w:t>
            </w:r>
          </w:p>
          <w:p w14:paraId="704447BE" w14:textId="77777777" w:rsidR="00F321FD" w:rsidRPr="004A7B33" w:rsidRDefault="00F321FD" w:rsidP="00F321FD">
            <w:pPr>
              <w:ind w:left="228" w:hangingChars="100" w:hanging="228"/>
              <w:rPr>
                <w:rFonts w:hint="default"/>
                <w:color w:val="auto"/>
              </w:rPr>
            </w:pPr>
            <w:r w:rsidRPr="004A7B33">
              <w:rPr>
                <w:color w:val="auto"/>
              </w:rPr>
              <w:t xml:space="preserve">・　</w:t>
            </w:r>
            <w:r w:rsidRPr="004A7B33">
              <w:rPr>
                <w:rFonts w:hint="default"/>
                <w:color w:val="auto"/>
              </w:rPr>
              <w:t>平時に住民等が使用する公共施設等が指定避難所となっている場合は、平時から使用できる公衆W</w:t>
            </w:r>
            <w:r w:rsidRPr="004A7B33">
              <w:rPr>
                <w:color w:val="auto"/>
              </w:rPr>
              <w:t>i-</w:t>
            </w:r>
            <w:r w:rsidRPr="004A7B33">
              <w:rPr>
                <w:rFonts w:hint="default"/>
                <w:color w:val="auto"/>
              </w:rPr>
              <w:t>Fiを整備し、災害時にも円滑に使用できる環境の整備を検討してください。</w:t>
            </w:r>
          </w:p>
          <w:p w14:paraId="06812EF3" w14:textId="77777777" w:rsidR="00F321FD" w:rsidRPr="004A7B33" w:rsidRDefault="00F321FD" w:rsidP="00F321FD">
            <w:pPr>
              <w:ind w:left="228" w:hangingChars="100" w:hanging="228"/>
              <w:rPr>
                <w:rFonts w:hint="default"/>
                <w:color w:val="auto"/>
              </w:rPr>
            </w:pPr>
            <w:r w:rsidRPr="004A7B33">
              <w:rPr>
                <w:color w:val="auto"/>
              </w:rPr>
              <w:t xml:space="preserve">・　</w:t>
            </w:r>
            <w:r w:rsidRPr="004A7B33">
              <w:rPr>
                <w:rFonts w:hint="default"/>
                <w:color w:val="auto"/>
              </w:rPr>
              <w:t>公衆W</w:t>
            </w:r>
            <w:r w:rsidRPr="004A7B33">
              <w:rPr>
                <w:color w:val="auto"/>
              </w:rPr>
              <w:t>i-</w:t>
            </w:r>
            <w:r w:rsidRPr="004A7B33">
              <w:rPr>
                <w:rFonts w:hint="default"/>
                <w:color w:val="auto"/>
              </w:rPr>
              <w:t>Fi設備がない避難所に</w:t>
            </w:r>
            <w:r w:rsidR="00074F99" w:rsidRPr="004A7B33">
              <w:rPr>
                <w:rFonts w:hint="default"/>
                <w:color w:val="auto"/>
              </w:rPr>
              <w:t>おいて、避難の長期化が見込まれる場合は、携帯電話会社等から無料</w:t>
            </w:r>
            <w:r w:rsidRPr="004A7B33">
              <w:rPr>
                <w:rFonts w:hint="default"/>
                <w:color w:val="auto"/>
              </w:rPr>
              <w:t>W</w:t>
            </w:r>
            <w:r w:rsidRPr="004A7B33">
              <w:rPr>
                <w:color w:val="auto"/>
              </w:rPr>
              <w:t>i-</w:t>
            </w:r>
            <w:r w:rsidRPr="004A7B33">
              <w:rPr>
                <w:rFonts w:hint="default"/>
                <w:color w:val="auto"/>
              </w:rPr>
              <w:t>Fi設備や充電器の貸出等の支援を受けることを検討してください。</w:t>
            </w:r>
          </w:p>
          <w:p w14:paraId="24F2DB8C" w14:textId="77777777" w:rsidR="008B0911" w:rsidRPr="004A7B33" w:rsidRDefault="00F321FD" w:rsidP="00F321FD">
            <w:pPr>
              <w:ind w:left="228" w:hangingChars="100" w:hanging="228"/>
              <w:rPr>
                <w:rFonts w:hint="default"/>
                <w:color w:val="auto"/>
              </w:rPr>
            </w:pPr>
            <w:r w:rsidRPr="004A7B33">
              <w:rPr>
                <w:color w:val="auto"/>
              </w:rPr>
              <w:t xml:space="preserve">・　</w:t>
            </w:r>
            <w:r w:rsidRPr="004A7B33">
              <w:rPr>
                <w:rFonts w:hint="default"/>
                <w:color w:val="auto"/>
              </w:rPr>
              <w:t>なお、公衆W</w:t>
            </w:r>
            <w:r w:rsidRPr="004A7B33">
              <w:rPr>
                <w:color w:val="auto"/>
              </w:rPr>
              <w:t>i-</w:t>
            </w:r>
            <w:r w:rsidRPr="004A7B33">
              <w:rPr>
                <w:rFonts w:hint="default"/>
                <w:color w:val="auto"/>
              </w:rPr>
              <w:t>Fiであっても同時接続数や回線容量等に限度があること、災害時に無料開放されるW</w:t>
            </w:r>
            <w:r w:rsidRPr="004A7B33">
              <w:rPr>
                <w:color w:val="auto"/>
              </w:rPr>
              <w:t>i-</w:t>
            </w:r>
            <w:r w:rsidRPr="004A7B33">
              <w:rPr>
                <w:rFonts w:hint="default"/>
                <w:color w:val="auto"/>
              </w:rPr>
              <w:t>Fi（00000JAPAN</w:t>
            </w:r>
            <w:r w:rsidR="00074F99" w:rsidRPr="004A7B33">
              <w:rPr>
                <w:rFonts w:hint="default"/>
                <w:color w:val="auto"/>
              </w:rPr>
              <w:t>等）は認証やパスワードの必要が</w:t>
            </w:r>
            <w:r w:rsidR="00074F99" w:rsidRPr="004A7B33">
              <w:rPr>
                <w:color w:val="auto"/>
              </w:rPr>
              <w:t>な</w:t>
            </w:r>
            <w:r w:rsidRPr="004A7B33">
              <w:rPr>
                <w:rFonts w:hint="default"/>
                <w:color w:val="auto"/>
              </w:rPr>
              <w:t>く、セキュリティ上の課題もあることから、利用ルールを周知する等の対策も必要です。（データ量が大きいゲームや動画配信アプリ等の利用は控える等）</w:t>
            </w:r>
          </w:p>
          <w:p w14:paraId="13DD5757" w14:textId="77777777" w:rsidR="00F33844" w:rsidRPr="004A7B33" w:rsidRDefault="00F33844" w:rsidP="00F321FD">
            <w:pPr>
              <w:ind w:left="228" w:hangingChars="100" w:hanging="228"/>
              <w:rPr>
                <w:rFonts w:hint="default"/>
                <w:color w:val="auto"/>
              </w:rPr>
            </w:pPr>
            <w:r w:rsidRPr="004A7B33">
              <w:rPr>
                <w:color w:val="auto"/>
              </w:rPr>
              <w:t>＜参考＞</w:t>
            </w:r>
          </w:p>
          <w:p w14:paraId="2D6C510A" w14:textId="77777777" w:rsidR="00F33844" w:rsidRPr="004A7B33" w:rsidRDefault="00F33844" w:rsidP="00F321FD">
            <w:pPr>
              <w:ind w:left="228" w:hangingChars="100" w:hanging="228"/>
              <w:rPr>
                <w:rFonts w:hint="default"/>
                <w:color w:val="auto"/>
              </w:rPr>
            </w:pPr>
            <w:r w:rsidRPr="004A7B33">
              <w:rPr>
                <w:color w:val="auto"/>
              </w:rPr>
              <w:t xml:space="preserve">　　指定避難所等への公衆W</w:t>
            </w:r>
            <w:r w:rsidRPr="004A7B33">
              <w:rPr>
                <w:rFonts w:hint="default"/>
                <w:color w:val="auto"/>
              </w:rPr>
              <w:t>i-Fi</w:t>
            </w:r>
            <w:r w:rsidRPr="004A7B33">
              <w:rPr>
                <w:color w:val="auto"/>
              </w:rPr>
              <w:t>の整備については、緊急防災・減災事業債の活用が可能。</w:t>
            </w:r>
          </w:p>
        </w:tc>
      </w:tr>
    </w:tbl>
    <w:p w14:paraId="1FBD54A4" w14:textId="77777777" w:rsidR="009672D5" w:rsidRPr="004A7B33" w:rsidRDefault="009672D5">
      <w:pPr>
        <w:rPr>
          <w:rFonts w:hint="default"/>
          <w:color w:val="auto"/>
        </w:rPr>
      </w:pPr>
    </w:p>
    <w:p w14:paraId="3D64E8F3" w14:textId="77777777" w:rsidR="00507F22" w:rsidRPr="004A7B33" w:rsidRDefault="00507F22">
      <w:pPr>
        <w:rPr>
          <w:rFonts w:hint="default"/>
          <w:color w:val="auto"/>
        </w:rPr>
      </w:pPr>
    </w:p>
    <w:p w14:paraId="63499628" w14:textId="77777777" w:rsidR="009672D5" w:rsidRPr="004A7B33" w:rsidRDefault="009672D5">
      <w:pPr>
        <w:spacing w:line="373" w:lineRule="exact"/>
        <w:rPr>
          <w:rFonts w:hint="default"/>
          <w:color w:val="auto"/>
        </w:rPr>
      </w:pPr>
      <w:r w:rsidRPr="004A7B33">
        <w:rPr>
          <w:rFonts w:ascii="ＭＳ ゴシック" w:eastAsia="ＭＳ ゴシック" w:hAnsi="ＭＳ ゴシック"/>
          <w:color w:val="auto"/>
          <w:sz w:val="24"/>
        </w:rPr>
        <w:t>５　避難所の運営管理体制の整備</w:t>
      </w:r>
    </w:p>
    <w:p w14:paraId="19125B3E" w14:textId="77777777" w:rsidR="009672D5" w:rsidRPr="004A7B33" w:rsidRDefault="009672D5">
      <w:pPr>
        <w:ind w:left="227" w:firstLine="227"/>
        <w:rPr>
          <w:rFonts w:hint="default"/>
          <w:color w:val="auto"/>
        </w:rPr>
      </w:pPr>
      <w:r w:rsidRPr="004A7B33">
        <w:rPr>
          <w:color w:val="auto"/>
        </w:rPr>
        <w:t>災害発生直後の混乱状態の中で避難所を円滑に開設・運営管理するために、市町村は次の体制の整備を事前に行い、備えておく必要があります。また、平常時から市町村の防災関係部局、福祉関係部局、保健衛生関係部局が中心となり、</w:t>
      </w:r>
      <w:r w:rsidR="009C2265" w:rsidRPr="004A7B33">
        <w:rPr>
          <w:color w:val="auto"/>
        </w:rPr>
        <w:t>男女共同参画部局等の関係部局が協力して、</w:t>
      </w:r>
      <w:r w:rsidRPr="004A7B33">
        <w:rPr>
          <w:color w:val="auto"/>
        </w:rPr>
        <w:t>「避難所運営準備会議（仮称）」を開催し、</w:t>
      </w:r>
      <w:r w:rsidR="0080541B" w:rsidRPr="004A7B33">
        <w:rPr>
          <w:color w:val="auto"/>
        </w:rPr>
        <w:t>要配慮者</w:t>
      </w:r>
      <w:r w:rsidRPr="004A7B33">
        <w:rPr>
          <w:color w:val="auto"/>
        </w:rPr>
        <w:t>や在宅者への支援も視野に入れて、連携し、災害時の対応や役割分担などを決めておくことが必要です。</w:t>
      </w:r>
    </w:p>
    <w:p w14:paraId="704323C6" w14:textId="77777777" w:rsidR="00E37E49" w:rsidRPr="004A7B33" w:rsidRDefault="00D05928" w:rsidP="009C2265">
      <w:pPr>
        <w:ind w:leftChars="100" w:left="228" w:firstLineChars="100" w:firstLine="228"/>
        <w:rPr>
          <w:rFonts w:hint="default"/>
          <w:color w:val="auto"/>
        </w:rPr>
      </w:pPr>
      <w:r w:rsidRPr="004A7B33">
        <w:rPr>
          <w:color w:val="auto"/>
        </w:rPr>
        <w:t>各避難所の運営について</w:t>
      </w:r>
      <w:r w:rsidR="007A0663" w:rsidRPr="004A7B33">
        <w:rPr>
          <w:color w:val="auto"/>
        </w:rPr>
        <w:t>は</w:t>
      </w:r>
      <w:r w:rsidRPr="004A7B33">
        <w:rPr>
          <w:color w:val="auto"/>
        </w:rPr>
        <w:t>、あらかじめ</w:t>
      </w:r>
      <w:r w:rsidR="00D7728B" w:rsidRPr="004A7B33">
        <w:rPr>
          <w:color w:val="auto"/>
        </w:rPr>
        <w:t>運営</w:t>
      </w:r>
      <w:r w:rsidR="00086A73" w:rsidRPr="004A7B33">
        <w:rPr>
          <w:color w:val="auto"/>
        </w:rPr>
        <w:t>責任者</w:t>
      </w:r>
      <w:r w:rsidRPr="004A7B33">
        <w:rPr>
          <w:color w:val="auto"/>
        </w:rPr>
        <w:t>を決定しておくほか、市町村が中心となり、学校施設の管理者、自治会・自主防災組織</w:t>
      </w:r>
      <w:r w:rsidR="009C2265" w:rsidRPr="004A7B33">
        <w:rPr>
          <w:color w:val="auto"/>
        </w:rPr>
        <w:t>・ボランティア</w:t>
      </w:r>
      <w:r w:rsidRPr="004A7B33">
        <w:rPr>
          <w:color w:val="auto"/>
        </w:rPr>
        <w:t>等との間で、</w:t>
      </w:r>
      <w:r w:rsidR="005E6FF9" w:rsidRPr="004A7B33">
        <w:rPr>
          <w:color w:val="auto"/>
        </w:rPr>
        <w:t>平時から避難所運営委員会</w:t>
      </w:r>
      <w:r w:rsidR="009C2265" w:rsidRPr="004A7B33">
        <w:rPr>
          <w:color w:val="auto"/>
        </w:rPr>
        <w:t>を設置し、避難所運営会議を開催するなど</w:t>
      </w:r>
      <w:r w:rsidRPr="004A7B33">
        <w:rPr>
          <w:color w:val="auto"/>
        </w:rPr>
        <w:t>日頃からの協力関係を構築しておくことが望ましいと考えられます。</w:t>
      </w:r>
      <w:r w:rsidR="009C2265" w:rsidRPr="004A7B33">
        <w:rPr>
          <w:color w:val="auto"/>
        </w:rPr>
        <w:t>また、避難所運営に関する委員会及び会議には女性の参画を促進することが望ましいです。</w:t>
      </w:r>
    </w:p>
    <w:p w14:paraId="5AC0635B" w14:textId="77777777" w:rsidR="00AD3369" w:rsidRPr="004A7B33" w:rsidRDefault="00AD3369">
      <w:pPr>
        <w:ind w:left="227" w:firstLine="227"/>
        <w:rPr>
          <w:rFonts w:hint="default"/>
          <w:color w:val="auto"/>
        </w:rPr>
      </w:pPr>
    </w:p>
    <w:p w14:paraId="21B080CA"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(1)</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担当職員派遣計画の策定</w:t>
      </w:r>
    </w:p>
    <w:p w14:paraId="0B4979FC" w14:textId="77777777" w:rsidR="009672D5" w:rsidRPr="004A7B33" w:rsidRDefault="009672D5">
      <w:pPr>
        <w:ind w:left="454" w:firstLine="227"/>
        <w:rPr>
          <w:rFonts w:hint="default"/>
          <w:color w:val="auto"/>
        </w:rPr>
      </w:pPr>
      <w:r w:rsidRPr="004A7B33">
        <w:rPr>
          <w:color w:val="auto"/>
        </w:rPr>
        <w:t>市町村は、職員の勤務地や居住地等を考慮して、災害発生時に避難所に派遣する避難所担当職員、派遣する基準等を具体化しておく必要があります。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14C1D687"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1CD97FA8" w14:textId="77777777" w:rsidR="009672D5" w:rsidRPr="004A7B33" w:rsidRDefault="009672D5" w:rsidP="00903133">
            <w:pPr>
              <w:ind w:left="228" w:hangingChars="100" w:hanging="228"/>
              <w:rPr>
                <w:rFonts w:hint="default"/>
                <w:color w:val="auto"/>
              </w:rPr>
            </w:pPr>
            <w:r w:rsidRPr="004A7B33">
              <w:rPr>
                <w:color w:val="auto"/>
              </w:rPr>
              <w:t>・　避難所ごとに派遣する避難所担当職員をあらかじめ最低２名以上、定めてお　き、災害が発生し、又は発生するおそれがある場合には、職員が決められた場　所に参集できる体制を整備しておきます。</w:t>
            </w:r>
          </w:p>
          <w:p w14:paraId="5F0311F7" w14:textId="77777777" w:rsidR="007A0663" w:rsidRPr="004A7B33" w:rsidRDefault="007A0663" w:rsidP="00711E39">
            <w:pPr>
              <w:ind w:left="228" w:hangingChars="100" w:hanging="228"/>
              <w:rPr>
                <w:rFonts w:hint="default"/>
                <w:color w:val="auto"/>
              </w:rPr>
            </w:pPr>
            <w:r w:rsidRPr="004A7B33">
              <w:rPr>
                <w:color w:val="auto"/>
              </w:rPr>
              <w:lastRenderedPageBreak/>
              <w:t>・　派遣する避難所担当職員は、交通機関の混乱や途絶の可能性があることを想定し、自転車や徒歩を含む参集場所への複数の交通手段を確保しておく必要があります。</w:t>
            </w:r>
          </w:p>
          <w:p w14:paraId="13D52AF1" w14:textId="77777777" w:rsidR="009672D5" w:rsidRPr="004A7B33" w:rsidRDefault="009672D5" w:rsidP="00903133">
            <w:pPr>
              <w:ind w:left="228" w:hangingChars="100" w:hanging="228"/>
              <w:rPr>
                <w:rFonts w:hint="default"/>
                <w:color w:val="auto"/>
              </w:rPr>
            </w:pPr>
            <w:r w:rsidRPr="004A7B33">
              <w:rPr>
                <w:color w:val="auto"/>
              </w:rPr>
              <w:t>・　派遣された避難所担当職員は、学校の教職員や施設管理者等の協力を得つつ、　混乱した避難所の運営をリードすることが要求される場合もあります。そのた　め、担当職員は、その役割の意義を十分認識し、日ごろから関係者と連絡を取　り合い、施設の設備等を確認するといった備えをしておくことが求められます。このような観点からも、あらかじめ派遣する担当職員を定めておくことの意義は大きいものと考えられます。</w:t>
            </w:r>
          </w:p>
          <w:p w14:paraId="73DD1CD7" w14:textId="77777777" w:rsidR="009672D5" w:rsidRPr="004A7B33" w:rsidRDefault="009672D5" w:rsidP="00903133">
            <w:pPr>
              <w:ind w:left="228" w:hangingChars="100" w:hanging="228"/>
              <w:rPr>
                <w:rFonts w:hint="default"/>
                <w:color w:val="auto"/>
              </w:rPr>
            </w:pPr>
            <w:r w:rsidRPr="004A7B33">
              <w:rPr>
                <w:color w:val="auto"/>
              </w:rPr>
              <w:t>・　交通機関の混乱や途絶、職員自身の被災などによる救助要員の不足が想定さ　れるため、他部局や地方機関の職員による応援等の補完体制を整備しておくこ　とも必要です。</w:t>
            </w:r>
          </w:p>
          <w:p w14:paraId="04A85447" w14:textId="77777777" w:rsidR="009672D5" w:rsidRPr="004A7B33" w:rsidRDefault="009672D5" w:rsidP="00903133">
            <w:pPr>
              <w:ind w:left="228" w:hangingChars="100" w:hanging="228"/>
              <w:rPr>
                <w:rFonts w:hint="default"/>
                <w:color w:val="auto"/>
              </w:rPr>
            </w:pPr>
            <w:r w:rsidRPr="004A7B33">
              <w:rPr>
                <w:color w:val="auto"/>
              </w:rPr>
              <w:t xml:space="preserve">・　災害発生時には、さらに応援・交代要員を確保することが必要であり、その　ための応援体制、他市町村や県への応援要請が迅速に行えるよう、あらかじめ　</w:t>
            </w:r>
            <w:r w:rsidR="00A85AED" w:rsidRPr="004A7B33">
              <w:rPr>
                <w:color w:val="auto"/>
              </w:rPr>
              <w:t>業務継続計画（</w:t>
            </w:r>
            <w:r w:rsidR="00F522F5" w:rsidRPr="004A7B33">
              <w:rPr>
                <w:color w:val="auto"/>
              </w:rPr>
              <w:t>BCP</w:t>
            </w:r>
            <w:r w:rsidR="00A85AED" w:rsidRPr="004A7B33">
              <w:rPr>
                <w:color w:val="auto"/>
              </w:rPr>
              <w:t>）</w:t>
            </w:r>
            <w:r w:rsidR="00F522F5" w:rsidRPr="004A7B33">
              <w:rPr>
                <w:color w:val="auto"/>
              </w:rPr>
              <w:t>と受援</w:t>
            </w:r>
            <w:r w:rsidRPr="004A7B33">
              <w:rPr>
                <w:color w:val="auto"/>
              </w:rPr>
              <w:t>計画を定めておく必要があります。</w:t>
            </w:r>
          </w:p>
          <w:p w14:paraId="48B5D81F" w14:textId="77777777" w:rsidR="009672D5" w:rsidRPr="004A7B33" w:rsidRDefault="009672D5" w:rsidP="00903133">
            <w:pPr>
              <w:ind w:left="228" w:hangingChars="100" w:hanging="228"/>
              <w:rPr>
                <w:rFonts w:hint="default"/>
                <w:color w:val="auto"/>
              </w:rPr>
            </w:pPr>
            <w:r w:rsidRPr="004A7B33">
              <w:rPr>
                <w:color w:val="auto"/>
              </w:rPr>
              <w:t>・　要員の決定にあたっては、災害業務の実践を経験し、実務に精通した職員を　選択する他、避難所の運営に関して、</w:t>
            </w:r>
            <w:r w:rsidR="00D8132D" w:rsidRPr="004A7B33">
              <w:rPr>
                <w:color w:val="auto"/>
              </w:rPr>
              <w:t>多様性配慮の視点による対応が必要なこと</w:t>
            </w:r>
            <w:r w:rsidRPr="004A7B33">
              <w:rPr>
                <w:color w:val="auto"/>
              </w:rPr>
              <w:t>から、出来るだけ</w:t>
            </w:r>
            <w:r w:rsidR="00D8132D" w:rsidRPr="004A7B33">
              <w:rPr>
                <w:color w:val="auto"/>
              </w:rPr>
              <w:t>性別に偏りのないように職員を派遣するよう</w:t>
            </w:r>
            <w:r w:rsidRPr="004A7B33">
              <w:rPr>
                <w:color w:val="auto"/>
              </w:rPr>
              <w:t>に努めます。</w:t>
            </w:r>
          </w:p>
          <w:p w14:paraId="0330FD2D" w14:textId="77777777" w:rsidR="009672D5" w:rsidRPr="004A7B33" w:rsidRDefault="009672D5">
            <w:pPr>
              <w:rPr>
                <w:rFonts w:hint="default"/>
                <w:color w:val="auto"/>
              </w:rPr>
            </w:pPr>
            <w:r w:rsidRPr="004A7B33">
              <w:rPr>
                <w:color w:val="auto"/>
              </w:rPr>
              <w:t>・　派遣する避難所担当職員の健康管理に十分配慮します。</w:t>
            </w:r>
          </w:p>
          <w:p w14:paraId="096D47A5" w14:textId="77777777" w:rsidR="009672D5" w:rsidRPr="004A7B33" w:rsidRDefault="009672D5" w:rsidP="00903133">
            <w:pPr>
              <w:ind w:left="228" w:hangingChars="100" w:hanging="228"/>
              <w:rPr>
                <w:rFonts w:hint="default"/>
                <w:color w:val="auto"/>
              </w:rPr>
            </w:pPr>
            <w:r w:rsidRPr="004A7B33">
              <w:rPr>
                <w:color w:val="auto"/>
              </w:rPr>
              <w:t>・　避難所担当職員が派遣された避難所であっても、避難所の開設当初から地域　の自主防災組織等が避難所を主体的に運営することが、避難者の自立のために　も大切と考えられます。そのため、自主防災組織やリーダーの育成を行うとと　もに、そういった方々と避難所の鍵の管理や避難所の開設方法について事前に　取り決めておくなど、協力関係を構築しておくことが必要です。</w:t>
            </w:r>
          </w:p>
          <w:p w14:paraId="4062436F" w14:textId="77777777" w:rsidR="009672D5" w:rsidRPr="004A7B33" w:rsidRDefault="009672D5" w:rsidP="00903133">
            <w:pPr>
              <w:ind w:left="228" w:hangingChars="100" w:hanging="228"/>
              <w:rPr>
                <w:rFonts w:hint="default"/>
                <w:color w:val="auto"/>
              </w:rPr>
            </w:pPr>
            <w:r w:rsidRPr="004A7B33">
              <w:rPr>
                <w:color w:val="auto"/>
              </w:rPr>
              <w:t>・　また、ボランティアの支援を避難所運営に活かしていくこと</w:t>
            </w:r>
            <w:r w:rsidR="00F522F5" w:rsidRPr="004A7B33">
              <w:rPr>
                <w:color w:val="auto"/>
              </w:rPr>
              <w:t>を検討すること</w:t>
            </w:r>
            <w:r w:rsidRPr="004A7B33">
              <w:rPr>
                <w:color w:val="auto"/>
              </w:rPr>
              <w:t>が必要です。</w:t>
            </w:r>
          </w:p>
        </w:tc>
      </w:tr>
    </w:tbl>
    <w:p w14:paraId="6B4FC219" w14:textId="77777777" w:rsidR="001F498E" w:rsidRPr="004A7B33" w:rsidRDefault="009672D5">
      <w:pPr>
        <w:rPr>
          <w:rFonts w:ascii="ＭＳ ゴシック" w:eastAsia="ＭＳ ゴシック" w:hAnsi="ＭＳ ゴシック" w:hint="default"/>
          <w:color w:val="auto"/>
        </w:rPr>
      </w:pPr>
      <w:r w:rsidRPr="004A7B33">
        <w:rPr>
          <w:rFonts w:ascii="ＭＳ ゴシック" w:eastAsia="ＭＳ ゴシック" w:hAnsi="ＭＳ ゴシック"/>
          <w:color w:val="auto"/>
        </w:rPr>
        <w:lastRenderedPageBreak/>
        <w:t xml:space="preserve">　</w:t>
      </w:r>
    </w:p>
    <w:p w14:paraId="6DD616BD" w14:textId="77777777" w:rsidR="009672D5" w:rsidRPr="004A7B33" w:rsidRDefault="009672D5" w:rsidP="00903133">
      <w:pPr>
        <w:ind w:firstLineChars="100" w:firstLine="228"/>
        <w:rPr>
          <w:rFonts w:hint="default"/>
          <w:color w:val="auto"/>
        </w:rPr>
      </w:pPr>
      <w:r w:rsidRPr="004A7B33">
        <w:rPr>
          <w:rFonts w:ascii="ＭＳ ゴシック" w:eastAsia="ＭＳ ゴシック" w:hAnsi="ＭＳ ゴシック"/>
          <w:color w:val="auto"/>
        </w:rPr>
        <w:t>(2)</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開設長期化の想定</w:t>
      </w:r>
    </w:p>
    <w:p w14:paraId="493352F6" w14:textId="77777777" w:rsidR="009672D5" w:rsidRPr="004A7B33" w:rsidRDefault="009672D5">
      <w:pPr>
        <w:ind w:left="454" w:firstLine="227"/>
        <w:rPr>
          <w:rFonts w:hint="default"/>
          <w:color w:val="auto"/>
        </w:rPr>
      </w:pPr>
      <w:r w:rsidRPr="004A7B33">
        <w:rPr>
          <w:color w:val="auto"/>
        </w:rPr>
        <w:t>市町村は、大規模災害にあたっては、避難所の開設期間が７日間以上に及ぶことも想定して避難所の管理運営に主体的に携わる体制を整備する必要があります。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2820A77D"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51027C69" w14:textId="77777777" w:rsidR="009672D5" w:rsidRPr="004A7B33" w:rsidRDefault="009672D5" w:rsidP="00903133">
            <w:pPr>
              <w:ind w:left="228" w:hangingChars="100" w:hanging="228"/>
              <w:rPr>
                <w:rFonts w:hint="default"/>
                <w:color w:val="auto"/>
              </w:rPr>
            </w:pPr>
            <w:r w:rsidRPr="004A7B33">
              <w:rPr>
                <w:color w:val="auto"/>
              </w:rPr>
              <w:t>・　大規模災害時の市町村災害対策本部においては、多大な災害関連業務が発生　し、避難所の管理運営体制の充実に向ける体制がとれないことも予想されます。そのため、他の市町村又は県に応援職員の派遣を要請し、避難所運営補助業務又は通常業務の支援を受けるための</w:t>
            </w:r>
            <w:r w:rsidR="00F522F5" w:rsidRPr="004A7B33">
              <w:rPr>
                <w:color w:val="auto"/>
              </w:rPr>
              <w:t>受援</w:t>
            </w:r>
            <w:r w:rsidRPr="004A7B33">
              <w:rPr>
                <w:color w:val="auto"/>
              </w:rPr>
              <w:t>計画をあらかじめ定めておくことが必要です。</w:t>
            </w:r>
          </w:p>
          <w:p w14:paraId="676BA833" w14:textId="77777777" w:rsidR="009672D5" w:rsidRPr="004A7B33" w:rsidRDefault="009672D5" w:rsidP="003F7659">
            <w:pPr>
              <w:ind w:left="228" w:hangingChars="100" w:hanging="228"/>
              <w:rPr>
                <w:rFonts w:hint="default"/>
                <w:color w:val="auto"/>
              </w:rPr>
            </w:pPr>
            <w:r w:rsidRPr="004A7B33">
              <w:rPr>
                <w:color w:val="auto"/>
              </w:rPr>
              <w:t>・　また、日ごろの訓練等を通じてボランティア団体と連携を図っておく</w:t>
            </w:r>
            <w:r w:rsidR="00E8671F" w:rsidRPr="004A7B33">
              <w:rPr>
                <w:color w:val="auto"/>
              </w:rPr>
              <w:t>とともに、</w:t>
            </w:r>
            <w:r w:rsidR="003F7659" w:rsidRPr="004A7B33">
              <w:rPr>
                <w:color w:val="auto"/>
              </w:rPr>
              <w:t>避難者や地域の自主防災組織等による主体的な</w:t>
            </w:r>
            <w:r w:rsidRPr="004A7B33">
              <w:rPr>
                <w:color w:val="auto"/>
              </w:rPr>
              <w:t>運営体制をいち早く整えること</w:t>
            </w:r>
            <w:r w:rsidR="00E8671F" w:rsidRPr="004A7B33">
              <w:rPr>
                <w:color w:val="auto"/>
              </w:rPr>
              <w:t>が重要</w:t>
            </w:r>
            <w:r w:rsidR="004B3317" w:rsidRPr="004A7B33">
              <w:rPr>
                <w:color w:val="auto"/>
              </w:rPr>
              <w:t>であり、事前に住民による避難所運営組織の育</w:t>
            </w:r>
            <w:r w:rsidRPr="004A7B33">
              <w:rPr>
                <w:color w:val="auto"/>
              </w:rPr>
              <w:t>成を図ることが必要です。</w:t>
            </w:r>
          </w:p>
        </w:tc>
      </w:tr>
    </w:tbl>
    <w:p w14:paraId="07C61CA9" w14:textId="77777777" w:rsidR="00B50F43" w:rsidRPr="004A7B33" w:rsidRDefault="009672D5">
      <w:pPr>
        <w:rPr>
          <w:rFonts w:ascii="ＭＳ ゴシック" w:eastAsia="ＭＳ ゴシック" w:hAnsi="ＭＳ ゴシック" w:hint="default"/>
          <w:color w:val="auto"/>
        </w:rPr>
      </w:pPr>
      <w:r w:rsidRPr="004A7B33">
        <w:rPr>
          <w:rFonts w:ascii="ＭＳ ゴシック" w:eastAsia="ＭＳ ゴシック" w:hAnsi="ＭＳ ゴシック"/>
          <w:color w:val="auto"/>
        </w:rPr>
        <w:lastRenderedPageBreak/>
        <w:t xml:space="preserve">　</w:t>
      </w:r>
    </w:p>
    <w:p w14:paraId="5646465A" w14:textId="77777777" w:rsidR="009672D5" w:rsidRPr="004A7B33" w:rsidRDefault="009672D5" w:rsidP="00650010">
      <w:pPr>
        <w:ind w:firstLineChars="100" w:firstLine="228"/>
        <w:rPr>
          <w:rFonts w:hint="default"/>
          <w:color w:val="auto"/>
        </w:rPr>
      </w:pPr>
      <w:r w:rsidRPr="004A7B33">
        <w:rPr>
          <w:rFonts w:ascii="ＭＳ ゴシック" w:eastAsia="ＭＳ ゴシック" w:hAnsi="ＭＳ ゴシック"/>
          <w:color w:val="auto"/>
        </w:rPr>
        <w:t>(3)</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マニュアル、帳簿等の整備</w:t>
      </w:r>
    </w:p>
    <w:p w14:paraId="6105C50F" w14:textId="77777777" w:rsidR="009672D5" w:rsidRPr="004A7B33" w:rsidRDefault="009672D5">
      <w:pPr>
        <w:ind w:left="454" w:firstLine="227"/>
        <w:rPr>
          <w:rFonts w:hint="default"/>
          <w:color w:val="auto"/>
        </w:rPr>
      </w:pPr>
      <w:r w:rsidRPr="004A7B33">
        <w:rPr>
          <w:color w:val="auto"/>
        </w:rPr>
        <w:t>市町村において、避難所の運営管理を担当する係は、「避難所運営マニュアル」を作成し、市町村災害対策本部と避難所との間で効率的な情報共有を図るために必要な帳簿や様式を整備しておくとともに、関係機関等との連絡リストを整備し、常に更新しておくことが必要です。</w:t>
      </w:r>
    </w:p>
    <w:p w14:paraId="3565AC89" w14:textId="77777777" w:rsidR="009672D5" w:rsidRPr="004A7B33" w:rsidRDefault="009672D5">
      <w:pPr>
        <w:ind w:left="454" w:firstLine="227"/>
        <w:rPr>
          <w:rFonts w:hint="default"/>
          <w:color w:val="auto"/>
        </w:rPr>
      </w:pPr>
      <w:r w:rsidRPr="004A7B33">
        <w:rPr>
          <w:color w:val="auto"/>
        </w:rPr>
        <w:t>また、あらかじめ決められた</w:t>
      </w:r>
      <w:r w:rsidR="00D7728B" w:rsidRPr="004A7B33">
        <w:rPr>
          <w:color w:val="auto"/>
        </w:rPr>
        <w:t>運営</w:t>
      </w:r>
      <w:r w:rsidR="00086A73" w:rsidRPr="004A7B33">
        <w:rPr>
          <w:color w:val="auto"/>
        </w:rPr>
        <w:t>責任者</w:t>
      </w:r>
      <w:r w:rsidRPr="004A7B33">
        <w:rPr>
          <w:color w:val="auto"/>
        </w:rPr>
        <w:t>が被災することも想定し、市町村の避難所関</w:t>
      </w:r>
      <w:r w:rsidR="000E45F6" w:rsidRPr="004A7B33">
        <w:rPr>
          <w:color w:val="auto"/>
        </w:rPr>
        <w:t>係職員以外の者でも避難所を立ち上げることができるよう分かりやすい</w:t>
      </w:r>
      <w:r w:rsidRPr="004A7B33">
        <w:rPr>
          <w:color w:val="auto"/>
        </w:rPr>
        <w:t>マニュアルの整備が必要です。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430BC2DF"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1898E6AD" w14:textId="77777777" w:rsidR="009672D5" w:rsidRPr="004A7B33" w:rsidRDefault="001F498E">
            <w:pPr>
              <w:rPr>
                <w:rFonts w:hint="default"/>
                <w:color w:val="auto"/>
              </w:rPr>
            </w:pPr>
            <w:r w:rsidRPr="004A7B33">
              <w:rPr>
                <w:color w:val="auto"/>
              </w:rPr>
              <w:t xml:space="preserve">　</w:t>
            </w:r>
            <w:r w:rsidR="009672D5" w:rsidRPr="004A7B33">
              <w:rPr>
                <w:color w:val="auto"/>
              </w:rPr>
              <w:t>最小限以下のような帳簿等の作成が必要です。</w:t>
            </w:r>
          </w:p>
          <w:p w14:paraId="3CD64BB2" w14:textId="77777777" w:rsidR="009672D5" w:rsidRPr="004A7B33" w:rsidRDefault="009672D5">
            <w:pPr>
              <w:rPr>
                <w:rFonts w:hint="default"/>
                <w:color w:val="auto"/>
              </w:rPr>
            </w:pPr>
            <w:r w:rsidRPr="004A7B33">
              <w:rPr>
                <w:color w:val="auto"/>
              </w:rPr>
              <w:t>・　建物被災状況チェックシート</w:t>
            </w:r>
          </w:p>
          <w:p w14:paraId="0422C522" w14:textId="77777777" w:rsidR="009672D5" w:rsidRPr="004A7B33" w:rsidRDefault="009672D5">
            <w:pPr>
              <w:rPr>
                <w:rFonts w:hint="default"/>
                <w:color w:val="auto"/>
              </w:rPr>
            </w:pPr>
            <w:r w:rsidRPr="004A7B33">
              <w:rPr>
                <w:color w:val="auto"/>
              </w:rPr>
              <w:t>・　避難所開設・被害状況等報告</w:t>
            </w:r>
          </w:p>
          <w:p w14:paraId="44F1582F" w14:textId="77777777" w:rsidR="009672D5" w:rsidRPr="004A7B33" w:rsidRDefault="009672D5">
            <w:pPr>
              <w:rPr>
                <w:rFonts w:hint="default"/>
                <w:color w:val="auto"/>
              </w:rPr>
            </w:pPr>
            <w:r w:rsidRPr="004A7B33">
              <w:rPr>
                <w:color w:val="auto"/>
              </w:rPr>
              <w:t>・　派遣職員リスト</w:t>
            </w:r>
          </w:p>
          <w:p w14:paraId="79D0CAB4" w14:textId="77777777" w:rsidR="009672D5" w:rsidRPr="004A7B33" w:rsidRDefault="009672D5">
            <w:pPr>
              <w:rPr>
                <w:rFonts w:hint="default"/>
                <w:color w:val="auto"/>
              </w:rPr>
            </w:pPr>
            <w:r w:rsidRPr="004A7B33">
              <w:rPr>
                <w:color w:val="auto"/>
              </w:rPr>
              <w:t>・　避難所リスト</w:t>
            </w:r>
          </w:p>
          <w:p w14:paraId="59FD4E1B" w14:textId="77777777" w:rsidR="00E8671F" w:rsidRPr="004A7B33" w:rsidRDefault="00E8671F">
            <w:pPr>
              <w:rPr>
                <w:rFonts w:hint="default"/>
                <w:color w:val="auto"/>
              </w:rPr>
            </w:pPr>
            <w:r w:rsidRPr="004A7B33">
              <w:rPr>
                <w:color w:val="auto"/>
              </w:rPr>
              <w:t>・　避難者カード</w:t>
            </w:r>
          </w:p>
          <w:p w14:paraId="65AA3F3E" w14:textId="77777777" w:rsidR="009672D5" w:rsidRPr="004A7B33" w:rsidRDefault="009672D5">
            <w:pPr>
              <w:rPr>
                <w:rFonts w:hint="default"/>
                <w:color w:val="auto"/>
              </w:rPr>
            </w:pPr>
            <w:r w:rsidRPr="004A7B33">
              <w:rPr>
                <w:color w:val="auto"/>
              </w:rPr>
              <w:t>・　避難者台帳</w:t>
            </w:r>
          </w:p>
          <w:p w14:paraId="4F491AC5" w14:textId="77777777" w:rsidR="009672D5" w:rsidRPr="004A7B33" w:rsidRDefault="009672D5">
            <w:pPr>
              <w:rPr>
                <w:rFonts w:hint="default"/>
                <w:color w:val="auto"/>
              </w:rPr>
            </w:pPr>
            <w:r w:rsidRPr="004A7B33">
              <w:rPr>
                <w:color w:val="auto"/>
              </w:rPr>
              <w:t>・　在宅被災者リスト</w:t>
            </w:r>
          </w:p>
          <w:p w14:paraId="4294CAF6" w14:textId="77777777" w:rsidR="009672D5" w:rsidRPr="004A7B33" w:rsidRDefault="009672D5">
            <w:pPr>
              <w:rPr>
                <w:rFonts w:hint="default"/>
                <w:color w:val="auto"/>
              </w:rPr>
            </w:pPr>
            <w:r w:rsidRPr="004A7B33">
              <w:rPr>
                <w:color w:val="auto"/>
              </w:rPr>
              <w:t>・　避難行動要支援者名簿</w:t>
            </w:r>
          </w:p>
          <w:p w14:paraId="613B1F93" w14:textId="77777777" w:rsidR="009672D5" w:rsidRPr="004A7B33" w:rsidRDefault="009672D5">
            <w:pPr>
              <w:rPr>
                <w:rFonts w:hint="default"/>
                <w:color w:val="auto"/>
              </w:rPr>
            </w:pPr>
            <w:r w:rsidRPr="004A7B33">
              <w:rPr>
                <w:color w:val="auto"/>
              </w:rPr>
              <w:t>・　物資等要請書</w:t>
            </w:r>
          </w:p>
          <w:p w14:paraId="34372CEF" w14:textId="77777777" w:rsidR="009672D5" w:rsidRPr="004A7B33" w:rsidRDefault="009672D5">
            <w:pPr>
              <w:rPr>
                <w:rFonts w:hint="default"/>
                <w:color w:val="auto"/>
              </w:rPr>
            </w:pPr>
            <w:r w:rsidRPr="004A7B33">
              <w:rPr>
                <w:color w:val="auto"/>
              </w:rPr>
              <w:t>・　物資等台帳</w:t>
            </w:r>
          </w:p>
          <w:p w14:paraId="43C3A132" w14:textId="77777777" w:rsidR="009672D5" w:rsidRPr="004A7B33" w:rsidRDefault="009672D5">
            <w:pPr>
              <w:rPr>
                <w:rFonts w:hint="default"/>
                <w:color w:val="auto"/>
              </w:rPr>
            </w:pPr>
            <w:r w:rsidRPr="004A7B33">
              <w:rPr>
                <w:color w:val="auto"/>
              </w:rPr>
              <w:t>・　ボランティア受付簿</w:t>
            </w:r>
            <w:r w:rsidR="001239E1" w:rsidRPr="004A7B33">
              <w:rPr>
                <w:color w:val="auto"/>
              </w:rPr>
              <w:t xml:space="preserve">　</w:t>
            </w:r>
          </w:p>
        </w:tc>
      </w:tr>
    </w:tbl>
    <w:p w14:paraId="353FB855" w14:textId="77777777" w:rsidR="009672D5" w:rsidRPr="004A7B33" w:rsidRDefault="00755402">
      <w:pPr>
        <w:rPr>
          <w:rFonts w:hint="default"/>
          <w:color w:val="auto"/>
        </w:rPr>
      </w:pPr>
      <w:r w:rsidRPr="004A7B33">
        <w:rPr>
          <w:color w:val="auto"/>
        </w:rPr>
        <w:t xml:space="preserve">　　※別冊のマニュアル作成例及びマニュアル作成例様式を参照してくだい。</w:t>
      </w:r>
    </w:p>
    <w:p w14:paraId="688F6E1E" w14:textId="77777777" w:rsidR="00507F22" w:rsidRPr="004A7B33" w:rsidRDefault="00507F22">
      <w:pPr>
        <w:rPr>
          <w:rFonts w:hint="default"/>
          <w:color w:val="auto"/>
        </w:rPr>
      </w:pPr>
    </w:p>
    <w:p w14:paraId="61805B8C" w14:textId="77777777" w:rsidR="00493939" w:rsidRPr="004A7B33" w:rsidRDefault="00493939">
      <w:pPr>
        <w:rPr>
          <w:rFonts w:hint="default"/>
          <w:color w:val="auto"/>
        </w:rPr>
      </w:pPr>
    </w:p>
    <w:p w14:paraId="14450438" w14:textId="77777777" w:rsidR="009672D5" w:rsidRPr="004A7B33" w:rsidRDefault="009672D5">
      <w:pPr>
        <w:spacing w:line="373" w:lineRule="exact"/>
        <w:rPr>
          <w:rFonts w:hint="default"/>
          <w:color w:val="auto"/>
        </w:rPr>
      </w:pPr>
      <w:r w:rsidRPr="004A7B33">
        <w:rPr>
          <w:rFonts w:ascii="ＭＳ ゴシック" w:eastAsia="ＭＳ ゴシック" w:hAnsi="ＭＳ ゴシック"/>
          <w:color w:val="auto"/>
          <w:sz w:val="24"/>
        </w:rPr>
        <w:t>６　避難所としての施設利用</w:t>
      </w:r>
    </w:p>
    <w:p w14:paraId="36BFA393"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(1)</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施設利用計画の策定</w:t>
      </w:r>
    </w:p>
    <w:p w14:paraId="70F2FFF6" w14:textId="77777777" w:rsidR="009672D5" w:rsidRPr="004A7B33" w:rsidRDefault="009672D5">
      <w:pPr>
        <w:ind w:left="454" w:firstLine="227"/>
        <w:rPr>
          <w:rFonts w:hint="default"/>
          <w:color w:val="auto"/>
        </w:rPr>
      </w:pPr>
      <w:r w:rsidRPr="004A7B33">
        <w:rPr>
          <w:color w:val="auto"/>
        </w:rPr>
        <w:t>避難所を指定しようとする場合には、当該施設の管理（所有）者の理解・同意を得て指定するとともに、物資の備蓄、費用負担</w:t>
      </w:r>
      <w:r w:rsidR="00DE6E5E" w:rsidRPr="004A7B33">
        <w:rPr>
          <w:color w:val="auto"/>
        </w:rPr>
        <w:t>、指定一般避難所においては要配慮者スペースの設置</w:t>
      </w:r>
      <w:r w:rsidRPr="004A7B33">
        <w:rPr>
          <w:color w:val="auto"/>
        </w:rPr>
        <w:t>等について明確にした上で、災害時における施設利用計画をあらかじめ策定します。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1186E120"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35527E19" w14:textId="77777777" w:rsidR="009672D5" w:rsidRPr="004A7B33" w:rsidRDefault="009672D5" w:rsidP="00903133">
            <w:pPr>
              <w:ind w:left="228" w:hangingChars="100" w:hanging="228"/>
              <w:rPr>
                <w:rFonts w:hint="default"/>
                <w:color w:val="auto"/>
              </w:rPr>
            </w:pPr>
            <w:r w:rsidRPr="004A7B33">
              <w:rPr>
                <w:color w:val="auto"/>
              </w:rPr>
              <w:t>・　避難所としての</w:t>
            </w:r>
            <w:r w:rsidR="000E45F6" w:rsidRPr="004A7B33">
              <w:rPr>
                <w:color w:val="auto"/>
              </w:rPr>
              <w:t>利用</w:t>
            </w:r>
            <w:r w:rsidR="002F5960" w:rsidRPr="004A7B33">
              <w:rPr>
                <w:color w:val="auto"/>
              </w:rPr>
              <w:t>範囲（避難スペース及びその他の必要スペース）につい</w:t>
            </w:r>
            <w:r w:rsidRPr="004A7B33">
              <w:rPr>
                <w:color w:val="auto"/>
              </w:rPr>
              <w:t>ては、あらかじめ施設管理者と協議し定めておきます。</w:t>
            </w:r>
          </w:p>
          <w:p w14:paraId="38BC5721" w14:textId="77777777" w:rsidR="009672D5" w:rsidRPr="004A7B33" w:rsidRDefault="009672D5" w:rsidP="00903133">
            <w:pPr>
              <w:ind w:left="228" w:hangingChars="100" w:hanging="228"/>
              <w:rPr>
                <w:rFonts w:hint="default"/>
                <w:color w:val="auto"/>
              </w:rPr>
            </w:pPr>
            <w:r w:rsidRPr="004A7B33">
              <w:rPr>
                <w:color w:val="auto"/>
              </w:rPr>
              <w:t>・　小中学校の教室等を避難所にあてることは望ましいことではありませんが、　大規模災害時には利用せざるを得ないことも考えられます。その場合、避難所　としての機能は応急的なものであることを認識の上、事前に教育委員会等の関　係部局や地域住民等関係者・団体と調整を図ることが必要です。その際に、秩　序を持って避難誘導と避難所としての活用ができるよう、第二次、第三次の</w:t>
            </w:r>
            <w:r w:rsidR="000E45F6" w:rsidRPr="004A7B33">
              <w:rPr>
                <w:color w:val="auto"/>
              </w:rPr>
              <w:t>利用</w:t>
            </w:r>
            <w:r w:rsidRPr="004A7B33">
              <w:rPr>
                <w:color w:val="auto"/>
              </w:rPr>
              <w:t>範囲・用途等をあらかじめ定めておきます。</w:t>
            </w:r>
          </w:p>
          <w:p w14:paraId="2C6762DC" w14:textId="77777777" w:rsidR="009672D5" w:rsidRPr="004A7B33" w:rsidRDefault="009672D5" w:rsidP="00903133">
            <w:pPr>
              <w:ind w:left="228" w:hangingChars="100" w:hanging="228"/>
              <w:rPr>
                <w:rFonts w:hint="default"/>
                <w:color w:val="auto"/>
              </w:rPr>
            </w:pPr>
            <w:r w:rsidRPr="004A7B33">
              <w:rPr>
                <w:color w:val="auto"/>
              </w:rPr>
              <w:t>・　体育館等の大空間において</w:t>
            </w:r>
            <w:r w:rsidR="000E45F6" w:rsidRPr="004A7B33">
              <w:rPr>
                <w:color w:val="auto"/>
              </w:rPr>
              <w:t>は</w:t>
            </w:r>
            <w:r w:rsidRPr="004A7B33">
              <w:rPr>
                <w:color w:val="auto"/>
              </w:rPr>
              <w:t>、避難の長期化が見込まれる場合には、</w:t>
            </w:r>
            <w:r w:rsidR="000E45F6" w:rsidRPr="004A7B33">
              <w:rPr>
                <w:color w:val="auto"/>
              </w:rPr>
              <w:t>地域の</w:t>
            </w:r>
            <w:r w:rsidR="000E45F6" w:rsidRPr="004A7B33">
              <w:rPr>
                <w:color w:val="auto"/>
              </w:rPr>
              <w:lastRenderedPageBreak/>
              <w:t>実情等も十分踏まえながら早急に</w:t>
            </w:r>
            <w:r w:rsidRPr="004A7B33">
              <w:rPr>
                <w:color w:val="auto"/>
              </w:rPr>
              <w:t>仮設間仕切り等によりプライバシー</w:t>
            </w:r>
            <w:r w:rsidR="000E45F6" w:rsidRPr="004A7B33">
              <w:rPr>
                <w:color w:val="auto"/>
              </w:rPr>
              <w:t>を</w:t>
            </w:r>
            <w:r w:rsidRPr="004A7B33">
              <w:rPr>
                <w:color w:val="auto"/>
              </w:rPr>
              <w:t>確保</w:t>
            </w:r>
            <w:r w:rsidR="000E45F6" w:rsidRPr="004A7B33">
              <w:rPr>
                <w:color w:val="auto"/>
              </w:rPr>
              <w:t>することを、</w:t>
            </w:r>
            <w:r w:rsidRPr="004A7B33">
              <w:rPr>
                <w:color w:val="auto"/>
              </w:rPr>
              <w:t>検討します。</w:t>
            </w:r>
          </w:p>
          <w:p w14:paraId="15484B8B" w14:textId="77777777" w:rsidR="009672D5" w:rsidRPr="004A7B33" w:rsidRDefault="009672D5" w:rsidP="00903133">
            <w:pPr>
              <w:ind w:left="228" w:hangingChars="100" w:hanging="228"/>
              <w:rPr>
                <w:rFonts w:hint="default"/>
                <w:color w:val="auto"/>
              </w:rPr>
            </w:pPr>
            <w:r w:rsidRPr="004A7B33">
              <w:rPr>
                <w:color w:val="auto"/>
              </w:rPr>
              <w:t>・　また、学校の多目的室など、既に冷暖房施設が整った部屋や小部屋、仕</w:t>
            </w:r>
            <w:r w:rsidR="000E45F6" w:rsidRPr="004A7B33">
              <w:rPr>
                <w:color w:val="auto"/>
              </w:rPr>
              <w:t>切ら　れた小規模スペース等については、要配慮者の避難場所に充てる</w:t>
            </w:r>
            <w:r w:rsidRPr="004A7B33">
              <w:rPr>
                <w:color w:val="auto"/>
              </w:rPr>
              <w:t>などの配慮が　必要です。</w:t>
            </w:r>
          </w:p>
        </w:tc>
      </w:tr>
    </w:tbl>
    <w:p w14:paraId="7E7742FE" w14:textId="77777777" w:rsidR="003010AA" w:rsidRPr="004A7B33" w:rsidRDefault="009672D5">
      <w:pPr>
        <w:rPr>
          <w:rFonts w:ascii="ＭＳ ゴシック" w:eastAsia="ＭＳ ゴシック" w:hAnsi="ＭＳ ゴシック" w:hint="default"/>
          <w:color w:val="auto"/>
        </w:rPr>
      </w:pPr>
      <w:r w:rsidRPr="004A7B33">
        <w:rPr>
          <w:rFonts w:ascii="ＭＳ ゴシック" w:eastAsia="ＭＳ ゴシック" w:hAnsi="ＭＳ ゴシック"/>
          <w:color w:val="auto"/>
        </w:rPr>
        <w:lastRenderedPageBreak/>
        <w:t xml:space="preserve">　</w:t>
      </w:r>
    </w:p>
    <w:p w14:paraId="4051F738" w14:textId="77777777" w:rsidR="009672D5" w:rsidRPr="004A7B33" w:rsidRDefault="009672D5" w:rsidP="000C7678">
      <w:pPr>
        <w:ind w:firstLineChars="100" w:firstLine="228"/>
        <w:rPr>
          <w:rFonts w:hint="default"/>
          <w:color w:val="auto"/>
        </w:rPr>
      </w:pPr>
      <w:r w:rsidRPr="004A7B33">
        <w:rPr>
          <w:rFonts w:ascii="ＭＳ ゴシック" w:eastAsia="ＭＳ ゴシック" w:hAnsi="ＭＳ ゴシック"/>
          <w:color w:val="auto"/>
        </w:rPr>
        <w:t>(2)</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必要スペースの確保</w:t>
      </w:r>
    </w:p>
    <w:p w14:paraId="2385FD61" w14:textId="77777777" w:rsidR="009672D5" w:rsidRPr="004A7B33" w:rsidRDefault="009672D5">
      <w:pPr>
        <w:ind w:left="454" w:firstLine="227"/>
        <w:rPr>
          <w:rFonts w:hint="default"/>
          <w:color w:val="auto"/>
        </w:rPr>
      </w:pPr>
      <w:r w:rsidRPr="004A7B33">
        <w:rPr>
          <w:color w:val="auto"/>
        </w:rPr>
        <w:t>避難所の運営のため、避難者の就寝場所のほか、避難所運営・救護活動・避難生活を送る上での必要なスペースを避難所内外で順次確保することが必要です。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71370F" w:rsidRPr="004A7B33" w14:paraId="5453A1FC" w14:textId="77777777" w:rsidTr="005E46B2">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66564A80" w14:textId="77777777" w:rsidR="0071370F" w:rsidRPr="004A7B33" w:rsidRDefault="0071370F" w:rsidP="00AF702A">
            <w:pPr>
              <w:ind w:leftChars="100" w:left="228"/>
              <w:rPr>
                <w:rFonts w:hint="default"/>
                <w:color w:val="auto"/>
              </w:rPr>
            </w:pPr>
            <w:r w:rsidRPr="004A7B33">
              <w:rPr>
                <w:color w:val="auto"/>
              </w:rPr>
              <w:t>＜参考・避難所における１人あたりの面積基準について＞</w:t>
            </w:r>
          </w:p>
          <w:p w14:paraId="17750FA8" w14:textId="77777777" w:rsidR="00AF702A" w:rsidRPr="004A7B33" w:rsidRDefault="0071370F" w:rsidP="005E46B2">
            <w:pPr>
              <w:ind w:left="228" w:hangingChars="100" w:hanging="228"/>
              <w:rPr>
                <w:rFonts w:hint="default"/>
                <w:color w:val="auto"/>
              </w:rPr>
            </w:pPr>
            <w:r w:rsidRPr="004A7B33">
              <w:rPr>
                <w:color w:val="auto"/>
              </w:rPr>
              <w:t xml:space="preserve">　</w:t>
            </w:r>
            <w:r w:rsidR="00E17948" w:rsidRPr="004A7B33">
              <w:rPr>
                <w:color w:val="auto"/>
              </w:rPr>
              <w:t>スフィア・ハンドブック</w:t>
            </w:r>
            <w:r w:rsidR="00AF702A" w:rsidRPr="004A7B33">
              <w:rPr>
                <w:color w:val="auto"/>
              </w:rPr>
              <w:t>で示されている国際基準では、１人あたり３．５㎡を確</w:t>
            </w:r>
          </w:p>
          <w:p w14:paraId="00E65CE1" w14:textId="77777777" w:rsidR="00C878C7" w:rsidRPr="004A7B33" w:rsidRDefault="00AF702A" w:rsidP="00C878C7">
            <w:pPr>
              <w:ind w:left="228" w:hangingChars="100" w:hanging="228"/>
              <w:rPr>
                <w:rFonts w:hint="default"/>
                <w:color w:val="auto"/>
              </w:rPr>
            </w:pPr>
            <w:r w:rsidRPr="004A7B33">
              <w:rPr>
                <w:color w:val="auto"/>
              </w:rPr>
              <w:t>保することが</w:t>
            </w:r>
            <w:r w:rsidR="00C878C7" w:rsidRPr="004A7B33">
              <w:rPr>
                <w:color w:val="auto"/>
              </w:rPr>
              <w:t>望ましい</w:t>
            </w:r>
            <w:r w:rsidRPr="004A7B33">
              <w:rPr>
                <w:color w:val="auto"/>
              </w:rPr>
              <w:t>とされています。</w:t>
            </w:r>
            <w:r w:rsidR="00C878C7" w:rsidRPr="004A7B33">
              <w:rPr>
                <w:color w:val="auto"/>
              </w:rPr>
              <w:t>避難者数、避難所の仕様、感染症対策等、</w:t>
            </w:r>
          </w:p>
          <w:p w14:paraId="2085C3BC" w14:textId="77777777" w:rsidR="00C878C7" w:rsidRPr="004A7B33" w:rsidRDefault="00C878C7" w:rsidP="00C878C7">
            <w:pPr>
              <w:ind w:left="228" w:hangingChars="100" w:hanging="228"/>
              <w:rPr>
                <w:rFonts w:hint="default"/>
                <w:color w:val="auto"/>
              </w:rPr>
            </w:pPr>
            <w:r w:rsidRPr="004A7B33">
              <w:rPr>
                <w:color w:val="auto"/>
              </w:rPr>
              <w:t>状況に応じて柔軟な対応が必要ですが、避難所の質の向上を考える上での目安と</w:t>
            </w:r>
          </w:p>
          <w:p w14:paraId="46B2CC47" w14:textId="77777777" w:rsidR="0071370F" w:rsidRPr="004A7B33" w:rsidRDefault="00C878C7" w:rsidP="00C878C7">
            <w:pPr>
              <w:ind w:left="228" w:hangingChars="100" w:hanging="228"/>
              <w:rPr>
                <w:rFonts w:hint="default"/>
                <w:color w:val="auto"/>
              </w:rPr>
            </w:pPr>
            <w:r w:rsidRPr="004A7B33">
              <w:rPr>
                <w:color w:val="auto"/>
              </w:rPr>
              <w:t>してください。</w:t>
            </w:r>
          </w:p>
        </w:tc>
      </w:tr>
    </w:tbl>
    <w:p w14:paraId="277A2F25" w14:textId="77777777" w:rsidR="0071370F" w:rsidRPr="004A7B33" w:rsidRDefault="0071370F">
      <w:pPr>
        <w:ind w:left="454" w:firstLine="227"/>
        <w:rPr>
          <w:rFonts w:hint="default"/>
          <w:color w:val="auto"/>
        </w:rPr>
      </w:pP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6B3BEF51"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156F55D1" w14:textId="77777777" w:rsidR="009672D5" w:rsidRPr="004A7B33" w:rsidRDefault="009672D5" w:rsidP="00903133">
            <w:pPr>
              <w:ind w:left="228" w:hangingChars="100" w:hanging="228"/>
              <w:rPr>
                <w:rFonts w:hint="default"/>
                <w:color w:val="auto"/>
              </w:rPr>
            </w:pPr>
            <w:r w:rsidRPr="004A7B33">
              <w:rPr>
                <w:color w:val="auto"/>
              </w:rPr>
              <w:t>・　避難所を運営するために、次表のようなスペースを確保する必要があります　が、小規模施設にあっては、必ずしもこれらの全てのスペースを確保する必要　はなく、最寄りの避難所等との間で補完することも考えられます。</w:t>
            </w:r>
          </w:p>
        </w:tc>
      </w:tr>
    </w:tbl>
    <w:p w14:paraId="7558DFB2" w14:textId="77777777" w:rsidR="00164642" w:rsidRPr="004A7B33" w:rsidRDefault="009672D5">
      <w:pPr>
        <w:rPr>
          <w:rFonts w:ascii="ＭＳ ゴシック" w:eastAsia="ＭＳ ゴシック" w:hAnsi="ＭＳ ゴシック" w:hint="default"/>
          <w:color w:val="auto"/>
        </w:rPr>
      </w:pPr>
      <w:r w:rsidRPr="004A7B33">
        <w:rPr>
          <w:rFonts w:ascii="ＭＳ ゴシック" w:eastAsia="ＭＳ ゴシック" w:hAnsi="ＭＳ ゴシック"/>
          <w:color w:val="auto"/>
        </w:rPr>
        <w:t xml:space="preserve">　　</w:t>
      </w:r>
    </w:p>
    <w:p w14:paraId="6D8AB7CE" w14:textId="77777777" w:rsidR="009672D5" w:rsidRPr="004A7B33" w:rsidRDefault="009672D5" w:rsidP="00903133">
      <w:pPr>
        <w:ind w:firstLineChars="300" w:firstLine="683"/>
        <w:rPr>
          <w:rFonts w:hint="default"/>
          <w:color w:val="auto"/>
        </w:rPr>
      </w:pPr>
      <w:r w:rsidRPr="004A7B33">
        <w:rPr>
          <w:rFonts w:ascii="ＭＳ ゴシック" w:eastAsia="ＭＳ ゴシック" w:hAnsi="ＭＳ ゴシック"/>
          <w:color w:val="auto"/>
        </w:rPr>
        <w:t>≪避難所に設けるべきスペース≫</w:t>
      </w:r>
    </w:p>
    <w:p w14:paraId="7DBA5BAF" w14:textId="77777777" w:rsidR="009672D5" w:rsidRPr="004A7B33" w:rsidRDefault="009672D5">
      <w:pPr>
        <w:ind w:left="680" w:firstLine="227"/>
        <w:rPr>
          <w:rFonts w:hint="default"/>
          <w:color w:val="auto"/>
        </w:rPr>
      </w:pPr>
      <w:r w:rsidRPr="004A7B33">
        <w:rPr>
          <w:color w:val="auto"/>
        </w:rPr>
        <w:t>各項目内のスペースは、おおむね優先順位にしたがって記載しています。◎印は当初から設ける必要があるもの、「室」と表示しているものは独立したスペースとすることが望ましいものです。</w:t>
      </w:r>
    </w:p>
    <w:tbl>
      <w:tblPr>
        <w:tblW w:w="0" w:type="auto"/>
        <w:tblInd w:w="721" w:type="dxa"/>
        <w:tblLayout w:type="fixed"/>
        <w:tblCellMar>
          <w:left w:w="0" w:type="dxa"/>
          <w:right w:w="0" w:type="dxa"/>
        </w:tblCellMar>
        <w:tblLook w:val="0000" w:firstRow="0" w:lastRow="0" w:firstColumn="0" w:lastColumn="0" w:noHBand="0" w:noVBand="0"/>
      </w:tblPr>
      <w:tblGrid>
        <w:gridCol w:w="448"/>
        <w:gridCol w:w="2016"/>
        <w:gridCol w:w="5712"/>
      </w:tblGrid>
      <w:tr w:rsidR="009672D5" w:rsidRPr="004A7B33" w14:paraId="463EFC18" w14:textId="77777777" w:rsidTr="003F7659">
        <w:trPr>
          <w:trHeight w:val="425"/>
        </w:trPr>
        <w:tc>
          <w:tcPr>
            <w:tcW w:w="2464" w:type="dxa"/>
            <w:gridSpan w:val="2"/>
            <w:tcBorders>
              <w:top w:val="single" w:sz="12" w:space="0" w:color="000000"/>
              <w:left w:val="single" w:sz="12" w:space="0" w:color="000000"/>
              <w:bottom w:val="single" w:sz="12" w:space="0" w:color="000000"/>
              <w:right w:val="single" w:sz="4" w:space="0" w:color="000000"/>
            </w:tcBorders>
            <w:tcMar>
              <w:left w:w="49" w:type="dxa"/>
              <w:right w:w="49" w:type="dxa"/>
            </w:tcMar>
            <w:vAlign w:val="center"/>
          </w:tcPr>
          <w:p w14:paraId="715C4088" w14:textId="77777777" w:rsidR="009672D5" w:rsidRPr="004A7B33" w:rsidRDefault="009672D5">
            <w:pPr>
              <w:spacing w:line="205" w:lineRule="exact"/>
              <w:jc w:val="center"/>
              <w:rPr>
                <w:rFonts w:hint="default"/>
                <w:color w:val="auto"/>
              </w:rPr>
            </w:pPr>
            <w:r w:rsidRPr="004A7B33">
              <w:rPr>
                <w:color w:val="auto"/>
              </w:rPr>
              <w:t>区　　　分</w:t>
            </w:r>
          </w:p>
        </w:tc>
        <w:tc>
          <w:tcPr>
            <w:tcW w:w="5712" w:type="dxa"/>
            <w:tcBorders>
              <w:top w:val="single" w:sz="12" w:space="0" w:color="000000"/>
              <w:left w:val="single" w:sz="4" w:space="0" w:color="000000"/>
              <w:bottom w:val="single" w:sz="12" w:space="0" w:color="000000"/>
              <w:right w:val="single" w:sz="12" w:space="0" w:color="000000"/>
            </w:tcBorders>
            <w:tcMar>
              <w:left w:w="49" w:type="dxa"/>
              <w:right w:w="49" w:type="dxa"/>
            </w:tcMar>
            <w:vAlign w:val="center"/>
          </w:tcPr>
          <w:p w14:paraId="7B249A43" w14:textId="77777777" w:rsidR="009672D5" w:rsidRPr="004A7B33" w:rsidRDefault="009672D5">
            <w:pPr>
              <w:spacing w:line="205" w:lineRule="exact"/>
              <w:jc w:val="center"/>
              <w:rPr>
                <w:rFonts w:hint="default"/>
                <w:color w:val="auto"/>
              </w:rPr>
            </w:pPr>
            <w:r w:rsidRPr="004A7B33">
              <w:rPr>
                <w:color w:val="auto"/>
              </w:rPr>
              <w:t>設　　置　　場　　所　　等</w:t>
            </w:r>
          </w:p>
        </w:tc>
      </w:tr>
      <w:tr w:rsidR="009672D5" w:rsidRPr="004A7B33" w14:paraId="1351238B" w14:textId="77777777" w:rsidTr="003F7659">
        <w:trPr>
          <w:trHeight w:val="403"/>
        </w:trPr>
        <w:tc>
          <w:tcPr>
            <w:tcW w:w="448" w:type="dxa"/>
            <w:vMerge w:val="restart"/>
            <w:tcBorders>
              <w:top w:val="single" w:sz="12" w:space="0" w:color="000000"/>
              <w:left w:val="single" w:sz="12" w:space="0" w:color="000000"/>
              <w:bottom w:val="nil"/>
              <w:right w:val="single" w:sz="4" w:space="0" w:color="000000"/>
            </w:tcBorders>
            <w:tcMar>
              <w:left w:w="49" w:type="dxa"/>
              <w:right w:w="49" w:type="dxa"/>
            </w:tcMar>
          </w:tcPr>
          <w:p w14:paraId="7959F304" w14:textId="77777777" w:rsidR="009672D5" w:rsidRPr="004A7B33" w:rsidRDefault="009672D5">
            <w:pPr>
              <w:rPr>
                <w:rFonts w:hint="default"/>
                <w:color w:val="auto"/>
              </w:rPr>
            </w:pPr>
          </w:p>
          <w:p w14:paraId="0ACCD98A" w14:textId="77777777" w:rsidR="009672D5" w:rsidRPr="004A7B33" w:rsidRDefault="009672D5">
            <w:pPr>
              <w:spacing w:line="308" w:lineRule="exact"/>
              <w:rPr>
                <w:rFonts w:hint="default"/>
                <w:color w:val="auto"/>
              </w:rPr>
            </w:pPr>
            <w:r w:rsidRPr="004A7B33">
              <w:rPr>
                <w:color w:val="auto"/>
              </w:rPr>
              <w:t>①</w:t>
            </w:r>
          </w:p>
          <w:p w14:paraId="6FC24AFD" w14:textId="77777777" w:rsidR="009672D5" w:rsidRPr="004A7B33" w:rsidRDefault="009672D5" w:rsidP="00903133">
            <w:pPr>
              <w:spacing w:line="308" w:lineRule="exact"/>
              <w:rPr>
                <w:rFonts w:hint="default"/>
                <w:color w:val="auto"/>
              </w:rPr>
            </w:pPr>
            <w:r w:rsidRPr="004A7B33">
              <w:rPr>
                <w:color w:val="auto"/>
              </w:rPr>
              <w:t>避難所運営用</w:t>
            </w:r>
          </w:p>
        </w:tc>
        <w:tc>
          <w:tcPr>
            <w:tcW w:w="2016" w:type="dxa"/>
            <w:tcBorders>
              <w:top w:val="single" w:sz="12" w:space="0" w:color="000000"/>
              <w:left w:val="single" w:sz="4" w:space="0" w:color="000000"/>
              <w:bottom w:val="single" w:sz="4" w:space="0" w:color="000000"/>
              <w:right w:val="single" w:sz="4" w:space="0" w:color="000000"/>
            </w:tcBorders>
            <w:tcMar>
              <w:left w:w="49" w:type="dxa"/>
              <w:right w:w="49" w:type="dxa"/>
            </w:tcMar>
            <w:vAlign w:val="center"/>
          </w:tcPr>
          <w:p w14:paraId="0BC3AD2C" w14:textId="77777777" w:rsidR="009672D5" w:rsidRPr="004A7B33" w:rsidRDefault="009672D5">
            <w:pPr>
              <w:spacing w:line="308" w:lineRule="exact"/>
              <w:rPr>
                <w:rFonts w:hint="default"/>
                <w:color w:val="auto"/>
              </w:rPr>
            </w:pPr>
            <w:r w:rsidRPr="004A7B33">
              <w:rPr>
                <w:color w:val="auto"/>
              </w:rPr>
              <w:t>◎避難者の受付</w:t>
            </w:r>
          </w:p>
        </w:tc>
        <w:tc>
          <w:tcPr>
            <w:tcW w:w="5712" w:type="dxa"/>
            <w:tcBorders>
              <w:top w:val="single" w:sz="12" w:space="0" w:color="000000"/>
              <w:left w:val="single" w:sz="4" w:space="0" w:color="000000"/>
              <w:bottom w:val="single" w:sz="4" w:space="0" w:color="000000"/>
              <w:right w:val="single" w:sz="12" w:space="0" w:color="000000"/>
            </w:tcBorders>
            <w:tcMar>
              <w:left w:w="49" w:type="dxa"/>
              <w:right w:w="49" w:type="dxa"/>
            </w:tcMar>
          </w:tcPr>
          <w:p w14:paraId="6CD71BC4" w14:textId="77777777" w:rsidR="009672D5" w:rsidRPr="004A7B33" w:rsidRDefault="009672D5">
            <w:pPr>
              <w:spacing w:line="308" w:lineRule="exact"/>
              <w:rPr>
                <w:rFonts w:hint="default"/>
                <w:color w:val="auto"/>
              </w:rPr>
            </w:pPr>
            <w:r w:rsidRPr="004A7B33">
              <w:rPr>
                <w:color w:val="auto"/>
              </w:rPr>
              <w:t>・避難スペースの玄関近くに設けます。</w:t>
            </w:r>
          </w:p>
        </w:tc>
      </w:tr>
      <w:tr w:rsidR="009672D5" w:rsidRPr="004A7B33" w14:paraId="5A88BFD1" w14:textId="77777777" w:rsidTr="003F7659">
        <w:trPr>
          <w:trHeight w:val="1975"/>
        </w:trPr>
        <w:tc>
          <w:tcPr>
            <w:tcW w:w="448" w:type="dxa"/>
            <w:vMerge/>
            <w:tcBorders>
              <w:top w:val="nil"/>
              <w:left w:val="single" w:sz="12" w:space="0" w:color="000000"/>
              <w:bottom w:val="nil"/>
              <w:right w:val="single" w:sz="4" w:space="0" w:color="000000"/>
            </w:tcBorders>
            <w:tcMar>
              <w:left w:w="49" w:type="dxa"/>
              <w:right w:w="49" w:type="dxa"/>
            </w:tcMar>
          </w:tcPr>
          <w:p w14:paraId="2ACD505B" w14:textId="77777777" w:rsidR="009672D5" w:rsidRPr="004A7B33" w:rsidRDefault="009672D5">
            <w:pPr>
              <w:spacing w:line="216" w:lineRule="auto"/>
              <w:rPr>
                <w:rFonts w:hint="default"/>
                <w:color w:val="auto"/>
              </w:rPr>
            </w:pPr>
          </w:p>
        </w:tc>
        <w:tc>
          <w:tcPr>
            <w:tcW w:w="201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1908A21" w14:textId="77777777" w:rsidR="009672D5" w:rsidRPr="004A7B33" w:rsidRDefault="009672D5" w:rsidP="00903133">
            <w:pPr>
              <w:spacing w:line="308" w:lineRule="exact"/>
              <w:rPr>
                <w:rFonts w:hint="default"/>
                <w:color w:val="auto"/>
              </w:rPr>
            </w:pPr>
            <w:r w:rsidRPr="004A7B33">
              <w:rPr>
                <w:color w:val="auto"/>
              </w:rPr>
              <w:t>◎事務室</w:t>
            </w:r>
          </w:p>
        </w:tc>
        <w:tc>
          <w:tcPr>
            <w:tcW w:w="5712"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410FCA03" w14:textId="77777777" w:rsidR="009672D5" w:rsidRPr="004A7B33" w:rsidRDefault="009672D5">
            <w:pPr>
              <w:spacing w:line="308" w:lineRule="exact"/>
              <w:rPr>
                <w:rFonts w:hint="default"/>
                <w:color w:val="auto"/>
              </w:rPr>
            </w:pPr>
            <w:r w:rsidRPr="004A7B33">
              <w:rPr>
                <w:color w:val="auto"/>
              </w:rPr>
              <w:t>・避難スペースの玄関近くに、受付とともに設けます。</w:t>
            </w:r>
          </w:p>
          <w:p w14:paraId="15C5AD82" w14:textId="77777777" w:rsidR="009672D5" w:rsidRPr="004A7B33" w:rsidRDefault="009672D5" w:rsidP="00903133">
            <w:pPr>
              <w:spacing w:line="308" w:lineRule="exact"/>
              <w:ind w:left="228" w:hangingChars="100" w:hanging="228"/>
              <w:rPr>
                <w:rFonts w:hint="default"/>
                <w:color w:val="auto"/>
              </w:rPr>
            </w:pPr>
            <w:r w:rsidRPr="004A7B33">
              <w:rPr>
                <w:color w:val="auto"/>
              </w:rPr>
              <w:t>・個人情報資料等の重要物を保管しますので、独立し　た部屋を確保することが望ましい。</w:t>
            </w:r>
          </w:p>
          <w:p w14:paraId="5B9E1497" w14:textId="77777777" w:rsidR="009672D5" w:rsidRPr="004A7B33" w:rsidRDefault="009672D5" w:rsidP="00903133">
            <w:pPr>
              <w:spacing w:line="308" w:lineRule="exact"/>
              <w:ind w:left="228" w:hangingChars="100" w:hanging="228"/>
              <w:rPr>
                <w:rFonts w:hint="default"/>
                <w:color w:val="auto"/>
              </w:rPr>
            </w:pPr>
            <w:r w:rsidRPr="004A7B33">
              <w:rPr>
                <w:color w:val="auto"/>
              </w:rPr>
              <w:t>・部屋が確保できない場合は、長机等で囲って事務ス　ペースを設け、重要物等は別室（施設管理者の部屋、　職員室等）で保管してもらいます。</w:t>
            </w:r>
          </w:p>
        </w:tc>
      </w:tr>
      <w:tr w:rsidR="009672D5" w:rsidRPr="004A7B33" w14:paraId="26F92364" w14:textId="77777777" w:rsidTr="003F7659">
        <w:trPr>
          <w:trHeight w:val="1266"/>
        </w:trPr>
        <w:tc>
          <w:tcPr>
            <w:tcW w:w="448" w:type="dxa"/>
            <w:vMerge/>
            <w:tcBorders>
              <w:top w:val="nil"/>
              <w:left w:val="single" w:sz="12" w:space="0" w:color="000000"/>
              <w:bottom w:val="nil"/>
              <w:right w:val="single" w:sz="4" w:space="0" w:color="000000"/>
            </w:tcBorders>
            <w:tcMar>
              <w:left w:w="49" w:type="dxa"/>
              <w:right w:w="49" w:type="dxa"/>
            </w:tcMar>
          </w:tcPr>
          <w:p w14:paraId="4B33A265" w14:textId="77777777" w:rsidR="009672D5" w:rsidRPr="004A7B33" w:rsidRDefault="009672D5">
            <w:pPr>
              <w:spacing w:line="216" w:lineRule="auto"/>
              <w:rPr>
                <w:rFonts w:hint="default"/>
                <w:color w:val="auto"/>
              </w:rPr>
            </w:pPr>
          </w:p>
        </w:tc>
        <w:tc>
          <w:tcPr>
            <w:tcW w:w="201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6E9E4FF" w14:textId="77777777" w:rsidR="009672D5" w:rsidRPr="004A7B33" w:rsidRDefault="009672D5" w:rsidP="00903133">
            <w:pPr>
              <w:spacing w:line="308" w:lineRule="exact"/>
              <w:rPr>
                <w:rFonts w:hint="default"/>
                <w:color w:val="auto"/>
              </w:rPr>
            </w:pPr>
            <w:r w:rsidRPr="004A7B33">
              <w:rPr>
                <w:color w:val="auto"/>
              </w:rPr>
              <w:t>◎広報場所</w:t>
            </w:r>
          </w:p>
        </w:tc>
        <w:tc>
          <w:tcPr>
            <w:tcW w:w="5712"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2602B81F" w14:textId="77777777" w:rsidR="009672D5" w:rsidRPr="004A7B33" w:rsidRDefault="009672D5">
            <w:pPr>
              <w:spacing w:line="308" w:lineRule="exact"/>
              <w:rPr>
                <w:rFonts w:hint="default"/>
                <w:color w:val="auto"/>
              </w:rPr>
            </w:pPr>
            <w:r w:rsidRPr="004A7B33">
              <w:rPr>
                <w:color w:val="auto"/>
              </w:rPr>
              <w:t>・避難スペースの玄関近くに、受付とともに設けます。</w:t>
            </w:r>
          </w:p>
          <w:p w14:paraId="515E3A8D" w14:textId="77777777" w:rsidR="009672D5" w:rsidRPr="004A7B33" w:rsidRDefault="009672D5" w:rsidP="00903133">
            <w:pPr>
              <w:spacing w:line="308" w:lineRule="exact"/>
              <w:ind w:left="228" w:hangingChars="100" w:hanging="228"/>
              <w:rPr>
                <w:rFonts w:hint="default"/>
                <w:color w:val="auto"/>
              </w:rPr>
            </w:pPr>
            <w:r w:rsidRPr="004A7B33">
              <w:rPr>
                <w:color w:val="auto"/>
              </w:rPr>
              <w:t>・避難者や在宅被災者</w:t>
            </w:r>
            <w:r w:rsidR="00126F3B" w:rsidRPr="004A7B33">
              <w:rPr>
                <w:color w:val="auto"/>
              </w:rPr>
              <w:t>等</w:t>
            </w:r>
            <w:r w:rsidRPr="004A7B33">
              <w:rPr>
                <w:color w:val="auto"/>
              </w:rPr>
              <w:t>に市町村災害対策本部等からの　情報を伝えるための「広報掲示板」と避難所運営用の「伝言板」を区別して設置します。</w:t>
            </w:r>
          </w:p>
        </w:tc>
      </w:tr>
      <w:tr w:rsidR="009672D5" w:rsidRPr="004A7B33" w14:paraId="07241CBA" w14:textId="77777777" w:rsidTr="003F7659">
        <w:trPr>
          <w:trHeight w:val="689"/>
        </w:trPr>
        <w:tc>
          <w:tcPr>
            <w:tcW w:w="448" w:type="dxa"/>
            <w:vMerge/>
            <w:tcBorders>
              <w:top w:val="nil"/>
              <w:left w:val="single" w:sz="12" w:space="0" w:color="000000"/>
              <w:bottom w:val="nil"/>
              <w:right w:val="single" w:sz="4" w:space="0" w:color="000000"/>
            </w:tcBorders>
            <w:tcMar>
              <w:left w:w="49" w:type="dxa"/>
              <w:right w:w="49" w:type="dxa"/>
            </w:tcMar>
          </w:tcPr>
          <w:p w14:paraId="3ECF89F2" w14:textId="77777777" w:rsidR="009672D5" w:rsidRPr="004A7B33" w:rsidRDefault="009672D5">
            <w:pPr>
              <w:spacing w:line="216" w:lineRule="auto"/>
              <w:rPr>
                <w:rFonts w:hint="default"/>
                <w:color w:val="auto"/>
              </w:rPr>
            </w:pPr>
          </w:p>
        </w:tc>
        <w:tc>
          <w:tcPr>
            <w:tcW w:w="201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AEBE1DB" w14:textId="77777777" w:rsidR="009672D5" w:rsidRPr="004A7B33" w:rsidRDefault="009672D5" w:rsidP="00903133">
            <w:pPr>
              <w:spacing w:line="308" w:lineRule="exact"/>
              <w:rPr>
                <w:rFonts w:hint="default"/>
                <w:color w:val="auto"/>
              </w:rPr>
            </w:pPr>
            <w:r w:rsidRPr="004A7B33">
              <w:rPr>
                <w:color w:val="auto"/>
              </w:rPr>
              <w:t>会議場所</w:t>
            </w:r>
          </w:p>
        </w:tc>
        <w:tc>
          <w:tcPr>
            <w:tcW w:w="5712"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06445957" w14:textId="77777777" w:rsidR="009672D5" w:rsidRPr="004A7B33" w:rsidRDefault="009672D5" w:rsidP="00903133">
            <w:pPr>
              <w:spacing w:line="308" w:lineRule="exact"/>
              <w:ind w:left="228" w:hangingChars="100" w:hanging="228"/>
              <w:rPr>
                <w:rFonts w:hint="default"/>
                <w:color w:val="auto"/>
              </w:rPr>
            </w:pPr>
            <w:r w:rsidRPr="004A7B33">
              <w:rPr>
                <w:color w:val="auto"/>
              </w:rPr>
              <w:t>・事務室や休憩所等において、避難所運営組織等のミ　ーティングが行える場所を確保します。</w:t>
            </w:r>
          </w:p>
        </w:tc>
      </w:tr>
      <w:tr w:rsidR="009672D5" w:rsidRPr="004A7B33" w14:paraId="3F073B29" w14:textId="77777777" w:rsidTr="003F7659">
        <w:trPr>
          <w:trHeight w:val="983"/>
        </w:trPr>
        <w:tc>
          <w:tcPr>
            <w:tcW w:w="448" w:type="dxa"/>
            <w:vMerge/>
            <w:tcBorders>
              <w:top w:val="nil"/>
              <w:left w:val="single" w:sz="12" w:space="0" w:color="000000"/>
              <w:bottom w:val="single" w:sz="4" w:space="0" w:color="000000"/>
              <w:right w:val="single" w:sz="4" w:space="0" w:color="000000"/>
            </w:tcBorders>
            <w:tcMar>
              <w:left w:w="49" w:type="dxa"/>
              <w:right w:w="49" w:type="dxa"/>
            </w:tcMar>
          </w:tcPr>
          <w:p w14:paraId="0F6EAEF1" w14:textId="77777777" w:rsidR="009672D5" w:rsidRPr="004A7B33" w:rsidRDefault="009672D5">
            <w:pPr>
              <w:spacing w:line="216" w:lineRule="auto"/>
              <w:rPr>
                <w:rFonts w:hint="default"/>
                <w:color w:val="auto"/>
              </w:rPr>
            </w:pPr>
          </w:p>
        </w:tc>
        <w:tc>
          <w:tcPr>
            <w:tcW w:w="201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439FCD7" w14:textId="77777777" w:rsidR="009672D5" w:rsidRPr="004A7B33" w:rsidRDefault="009672D5">
            <w:pPr>
              <w:spacing w:line="308" w:lineRule="exact"/>
              <w:rPr>
                <w:rFonts w:hint="default"/>
                <w:color w:val="auto"/>
              </w:rPr>
            </w:pPr>
            <w:r w:rsidRPr="004A7B33">
              <w:rPr>
                <w:color w:val="auto"/>
              </w:rPr>
              <w:t>仮眠場所</w:t>
            </w:r>
          </w:p>
          <w:p w14:paraId="5FA57ACD" w14:textId="77777777" w:rsidR="009672D5" w:rsidRPr="004A7B33" w:rsidRDefault="009672D5">
            <w:pPr>
              <w:spacing w:line="308" w:lineRule="exact"/>
              <w:rPr>
                <w:rFonts w:hint="default"/>
                <w:color w:val="auto"/>
              </w:rPr>
            </w:pPr>
            <w:r w:rsidRPr="004A7B33">
              <w:rPr>
                <w:color w:val="auto"/>
              </w:rPr>
              <w:t>（避難所運営者用）</w:t>
            </w:r>
          </w:p>
        </w:tc>
        <w:tc>
          <w:tcPr>
            <w:tcW w:w="5712"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6A64FB3D" w14:textId="77777777" w:rsidR="009672D5" w:rsidRPr="004A7B33" w:rsidRDefault="009672D5" w:rsidP="00903133">
            <w:pPr>
              <w:spacing w:line="308" w:lineRule="exact"/>
              <w:ind w:left="228" w:hangingChars="100" w:hanging="228"/>
              <w:rPr>
                <w:rFonts w:hint="default"/>
                <w:color w:val="auto"/>
              </w:rPr>
            </w:pPr>
            <w:r w:rsidRPr="004A7B33">
              <w:rPr>
                <w:color w:val="auto"/>
              </w:rPr>
              <w:t>・事務室や仮設テント等において、スタッフ用の仮眠　場所を確保します。</w:t>
            </w:r>
          </w:p>
        </w:tc>
      </w:tr>
      <w:tr w:rsidR="009672D5" w:rsidRPr="004A7B33" w14:paraId="67684A83" w14:textId="77777777" w:rsidTr="003F7659">
        <w:trPr>
          <w:trHeight w:val="983"/>
        </w:trPr>
        <w:tc>
          <w:tcPr>
            <w:tcW w:w="448" w:type="dxa"/>
            <w:vMerge w:val="restart"/>
            <w:tcBorders>
              <w:top w:val="single" w:sz="4" w:space="0" w:color="000000"/>
              <w:left w:val="single" w:sz="12" w:space="0" w:color="000000"/>
              <w:bottom w:val="nil"/>
              <w:right w:val="single" w:sz="4" w:space="0" w:color="000000"/>
            </w:tcBorders>
            <w:tcMar>
              <w:left w:w="49" w:type="dxa"/>
              <w:right w:w="49" w:type="dxa"/>
            </w:tcMar>
          </w:tcPr>
          <w:p w14:paraId="1375723B" w14:textId="77777777" w:rsidR="009672D5" w:rsidRPr="004A7B33" w:rsidRDefault="009672D5">
            <w:pPr>
              <w:rPr>
                <w:rFonts w:hint="default"/>
                <w:color w:val="auto"/>
              </w:rPr>
            </w:pPr>
          </w:p>
          <w:p w14:paraId="1BAC0F36" w14:textId="77777777" w:rsidR="00496B5E" w:rsidRPr="004A7B33" w:rsidRDefault="00496B5E">
            <w:pPr>
              <w:rPr>
                <w:rFonts w:hint="default"/>
                <w:color w:val="auto"/>
              </w:rPr>
            </w:pPr>
          </w:p>
          <w:p w14:paraId="32D052ED" w14:textId="77777777" w:rsidR="009672D5" w:rsidRPr="004A7B33" w:rsidRDefault="009672D5" w:rsidP="00903133">
            <w:pPr>
              <w:spacing w:line="308" w:lineRule="exact"/>
              <w:rPr>
                <w:rFonts w:hint="default"/>
                <w:color w:val="auto"/>
              </w:rPr>
            </w:pPr>
            <w:r w:rsidRPr="004A7B33">
              <w:rPr>
                <w:color w:val="auto"/>
              </w:rPr>
              <w:t>②救援活動用</w:t>
            </w:r>
          </w:p>
        </w:tc>
        <w:tc>
          <w:tcPr>
            <w:tcW w:w="201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D0A0C6F" w14:textId="77777777" w:rsidR="009672D5" w:rsidRPr="004A7B33" w:rsidRDefault="009672D5" w:rsidP="00903133">
            <w:pPr>
              <w:spacing w:line="308" w:lineRule="exact"/>
              <w:rPr>
                <w:rFonts w:hint="default"/>
                <w:color w:val="auto"/>
              </w:rPr>
            </w:pPr>
            <w:r w:rsidRPr="004A7B33">
              <w:rPr>
                <w:color w:val="auto"/>
              </w:rPr>
              <w:t>◎救護室</w:t>
            </w:r>
          </w:p>
        </w:tc>
        <w:tc>
          <w:tcPr>
            <w:tcW w:w="5712"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058C0353" w14:textId="77777777" w:rsidR="009672D5" w:rsidRPr="004A7B33" w:rsidRDefault="009672D5" w:rsidP="00903133">
            <w:pPr>
              <w:spacing w:line="308" w:lineRule="exact"/>
              <w:ind w:left="228" w:hangingChars="100" w:hanging="228"/>
              <w:rPr>
                <w:rFonts w:hint="default"/>
                <w:color w:val="auto"/>
              </w:rPr>
            </w:pPr>
            <w:r w:rsidRPr="004A7B33">
              <w:rPr>
                <w:color w:val="auto"/>
              </w:rPr>
              <w:t>・全ての避難所に行政の救護所が設置できるとは限り　ませんが、施設の医務室等を利用するなどして、応　急の医療活動ができるスペースを確保します。</w:t>
            </w:r>
          </w:p>
        </w:tc>
      </w:tr>
      <w:tr w:rsidR="009672D5" w:rsidRPr="004A7B33" w14:paraId="5305E038" w14:textId="77777777" w:rsidTr="003F7659">
        <w:trPr>
          <w:trHeight w:val="996"/>
        </w:trPr>
        <w:tc>
          <w:tcPr>
            <w:tcW w:w="448" w:type="dxa"/>
            <w:vMerge/>
            <w:tcBorders>
              <w:top w:val="nil"/>
              <w:left w:val="single" w:sz="12" w:space="0" w:color="000000"/>
              <w:bottom w:val="nil"/>
              <w:right w:val="single" w:sz="4" w:space="0" w:color="000000"/>
            </w:tcBorders>
            <w:tcMar>
              <w:left w:w="49" w:type="dxa"/>
              <w:right w:w="49" w:type="dxa"/>
            </w:tcMar>
          </w:tcPr>
          <w:p w14:paraId="26FF68BF" w14:textId="77777777" w:rsidR="009672D5" w:rsidRPr="004A7B33" w:rsidRDefault="009672D5">
            <w:pPr>
              <w:spacing w:line="216" w:lineRule="auto"/>
              <w:rPr>
                <w:rFonts w:hint="default"/>
                <w:color w:val="auto"/>
              </w:rPr>
            </w:pPr>
          </w:p>
        </w:tc>
        <w:tc>
          <w:tcPr>
            <w:tcW w:w="201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F62231B" w14:textId="77777777" w:rsidR="009672D5" w:rsidRPr="004A7B33" w:rsidRDefault="009672D5" w:rsidP="00903133">
            <w:pPr>
              <w:spacing w:line="308" w:lineRule="exact"/>
              <w:rPr>
                <w:rFonts w:hint="default"/>
                <w:color w:val="auto"/>
              </w:rPr>
            </w:pPr>
            <w:r w:rsidRPr="004A7B33">
              <w:rPr>
                <w:color w:val="auto"/>
              </w:rPr>
              <w:t>物資の保管室</w:t>
            </w:r>
          </w:p>
        </w:tc>
        <w:tc>
          <w:tcPr>
            <w:tcW w:w="5712"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62E993BB" w14:textId="77777777" w:rsidR="009672D5" w:rsidRPr="004A7B33" w:rsidRDefault="009672D5">
            <w:pPr>
              <w:spacing w:line="308" w:lineRule="exact"/>
              <w:rPr>
                <w:rFonts w:hint="default"/>
                <w:color w:val="auto"/>
              </w:rPr>
            </w:pPr>
            <w:r w:rsidRPr="004A7B33">
              <w:rPr>
                <w:color w:val="auto"/>
              </w:rPr>
              <w:t>・救援物資などを収納・管理する場所。</w:t>
            </w:r>
          </w:p>
          <w:p w14:paraId="35D54D5E" w14:textId="77777777" w:rsidR="009672D5" w:rsidRPr="004A7B33" w:rsidRDefault="009672D5" w:rsidP="00903133">
            <w:pPr>
              <w:spacing w:line="308" w:lineRule="exact"/>
              <w:ind w:left="228" w:hangingChars="100" w:hanging="228"/>
              <w:rPr>
                <w:rFonts w:hint="default"/>
                <w:color w:val="auto"/>
              </w:rPr>
            </w:pPr>
            <w:r w:rsidRPr="004A7B33">
              <w:rPr>
                <w:color w:val="auto"/>
              </w:rPr>
              <w:t>・食料については、冷蔵施設がない場合は常温で保存　できるもののみ保管します。</w:t>
            </w:r>
          </w:p>
        </w:tc>
      </w:tr>
      <w:tr w:rsidR="009672D5" w:rsidRPr="004A7B33" w14:paraId="1327DF54" w14:textId="77777777" w:rsidTr="003F7659">
        <w:trPr>
          <w:trHeight w:val="416"/>
        </w:trPr>
        <w:tc>
          <w:tcPr>
            <w:tcW w:w="448" w:type="dxa"/>
            <w:vMerge/>
            <w:tcBorders>
              <w:top w:val="nil"/>
              <w:left w:val="single" w:sz="12" w:space="0" w:color="000000"/>
              <w:bottom w:val="nil"/>
              <w:right w:val="single" w:sz="4" w:space="0" w:color="000000"/>
            </w:tcBorders>
            <w:tcMar>
              <w:left w:w="49" w:type="dxa"/>
              <w:right w:w="49" w:type="dxa"/>
            </w:tcMar>
          </w:tcPr>
          <w:p w14:paraId="2377B2B7" w14:textId="77777777" w:rsidR="009672D5" w:rsidRPr="004A7B33" w:rsidRDefault="009672D5">
            <w:pPr>
              <w:spacing w:line="216" w:lineRule="auto"/>
              <w:rPr>
                <w:rFonts w:hint="default"/>
                <w:color w:val="auto"/>
              </w:rPr>
            </w:pPr>
          </w:p>
        </w:tc>
        <w:tc>
          <w:tcPr>
            <w:tcW w:w="201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20FDF50" w14:textId="77777777" w:rsidR="009672D5" w:rsidRPr="004A7B33" w:rsidRDefault="009672D5" w:rsidP="00903133">
            <w:pPr>
              <w:spacing w:line="308" w:lineRule="exact"/>
              <w:rPr>
                <w:rFonts w:hint="default"/>
                <w:color w:val="auto"/>
              </w:rPr>
            </w:pPr>
            <w:r w:rsidRPr="004A7B33">
              <w:rPr>
                <w:color w:val="auto"/>
              </w:rPr>
              <w:t>物資等の配付場所</w:t>
            </w:r>
          </w:p>
        </w:tc>
        <w:tc>
          <w:tcPr>
            <w:tcW w:w="5712"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75F6C8D1" w14:textId="77777777" w:rsidR="009672D5" w:rsidRPr="004A7B33" w:rsidRDefault="009672D5">
            <w:pPr>
              <w:spacing w:line="308" w:lineRule="exact"/>
              <w:rPr>
                <w:rFonts w:hint="default"/>
                <w:color w:val="auto"/>
              </w:rPr>
            </w:pPr>
            <w:r w:rsidRPr="004A7B33">
              <w:rPr>
                <w:color w:val="auto"/>
              </w:rPr>
              <w:t>・物資や食料を配付する場所を設けます。</w:t>
            </w:r>
          </w:p>
          <w:p w14:paraId="1782E214" w14:textId="77777777" w:rsidR="009672D5" w:rsidRPr="004A7B33" w:rsidRDefault="009672D5" w:rsidP="00903133">
            <w:pPr>
              <w:spacing w:line="308" w:lineRule="exact"/>
              <w:ind w:left="228" w:hangingChars="100" w:hanging="228"/>
              <w:rPr>
                <w:rFonts w:hint="default"/>
                <w:color w:val="auto"/>
              </w:rPr>
            </w:pPr>
            <w:r w:rsidRPr="004A7B33">
              <w:rPr>
                <w:color w:val="auto"/>
              </w:rPr>
              <w:t>・天候に左右されないよう、屋根のある広い場所を確　保するか、又は屋外にテントを張ってスペースを確　保します。</w:t>
            </w:r>
          </w:p>
        </w:tc>
      </w:tr>
      <w:tr w:rsidR="009672D5" w:rsidRPr="004A7B33" w14:paraId="4C0B4397" w14:textId="77777777" w:rsidTr="003F7659">
        <w:trPr>
          <w:trHeight w:val="1257"/>
        </w:trPr>
        <w:tc>
          <w:tcPr>
            <w:tcW w:w="448" w:type="dxa"/>
            <w:vMerge/>
            <w:tcBorders>
              <w:top w:val="nil"/>
              <w:left w:val="single" w:sz="12" w:space="0" w:color="000000"/>
              <w:bottom w:val="nil"/>
              <w:right w:val="single" w:sz="4" w:space="0" w:color="000000"/>
            </w:tcBorders>
            <w:tcMar>
              <w:left w:w="49" w:type="dxa"/>
              <w:right w:w="49" w:type="dxa"/>
            </w:tcMar>
          </w:tcPr>
          <w:p w14:paraId="7BAF469F" w14:textId="77777777" w:rsidR="009672D5" w:rsidRPr="004A7B33" w:rsidRDefault="009672D5">
            <w:pPr>
              <w:spacing w:line="216" w:lineRule="auto"/>
              <w:rPr>
                <w:rFonts w:hint="default"/>
                <w:color w:val="auto"/>
              </w:rPr>
            </w:pPr>
          </w:p>
        </w:tc>
        <w:tc>
          <w:tcPr>
            <w:tcW w:w="201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E3528F1" w14:textId="77777777" w:rsidR="009672D5" w:rsidRPr="004A7B33" w:rsidRDefault="009672D5" w:rsidP="00903133">
            <w:pPr>
              <w:spacing w:line="308" w:lineRule="exact"/>
              <w:rPr>
                <w:rFonts w:hint="default"/>
                <w:color w:val="auto"/>
              </w:rPr>
            </w:pPr>
            <w:r w:rsidRPr="004A7B33">
              <w:rPr>
                <w:color w:val="auto"/>
              </w:rPr>
              <w:t>仮設公衆電話の設置場所</w:t>
            </w:r>
          </w:p>
        </w:tc>
        <w:tc>
          <w:tcPr>
            <w:tcW w:w="5712"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28705DAD" w14:textId="77777777" w:rsidR="009672D5" w:rsidRPr="004A7B33" w:rsidRDefault="009672D5" w:rsidP="00903133">
            <w:pPr>
              <w:spacing w:line="308" w:lineRule="exact"/>
              <w:ind w:left="228" w:hangingChars="100" w:hanging="228"/>
              <w:rPr>
                <w:rFonts w:hint="default"/>
                <w:color w:val="auto"/>
              </w:rPr>
            </w:pPr>
            <w:r w:rsidRPr="004A7B33">
              <w:rPr>
                <w:color w:val="auto"/>
              </w:rPr>
              <w:t>・屋根のある屋外など、在宅被災者等も利用できる場　所に確保します。</w:t>
            </w:r>
          </w:p>
          <w:p w14:paraId="79C66B32" w14:textId="77777777" w:rsidR="009672D5" w:rsidRPr="004A7B33" w:rsidRDefault="009672D5" w:rsidP="00903133">
            <w:pPr>
              <w:spacing w:line="308" w:lineRule="exact"/>
              <w:ind w:left="228" w:hangingChars="100" w:hanging="228"/>
              <w:rPr>
                <w:rFonts w:hint="default"/>
                <w:color w:val="auto"/>
              </w:rPr>
            </w:pPr>
            <w:r w:rsidRPr="004A7B33">
              <w:rPr>
                <w:color w:val="auto"/>
              </w:rPr>
              <w:t>・避難所内の就寝場所に声が聞こえない場所に設けま　す。</w:t>
            </w:r>
          </w:p>
        </w:tc>
      </w:tr>
      <w:tr w:rsidR="009672D5" w:rsidRPr="004A7B33" w14:paraId="0E1743B6" w14:textId="77777777" w:rsidTr="003F7659">
        <w:trPr>
          <w:trHeight w:val="701"/>
        </w:trPr>
        <w:tc>
          <w:tcPr>
            <w:tcW w:w="448" w:type="dxa"/>
            <w:vMerge/>
            <w:tcBorders>
              <w:top w:val="nil"/>
              <w:left w:val="single" w:sz="12" w:space="0" w:color="000000"/>
              <w:bottom w:val="single" w:sz="4" w:space="0" w:color="000000"/>
              <w:right w:val="single" w:sz="4" w:space="0" w:color="000000"/>
            </w:tcBorders>
            <w:tcMar>
              <w:left w:w="49" w:type="dxa"/>
              <w:right w:w="49" w:type="dxa"/>
            </w:tcMar>
          </w:tcPr>
          <w:p w14:paraId="672CDD62" w14:textId="77777777" w:rsidR="009672D5" w:rsidRPr="004A7B33" w:rsidRDefault="009672D5">
            <w:pPr>
              <w:spacing w:line="216" w:lineRule="auto"/>
              <w:rPr>
                <w:rFonts w:hint="default"/>
                <w:color w:val="auto"/>
              </w:rPr>
            </w:pPr>
          </w:p>
        </w:tc>
        <w:tc>
          <w:tcPr>
            <w:tcW w:w="201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F35D729" w14:textId="77777777" w:rsidR="009672D5" w:rsidRPr="004A7B33" w:rsidRDefault="009672D5" w:rsidP="00903133">
            <w:pPr>
              <w:spacing w:line="308" w:lineRule="exact"/>
              <w:rPr>
                <w:rFonts w:hint="default"/>
                <w:color w:val="auto"/>
              </w:rPr>
            </w:pPr>
            <w:r w:rsidRPr="004A7B33">
              <w:rPr>
                <w:color w:val="auto"/>
              </w:rPr>
              <w:t>相談所</w:t>
            </w:r>
          </w:p>
        </w:tc>
        <w:tc>
          <w:tcPr>
            <w:tcW w:w="5712"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0F8C2294" w14:textId="77777777" w:rsidR="009672D5" w:rsidRPr="004A7B33" w:rsidRDefault="009672D5" w:rsidP="00903133">
            <w:pPr>
              <w:spacing w:line="308" w:lineRule="exact"/>
              <w:ind w:left="228" w:hangingChars="100" w:hanging="228"/>
              <w:rPr>
                <w:rFonts w:hint="default"/>
                <w:color w:val="auto"/>
              </w:rPr>
            </w:pPr>
            <w:r w:rsidRPr="004A7B33">
              <w:rPr>
                <w:color w:val="auto"/>
              </w:rPr>
              <w:t>・出来るだけ早く、個人のプライバシーが守られる場　所を確保します。</w:t>
            </w:r>
          </w:p>
        </w:tc>
      </w:tr>
      <w:tr w:rsidR="00E8671F" w:rsidRPr="004A7B33" w14:paraId="3DE0AF03" w14:textId="77777777" w:rsidTr="003F7659">
        <w:trPr>
          <w:trHeight w:val="274"/>
        </w:trPr>
        <w:tc>
          <w:tcPr>
            <w:tcW w:w="448" w:type="dxa"/>
            <w:tcBorders>
              <w:top w:val="nil"/>
              <w:left w:val="single" w:sz="12" w:space="0" w:color="000000"/>
              <w:bottom w:val="single" w:sz="4" w:space="0" w:color="000000"/>
              <w:right w:val="single" w:sz="4" w:space="0" w:color="000000"/>
            </w:tcBorders>
            <w:tcMar>
              <w:left w:w="49" w:type="dxa"/>
              <w:right w:w="49" w:type="dxa"/>
            </w:tcMar>
          </w:tcPr>
          <w:p w14:paraId="2D8D5C95" w14:textId="77777777" w:rsidR="00E8671F" w:rsidRPr="004A7B33" w:rsidRDefault="00E8671F">
            <w:pPr>
              <w:spacing w:line="216" w:lineRule="auto"/>
              <w:rPr>
                <w:rFonts w:hint="default"/>
                <w:color w:val="auto"/>
              </w:rPr>
            </w:pPr>
          </w:p>
        </w:tc>
        <w:tc>
          <w:tcPr>
            <w:tcW w:w="201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3259433" w14:textId="77777777" w:rsidR="00E8671F" w:rsidRPr="004A7B33" w:rsidRDefault="00E8671F" w:rsidP="00903133">
            <w:pPr>
              <w:spacing w:line="308" w:lineRule="exact"/>
              <w:rPr>
                <w:rFonts w:hint="default"/>
                <w:color w:val="auto"/>
              </w:rPr>
            </w:pPr>
            <w:r w:rsidRPr="004A7B33">
              <w:rPr>
                <w:color w:val="auto"/>
              </w:rPr>
              <w:t>感染症対策専用個室（専用スペース）</w:t>
            </w:r>
          </w:p>
        </w:tc>
        <w:tc>
          <w:tcPr>
            <w:tcW w:w="5712"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73B33AB9" w14:textId="77777777" w:rsidR="00E8671F" w:rsidRPr="004A7B33" w:rsidRDefault="00E8671F" w:rsidP="00903133">
            <w:pPr>
              <w:spacing w:line="308" w:lineRule="exact"/>
              <w:ind w:left="228" w:hangingChars="100" w:hanging="228"/>
              <w:rPr>
                <w:rFonts w:hint="default"/>
                <w:color w:val="auto"/>
              </w:rPr>
            </w:pPr>
            <w:r w:rsidRPr="004A7B33">
              <w:rPr>
                <w:color w:val="auto"/>
              </w:rPr>
              <w:t>・発熱や咳などの症状がある方や濃厚接触者</w:t>
            </w:r>
            <w:r w:rsidR="00DE3A0D" w:rsidRPr="004A7B33">
              <w:rPr>
                <w:color w:val="auto"/>
              </w:rPr>
              <w:t>は、一般避難者の集合スペースとは別の棟・階などにある部屋を専用スペースとして確保します。</w:t>
            </w:r>
            <w:r w:rsidR="007A38F2" w:rsidRPr="004A7B33">
              <w:rPr>
                <w:color w:val="auto"/>
              </w:rPr>
              <w:t>（</w:t>
            </w:r>
            <w:r w:rsidR="007A38F2" w:rsidRPr="004A7B33">
              <w:rPr>
                <w:rFonts w:ascii="ＭＳ ゴシック" w:eastAsia="ＭＳ ゴシック" w:hAnsi="ＭＳ ゴシック"/>
                <w:color w:val="auto"/>
              </w:rPr>
              <w:t>第５章－２－(2)－③参照）</w:t>
            </w:r>
          </w:p>
        </w:tc>
      </w:tr>
      <w:tr w:rsidR="009672D5" w:rsidRPr="004A7B33" w14:paraId="72BFC541" w14:textId="77777777" w:rsidTr="00BF0577">
        <w:trPr>
          <w:trHeight w:val="1408"/>
        </w:trPr>
        <w:tc>
          <w:tcPr>
            <w:tcW w:w="448" w:type="dxa"/>
            <w:vMerge w:val="restart"/>
            <w:tcBorders>
              <w:top w:val="single" w:sz="4" w:space="0" w:color="000000"/>
              <w:left w:val="single" w:sz="12" w:space="0" w:color="000000"/>
              <w:bottom w:val="nil"/>
              <w:right w:val="single" w:sz="4" w:space="0" w:color="000000"/>
            </w:tcBorders>
            <w:tcMar>
              <w:left w:w="49" w:type="dxa"/>
              <w:right w:w="49" w:type="dxa"/>
            </w:tcMar>
          </w:tcPr>
          <w:p w14:paraId="6FA6DDD4" w14:textId="77777777" w:rsidR="009672D5" w:rsidRPr="004A7B33" w:rsidRDefault="009672D5">
            <w:pPr>
              <w:rPr>
                <w:rFonts w:hint="default"/>
                <w:color w:val="auto"/>
              </w:rPr>
            </w:pPr>
          </w:p>
          <w:p w14:paraId="6F9902C0" w14:textId="77777777" w:rsidR="009672D5" w:rsidRPr="004A7B33" w:rsidRDefault="009672D5" w:rsidP="00903133">
            <w:pPr>
              <w:spacing w:line="308" w:lineRule="exact"/>
              <w:rPr>
                <w:rFonts w:hint="default"/>
                <w:color w:val="auto"/>
              </w:rPr>
            </w:pPr>
            <w:r w:rsidRPr="004A7B33">
              <w:rPr>
                <w:color w:val="auto"/>
              </w:rPr>
              <w:t>③避難生活用</w:t>
            </w:r>
          </w:p>
        </w:tc>
        <w:tc>
          <w:tcPr>
            <w:tcW w:w="201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C0B7FF3" w14:textId="77777777" w:rsidR="009672D5" w:rsidRPr="004A7B33" w:rsidRDefault="009672D5">
            <w:pPr>
              <w:spacing w:line="308" w:lineRule="exact"/>
              <w:rPr>
                <w:rFonts w:hint="default"/>
                <w:color w:val="auto"/>
              </w:rPr>
            </w:pPr>
            <w:r w:rsidRPr="004A7B33">
              <w:rPr>
                <w:color w:val="auto"/>
              </w:rPr>
              <w:t>◎更衣室</w:t>
            </w:r>
          </w:p>
          <w:p w14:paraId="40388563" w14:textId="77777777" w:rsidR="009672D5" w:rsidRPr="004A7B33" w:rsidRDefault="009672D5">
            <w:pPr>
              <w:spacing w:line="308" w:lineRule="exact"/>
              <w:rPr>
                <w:rFonts w:hint="default"/>
                <w:color w:val="auto"/>
              </w:rPr>
            </w:pPr>
            <w:r w:rsidRPr="004A7B33">
              <w:rPr>
                <w:color w:val="auto"/>
              </w:rPr>
              <w:t>（兼授乳場所）</w:t>
            </w:r>
          </w:p>
        </w:tc>
        <w:tc>
          <w:tcPr>
            <w:tcW w:w="5712"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53620752" w14:textId="77777777" w:rsidR="009672D5" w:rsidRPr="004A7B33" w:rsidRDefault="009672D5" w:rsidP="00903133">
            <w:pPr>
              <w:spacing w:line="308" w:lineRule="exact"/>
              <w:ind w:left="228" w:hangingChars="100" w:hanging="228"/>
              <w:rPr>
                <w:rFonts w:hint="default"/>
                <w:color w:val="auto"/>
              </w:rPr>
            </w:pPr>
            <w:r w:rsidRPr="004A7B33">
              <w:rPr>
                <w:color w:val="auto"/>
              </w:rPr>
              <w:t>・少なくとも女子更衣室は、授乳場所も兼ね、速やか　に個室を確保します。（又は仕切りを設けます。）</w:t>
            </w:r>
          </w:p>
        </w:tc>
      </w:tr>
      <w:tr w:rsidR="009672D5" w:rsidRPr="004A7B33" w14:paraId="5825898A" w14:textId="77777777" w:rsidTr="003F7659">
        <w:trPr>
          <w:trHeight w:val="1691"/>
        </w:trPr>
        <w:tc>
          <w:tcPr>
            <w:tcW w:w="448" w:type="dxa"/>
            <w:vMerge/>
            <w:tcBorders>
              <w:top w:val="nil"/>
              <w:left w:val="single" w:sz="12" w:space="0" w:color="000000"/>
              <w:bottom w:val="nil"/>
              <w:right w:val="single" w:sz="4" w:space="0" w:color="000000"/>
            </w:tcBorders>
            <w:tcMar>
              <w:left w:w="49" w:type="dxa"/>
              <w:right w:w="49" w:type="dxa"/>
            </w:tcMar>
          </w:tcPr>
          <w:p w14:paraId="41FF411B" w14:textId="77777777" w:rsidR="009672D5" w:rsidRPr="004A7B33" w:rsidRDefault="009672D5">
            <w:pPr>
              <w:spacing w:line="216" w:lineRule="auto"/>
              <w:rPr>
                <w:rFonts w:hint="default"/>
                <w:color w:val="auto"/>
              </w:rPr>
            </w:pPr>
          </w:p>
        </w:tc>
        <w:tc>
          <w:tcPr>
            <w:tcW w:w="201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8717143" w14:textId="77777777" w:rsidR="009672D5" w:rsidRPr="004A7B33" w:rsidRDefault="009672D5" w:rsidP="00903133">
            <w:pPr>
              <w:spacing w:line="308" w:lineRule="exact"/>
              <w:rPr>
                <w:rFonts w:hint="default"/>
                <w:color w:val="auto"/>
              </w:rPr>
            </w:pPr>
            <w:r w:rsidRPr="004A7B33">
              <w:rPr>
                <w:color w:val="auto"/>
              </w:rPr>
              <w:t>休憩所</w:t>
            </w:r>
          </w:p>
        </w:tc>
        <w:tc>
          <w:tcPr>
            <w:tcW w:w="5712"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331309FB" w14:textId="77777777" w:rsidR="009672D5" w:rsidRPr="004A7B33" w:rsidRDefault="009672D5" w:rsidP="00903133">
            <w:pPr>
              <w:spacing w:line="308" w:lineRule="exact"/>
              <w:ind w:left="228" w:hangingChars="100" w:hanging="228"/>
              <w:rPr>
                <w:rFonts w:hint="default"/>
                <w:color w:val="auto"/>
              </w:rPr>
            </w:pPr>
            <w:r w:rsidRPr="004A7B33">
              <w:rPr>
                <w:color w:val="auto"/>
              </w:rPr>
              <w:t>・共用の多目的スペースとして設けます。当初は部屋　でなくとも、イスなどを置いたコーナーとして設け　ることでも可。会議場所、娯楽場所としても活用し　ます。</w:t>
            </w:r>
          </w:p>
          <w:p w14:paraId="7C72B8B9" w14:textId="77777777" w:rsidR="009672D5" w:rsidRPr="004A7B33" w:rsidRDefault="009672D5">
            <w:pPr>
              <w:spacing w:line="308" w:lineRule="exact"/>
              <w:rPr>
                <w:rFonts w:hint="default"/>
                <w:color w:val="auto"/>
              </w:rPr>
            </w:pPr>
            <w:r w:rsidRPr="004A7B33">
              <w:rPr>
                <w:color w:val="auto"/>
              </w:rPr>
              <w:t>・必要に応じて飲酒を許可する場所を指定します。</w:t>
            </w:r>
          </w:p>
        </w:tc>
      </w:tr>
      <w:tr w:rsidR="009672D5" w:rsidRPr="004A7B33" w14:paraId="689AECC5" w14:textId="77777777" w:rsidTr="003F7659">
        <w:trPr>
          <w:trHeight w:val="978"/>
        </w:trPr>
        <w:tc>
          <w:tcPr>
            <w:tcW w:w="448" w:type="dxa"/>
            <w:vMerge/>
            <w:tcBorders>
              <w:top w:val="nil"/>
              <w:left w:val="single" w:sz="12" w:space="0" w:color="000000"/>
              <w:bottom w:val="nil"/>
              <w:right w:val="single" w:sz="4" w:space="0" w:color="000000"/>
            </w:tcBorders>
            <w:tcMar>
              <w:left w:w="49" w:type="dxa"/>
              <w:right w:w="49" w:type="dxa"/>
            </w:tcMar>
          </w:tcPr>
          <w:p w14:paraId="331A688C" w14:textId="77777777" w:rsidR="009672D5" w:rsidRPr="004A7B33" w:rsidRDefault="009672D5">
            <w:pPr>
              <w:spacing w:line="216" w:lineRule="auto"/>
              <w:rPr>
                <w:rFonts w:hint="default"/>
                <w:color w:val="auto"/>
              </w:rPr>
            </w:pPr>
          </w:p>
        </w:tc>
        <w:tc>
          <w:tcPr>
            <w:tcW w:w="201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7298E8A" w14:textId="77777777" w:rsidR="009672D5" w:rsidRPr="004A7B33" w:rsidRDefault="009672D5">
            <w:pPr>
              <w:spacing w:line="308" w:lineRule="exact"/>
              <w:rPr>
                <w:rFonts w:hint="default"/>
                <w:color w:val="auto"/>
              </w:rPr>
            </w:pPr>
            <w:r w:rsidRPr="004A7B33">
              <w:rPr>
                <w:color w:val="auto"/>
              </w:rPr>
              <w:t>調理場</w:t>
            </w:r>
          </w:p>
          <w:p w14:paraId="304E0925" w14:textId="77777777" w:rsidR="009672D5" w:rsidRPr="004A7B33" w:rsidRDefault="009672D5" w:rsidP="00903133">
            <w:pPr>
              <w:spacing w:line="308" w:lineRule="exact"/>
              <w:rPr>
                <w:rFonts w:hint="default"/>
                <w:color w:val="auto"/>
              </w:rPr>
            </w:pPr>
            <w:r w:rsidRPr="004A7B33">
              <w:rPr>
                <w:color w:val="auto"/>
              </w:rPr>
              <w:t>（電気調理器具用）</w:t>
            </w:r>
          </w:p>
        </w:tc>
        <w:tc>
          <w:tcPr>
            <w:tcW w:w="5712"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3CC18F15" w14:textId="77777777" w:rsidR="009672D5" w:rsidRPr="004A7B33" w:rsidRDefault="009672D5" w:rsidP="00903133">
            <w:pPr>
              <w:spacing w:line="308" w:lineRule="exact"/>
              <w:ind w:left="228" w:hangingChars="100" w:hanging="228"/>
              <w:rPr>
                <w:rFonts w:hint="default"/>
                <w:color w:val="auto"/>
              </w:rPr>
            </w:pPr>
            <w:r w:rsidRPr="004A7B33">
              <w:rPr>
                <w:color w:val="auto"/>
              </w:rPr>
              <w:t>・電力が復旧してから、電気湯沸かしポット、オーブ　ントースター等を設置するコーナーを設けます。（た　だし、電気容量に注意が必要）</w:t>
            </w:r>
          </w:p>
        </w:tc>
      </w:tr>
      <w:tr w:rsidR="009672D5" w:rsidRPr="004A7B33" w14:paraId="31A29AA0" w14:textId="77777777" w:rsidTr="003F7659">
        <w:trPr>
          <w:trHeight w:val="992"/>
        </w:trPr>
        <w:tc>
          <w:tcPr>
            <w:tcW w:w="448" w:type="dxa"/>
            <w:vMerge/>
            <w:tcBorders>
              <w:top w:val="nil"/>
              <w:left w:val="single" w:sz="12" w:space="0" w:color="000000"/>
              <w:bottom w:val="single" w:sz="4" w:space="0" w:color="000000"/>
              <w:right w:val="single" w:sz="4" w:space="0" w:color="000000"/>
            </w:tcBorders>
            <w:tcMar>
              <w:left w:w="49" w:type="dxa"/>
              <w:right w:w="49" w:type="dxa"/>
            </w:tcMar>
          </w:tcPr>
          <w:p w14:paraId="1A7A4119" w14:textId="77777777" w:rsidR="009672D5" w:rsidRPr="004A7B33" w:rsidRDefault="009672D5">
            <w:pPr>
              <w:spacing w:line="216" w:lineRule="auto"/>
              <w:rPr>
                <w:rFonts w:hint="default"/>
                <w:color w:val="auto"/>
              </w:rPr>
            </w:pPr>
          </w:p>
        </w:tc>
        <w:tc>
          <w:tcPr>
            <w:tcW w:w="201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F201567" w14:textId="77777777" w:rsidR="009672D5" w:rsidRPr="004A7B33" w:rsidRDefault="009672D5" w:rsidP="00903133">
            <w:pPr>
              <w:spacing w:line="308" w:lineRule="exact"/>
              <w:rPr>
                <w:rFonts w:hint="default"/>
                <w:color w:val="auto"/>
              </w:rPr>
            </w:pPr>
            <w:r w:rsidRPr="004A7B33">
              <w:rPr>
                <w:color w:val="auto"/>
              </w:rPr>
              <w:t>遊戯場、勉強場所</w:t>
            </w:r>
          </w:p>
        </w:tc>
        <w:tc>
          <w:tcPr>
            <w:tcW w:w="5712"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6CE1E888" w14:textId="77777777" w:rsidR="009672D5" w:rsidRPr="004A7B33" w:rsidRDefault="009672D5" w:rsidP="00903133">
            <w:pPr>
              <w:spacing w:line="308" w:lineRule="exact"/>
              <w:ind w:left="228" w:hangingChars="100" w:hanging="228"/>
              <w:rPr>
                <w:rFonts w:hint="default"/>
                <w:color w:val="auto"/>
              </w:rPr>
            </w:pPr>
            <w:r w:rsidRPr="004A7B33">
              <w:rPr>
                <w:color w:val="auto"/>
              </w:rPr>
              <w:t>・昼間は子どもたちの遊び場として、夜間は中高生の　勉強の場として使用する場所を確保します。就寝場　所からは少し離れた場所が望ましい。</w:t>
            </w:r>
          </w:p>
        </w:tc>
      </w:tr>
      <w:tr w:rsidR="009672D5" w:rsidRPr="004A7B33" w14:paraId="3CC07C7F" w14:textId="77777777" w:rsidTr="003F7659">
        <w:trPr>
          <w:trHeight w:val="1404"/>
        </w:trPr>
        <w:tc>
          <w:tcPr>
            <w:tcW w:w="448" w:type="dxa"/>
            <w:vMerge w:val="restart"/>
            <w:tcBorders>
              <w:top w:val="single" w:sz="4" w:space="0" w:color="000000"/>
              <w:left w:val="single" w:sz="12" w:space="0" w:color="000000"/>
              <w:bottom w:val="nil"/>
              <w:right w:val="single" w:sz="4" w:space="0" w:color="000000"/>
            </w:tcBorders>
            <w:tcMar>
              <w:left w:w="49" w:type="dxa"/>
              <w:right w:w="49" w:type="dxa"/>
            </w:tcMar>
          </w:tcPr>
          <w:p w14:paraId="4612B149" w14:textId="77777777" w:rsidR="009672D5" w:rsidRPr="004A7B33" w:rsidRDefault="009672D5">
            <w:pPr>
              <w:rPr>
                <w:rFonts w:hint="default"/>
                <w:color w:val="auto"/>
              </w:rPr>
            </w:pPr>
          </w:p>
          <w:p w14:paraId="56280A18" w14:textId="77777777" w:rsidR="009672D5" w:rsidRPr="004A7B33" w:rsidRDefault="009672D5" w:rsidP="00903133">
            <w:pPr>
              <w:spacing w:line="308" w:lineRule="exact"/>
              <w:rPr>
                <w:rFonts w:hint="default"/>
                <w:color w:val="auto"/>
              </w:rPr>
            </w:pPr>
            <w:r w:rsidRPr="004A7B33">
              <w:rPr>
                <w:color w:val="auto"/>
              </w:rPr>
              <w:t>④屋外</w:t>
            </w:r>
          </w:p>
        </w:tc>
        <w:tc>
          <w:tcPr>
            <w:tcW w:w="201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9182CFC" w14:textId="77777777" w:rsidR="009672D5" w:rsidRPr="004A7B33" w:rsidRDefault="000E45F6" w:rsidP="00903133">
            <w:pPr>
              <w:spacing w:line="308" w:lineRule="exact"/>
              <w:rPr>
                <w:rFonts w:hint="default"/>
                <w:color w:val="auto"/>
              </w:rPr>
            </w:pPr>
            <w:r w:rsidRPr="004A7B33">
              <w:rPr>
                <w:color w:val="auto"/>
              </w:rPr>
              <w:t>◎</w:t>
            </w:r>
            <w:r w:rsidR="009672D5" w:rsidRPr="004A7B33">
              <w:rPr>
                <w:color w:val="auto"/>
              </w:rPr>
              <w:t>仮設トイレ</w:t>
            </w:r>
          </w:p>
        </w:tc>
        <w:tc>
          <w:tcPr>
            <w:tcW w:w="5712"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0F829977" w14:textId="77777777" w:rsidR="009672D5" w:rsidRPr="004A7B33" w:rsidRDefault="009672D5" w:rsidP="00903133">
            <w:pPr>
              <w:spacing w:line="308" w:lineRule="exact"/>
              <w:ind w:left="228" w:hangingChars="100" w:hanging="228"/>
              <w:rPr>
                <w:rFonts w:hint="default"/>
                <w:color w:val="auto"/>
              </w:rPr>
            </w:pPr>
            <w:r w:rsidRPr="004A7B33">
              <w:rPr>
                <w:color w:val="auto"/>
              </w:rPr>
              <w:t>・</w:t>
            </w:r>
            <w:r w:rsidR="000E45F6" w:rsidRPr="004A7B33">
              <w:rPr>
                <w:color w:val="auto"/>
              </w:rPr>
              <w:t>設置が必要な場合には、原則として、屋外で、就寝場所に臭いが届かない所、</w:t>
            </w:r>
            <w:r w:rsidRPr="004A7B33">
              <w:rPr>
                <w:color w:val="auto"/>
              </w:rPr>
              <w:t>し尿収集車の進入しやすい場所、就寝場所か</w:t>
            </w:r>
            <w:r w:rsidR="000E45F6" w:rsidRPr="004A7B33">
              <w:rPr>
                <w:color w:val="auto"/>
              </w:rPr>
              <w:t>ら壁伝いで行ける（高齢者や障がい者が行きやすい）場所</w:t>
            </w:r>
            <w:r w:rsidRPr="004A7B33">
              <w:rPr>
                <w:color w:val="auto"/>
              </w:rPr>
              <w:t>に設置します。</w:t>
            </w:r>
          </w:p>
          <w:p w14:paraId="20461C82" w14:textId="77777777" w:rsidR="00E253E6" w:rsidRPr="004A7B33" w:rsidRDefault="00E253E6" w:rsidP="00903133">
            <w:pPr>
              <w:spacing w:line="308" w:lineRule="exact"/>
              <w:ind w:left="228" w:hangingChars="100" w:hanging="228"/>
              <w:rPr>
                <w:rFonts w:hint="default"/>
                <w:color w:val="auto"/>
              </w:rPr>
            </w:pPr>
            <w:r w:rsidRPr="004A7B33">
              <w:rPr>
                <w:color w:val="auto"/>
              </w:rPr>
              <w:t>・女性専用のものを設け、照明や防犯ブザー</w:t>
            </w:r>
            <w:r w:rsidR="00AB34E9" w:rsidRPr="004A7B33">
              <w:rPr>
                <w:color w:val="auto"/>
              </w:rPr>
              <w:t>等</w:t>
            </w:r>
            <w:r w:rsidRPr="004A7B33">
              <w:rPr>
                <w:color w:val="auto"/>
              </w:rPr>
              <w:t>で安全を確保することに配慮します。</w:t>
            </w:r>
          </w:p>
        </w:tc>
      </w:tr>
      <w:tr w:rsidR="009672D5" w:rsidRPr="004A7B33" w14:paraId="5BB83312" w14:textId="77777777" w:rsidTr="003F7659">
        <w:trPr>
          <w:trHeight w:val="970"/>
        </w:trPr>
        <w:tc>
          <w:tcPr>
            <w:tcW w:w="448" w:type="dxa"/>
            <w:vMerge/>
            <w:tcBorders>
              <w:top w:val="nil"/>
              <w:left w:val="single" w:sz="12" w:space="0" w:color="000000"/>
              <w:bottom w:val="nil"/>
              <w:right w:val="single" w:sz="4" w:space="0" w:color="000000"/>
            </w:tcBorders>
            <w:tcMar>
              <w:left w:w="49" w:type="dxa"/>
              <w:right w:w="49" w:type="dxa"/>
            </w:tcMar>
          </w:tcPr>
          <w:p w14:paraId="3F74E2BD" w14:textId="77777777" w:rsidR="009672D5" w:rsidRPr="004A7B33" w:rsidRDefault="009672D5">
            <w:pPr>
              <w:rPr>
                <w:rFonts w:hint="default"/>
                <w:color w:val="auto"/>
              </w:rPr>
            </w:pPr>
          </w:p>
        </w:tc>
        <w:tc>
          <w:tcPr>
            <w:tcW w:w="201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22B34E5" w14:textId="77777777" w:rsidR="009672D5" w:rsidRPr="004A7B33" w:rsidRDefault="000E45F6" w:rsidP="00903133">
            <w:pPr>
              <w:spacing w:line="308" w:lineRule="exact"/>
              <w:rPr>
                <w:rFonts w:hint="default"/>
                <w:color w:val="auto"/>
              </w:rPr>
            </w:pPr>
            <w:r w:rsidRPr="004A7B33">
              <w:rPr>
                <w:color w:val="auto"/>
              </w:rPr>
              <w:t>◎</w:t>
            </w:r>
            <w:r w:rsidR="009672D5" w:rsidRPr="004A7B33">
              <w:rPr>
                <w:color w:val="auto"/>
              </w:rPr>
              <w:t>ごみ集積場</w:t>
            </w:r>
          </w:p>
        </w:tc>
        <w:tc>
          <w:tcPr>
            <w:tcW w:w="5712"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4E98EC90" w14:textId="77777777" w:rsidR="009672D5" w:rsidRPr="004A7B33" w:rsidRDefault="009672D5" w:rsidP="00903133">
            <w:pPr>
              <w:spacing w:line="308" w:lineRule="exact"/>
              <w:ind w:left="228" w:hangingChars="100" w:hanging="228"/>
              <w:rPr>
                <w:rFonts w:hint="default"/>
                <w:color w:val="auto"/>
              </w:rPr>
            </w:pPr>
            <w:r w:rsidRPr="004A7B33">
              <w:rPr>
                <w:color w:val="auto"/>
              </w:rPr>
              <w:t>・原則として、屋外で、就寝場所に臭いが届かない所、　ごみ収集車の進入しやすい所に分別収集に対応でき　るスペースを確保します。</w:t>
            </w:r>
          </w:p>
        </w:tc>
      </w:tr>
      <w:tr w:rsidR="003F7659" w:rsidRPr="004A7B33" w14:paraId="2DBCFF42" w14:textId="77777777" w:rsidTr="003F7659">
        <w:trPr>
          <w:trHeight w:val="431"/>
        </w:trPr>
        <w:tc>
          <w:tcPr>
            <w:tcW w:w="448" w:type="dxa"/>
            <w:vMerge/>
            <w:tcBorders>
              <w:top w:val="nil"/>
              <w:left w:val="single" w:sz="12" w:space="0" w:color="000000"/>
              <w:bottom w:val="nil"/>
              <w:right w:val="single" w:sz="4" w:space="0" w:color="000000"/>
            </w:tcBorders>
            <w:tcMar>
              <w:left w:w="49" w:type="dxa"/>
              <w:right w:w="49" w:type="dxa"/>
            </w:tcMar>
          </w:tcPr>
          <w:p w14:paraId="448C1374" w14:textId="77777777" w:rsidR="003F7659" w:rsidRPr="004A7B33" w:rsidRDefault="003F7659">
            <w:pPr>
              <w:rPr>
                <w:rFonts w:hint="default"/>
                <w:color w:val="auto"/>
              </w:rPr>
            </w:pPr>
          </w:p>
        </w:tc>
        <w:tc>
          <w:tcPr>
            <w:tcW w:w="201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CD321C8" w14:textId="77777777" w:rsidR="003F7659" w:rsidRPr="004A7B33" w:rsidRDefault="003F7659">
            <w:pPr>
              <w:spacing w:line="308" w:lineRule="exact"/>
              <w:rPr>
                <w:rFonts w:hint="default"/>
                <w:strike/>
                <w:color w:val="auto"/>
              </w:rPr>
            </w:pPr>
            <w:r w:rsidRPr="004A7B33">
              <w:rPr>
                <w:color w:val="auto"/>
              </w:rPr>
              <w:t>物資等の荷下ろし場、配付場所</w:t>
            </w:r>
          </w:p>
        </w:tc>
        <w:tc>
          <w:tcPr>
            <w:tcW w:w="5712"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5AC3CAEC" w14:textId="77777777" w:rsidR="003F7659" w:rsidRPr="004A7B33" w:rsidRDefault="003F7659">
            <w:pPr>
              <w:spacing w:line="308" w:lineRule="exact"/>
              <w:rPr>
                <w:rFonts w:hint="default"/>
                <w:color w:val="auto"/>
              </w:rPr>
            </w:pPr>
            <w:r w:rsidRPr="004A7B33">
              <w:rPr>
                <w:color w:val="auto"/>
              </w:rPr>
              <w:t>・トラックが進入しやすい所に場所を確保します。</w:t>
            </w:r>
          </w:p>
          <w:p w14:paraId="244CB4B3" w14:textId="77777777" w:rsidR="003F7659" w:rsidRPr="004A7B33" w:rsidRDefault="003F7659">
            <w:pPr>
              <w:spacing w:line="308" w:lineRule="exact"/>
              <w:rPr>
                <w:rFonts w:hint="default"/>
                <w:strike/>
                <w:color w:val="auto"/>
              </w:rPr>
            </w:pPr>
            <w:r w:rsidRPr="004A7B33">
              <w:rPr>
                <w:color w:val="auto"/>
              </w:rPr>
              <w:t>・屋内に、広い物資等の保管・配付場所が確保できな　いときは、屋外に仮設テント等を設置します。</w:t>
            </w:r>
          </w:p>
        </w:tc>
      </w:tr>
      <w:tr w:rsidR="003F7659" w:rsidRPr="004A7B33" w14:paraId="4E92B23A" w14:textId="77777777" w:rsidTr="00BF0577">
        <w:trPr>
          <w:trHeight w:val="597"/>
        </w:trPr>
        <w:tc>
          <w:tcPr>
            <w:tcW w:w="448" w:type="dxa"/>
            <w:vMerge/>
            <w:tcBorders>
              <w:top w:val="nil"/>
              <w:left w:val="single" w:sz="12" w:space="0" w:color="000000"/>
              <w:bottom w:val="nil"/>
              <w:right w:val="single" w:sz="4" w:space="0" w:color="000000"/>
            </w:tcBorders>
            <w:tcMar>
              <w:left w:w="49" w:type="dxa"/>
              <w:right w:w="49" w:type="dxa"/>
            </w:tcMar>
          </w:tcPr>
          <w:p w14:paraId="469964B6" w14:textId="77777777" w:rsidR="003F7659" w:rsidRPr="004A7B33" w:rsidRDefault="003F7659">
            <w:pPr>
              <w:rPr>
                <w:rFonts w:hint="default"/>
                <w:color w:val="auto"/>
              </w:rPr>
            </w:pPr>
          </w:p>
        </w:tc>
        <w:tc>
          <w:tcPr>
            <w:tcW w:w="201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5B97CE0" w14:textId="77777777" w:rsidR="003F7659" w:rsidRPr="004A7B33" w:rsidRDefault="003F7659" w:rsidP="00903133">
            <w:pPr>
              <w:spacing w:line="308" w:lineRule="exact"/>
              <w:rPr>
                <w:rFonts w:hint="default"/>
                <w:color w:val="auto"/>
              </w:rPr>
            </w:pPr>
            <w:r w:rsidRPr="004A7B33">
              <w:rPr>
                <w:color w:val="auto"/>
              </w:rPr>
              <w:t>炊事・炊き出し場</w:t>
            </w:r>
          </w:p>
        </w:tc>
        <w:tc>
          <w:tcPr>
            <w:tcW w:w="5712"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37F86049" w14:textId="77777777" w:rsidR="003F7659" w:rsidRPr="004A7B33" w:rsidRDefault="003F7659" w:rsidP="00903133">
            <w:pPr>
              <w:spacing w:line="308" w:lineRule="exact"/>
              <w:ind w:left="228" w:hangingChars="100" w:hanging="228"/>
              <w:rPr>
                <w:rFonts w:hint="default"/>
                <w:color w:val="auto"/>
              </w:rPr>
            </w:pPr>
            <w:r w:rsidRPr="004A7B33">
              <w:rPr>
                <w:color w:val="auto"/>
              </w:rPr>
              <w:t>・衛生状態が安定してから、避難者が自ら炊事、炊き　出しができる仮設設備等を屋外に設置します。</w:t>
            </w:r>
          </w:p>
        </w:tc>
      </w:tr>
      <w:tr w:rsidR="003F7659" w:rsidRPr="004A7B33" w14:paraId="44BE45BF" w14:textId="77777777" w:rsidTr="003F7659">
        <w:trPr>
          <w:trHeight w:val="706"/>
        </w:trPr>
        <w:tc>
          <w:tcPr>
            <w:tcW w:w="448" w:type="dxa"/>
            <w:vMerge/>
            <w:tcBorders>
              <w:top w:val="nil"/>
              <w:left w:val="single" w:sz="12" w:space="0" w:color="000000"/>
              <w:bottom w:val="nil"/>
              <w:right w:val="single" w:sz="4" w:space="0" w:color="000000"/>
            </w:tcBorders>
            <w:tcMar>
              <w:left w:w="49" w:type="dxa"/>
              <w:right w:w="49" w:type="dxa"/>
            </w:tcMar>
          </w:tcPr>
          <w:p w14:paraId="6CCC2F83" w14:textId="77777777" w:rsidR="003F7659" w:rsidRPr="004A7B33" w:rsidRDefault="003F7659">
            <w:pPr>
              <w:rPr>
                <w:rFonts w:hint="default"/>
                <w:color w:val="auto"/>
              </w:rPr>
            </w:pPr>
          </w:p>
        </w:tc>
        <w:tc>
          <w:tcPr>
            <w:tcW w:w="201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047A9A0" w14:textId="77777777" w:rsidR="003F7659" w:rsidRPr="004A7B33" w:rsidRDefault="003F7659">
            <w:pPr>
              <w:spacing w:line="308" w:lineRule="exact"/>
              <w:rPr>
                <w:rFonts w:hint="default"/>
                <w:color w:val="auto"/>
              </w:rPr>
            </w:pPr>
            <w:r w:rsidRPr="004A7B33">
              <w:rPr>
                <w:color w:val="auto"/>
              </w:rPr>
              <w:t>仮設入浴場、</w:t>
            </w:r>
          </w:p>
          <w:p w14:paraId="084354D7" w14:textId="77777777" w:rsidR="003F7659" w:rsidRPr="004A7B33" w:rsidRDefault="003F7659" w:rsidP="00903133">
            <w:pPr>
              <w:spacing w:line="308" w:lineRule="exact"/>
              <w:rPr>
                <w:rFonts w:hint="default"/>
                <w:color w:val="auto"/>
              </w:rPr>
            </w:pPr>
            <w:r w:rsidRPr="004A7B33">
              <w:rPr>
                <w:color w:val="auto"/>
              </w:rPr>
              <w:t>洗濯・物干し場</w:t>
            </w:r>
          </w:p>
        </w:tc>
        <w:tc>
          <w:tcPr>
            <w:tcW w:w="5712"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1A1A7D5F" w14:textId="77777777" w:rsidR="003F7659" w:rsidRPr="004A7B33" w:rsidRDefault="003F7659" w:rsidP="00903133">
            <w:pPr>
              <w:spacing w:line="308" w:lineRule="exact"/>
              <w:ind w:left="228" w:hangingChars="100" w:hanging="228"/>
              <w:rPr>
                <w:rFonts w:hint="default"/>
                <w:color w:val="auto"/>
              </w:rPr>
            </w:pPr>
            <w:r w:rsidRPr="004A7B33">
              <w:rPr>
                <w:color w:val="auto"/>
              </w:rPr>
              <w:t>・原則として屋外で、トラック等が進入しやすく、ボ　イラー等の使用や排水の確保ができる場所に確保し　ます。</w:t>
            </w:r>
          </w:p>
          <w:p w14:paraId="05486102" w14:textId="77777777" w:rsidR="003F7659" w:rsidRPr="004A7B33" w:rsidRDefault="003F7659" w:rsidP="00903133">
            <w:pPr>
              <w:spacing w:line="308" w:lineRule="exact"/>
              <w:ind w:left="228" w:hangingChars="100" w:hanging="228"/>
              <w:rPr>
                <w:rFonts w:hint="default"/>
                <w:color w:val="auto"/>
              </w:rPr>
            </w:pPr>
            <w:r w:rsidRPr="004A7B33">
              <w:rPr>
                <w:color w:val="auto"/>
              </w:rPr>
              <w:t>・物干し場については、女性専用のものを設置するよう配慮します。</w:t>
            </w:r>
          </w:p>
        </w:tc>
      </w:tr>
      <w:tr w:rsidR="003F7659" w:rsidRPr="004A7B33" w14:paraId="5E641A37" w14:textId="77777777" w:rsidTr="003F7659">
        <w:trPr>
          <w:trHeight w:val="972"/>
        </w:trPr>
        <w:tc>
          <w:tcPr>
            <w:tcW w:w="448" w:type="dxa"/>
            <w:vMerge/>
            <w:tcBorders>
              <w:top w:val="nil"/>
              <w:left w:val="single" w:sz="12" w:space="0" w:color="000000"/>
              <w:bottom w:val="nil"/>
              <w:right w:val="single" w:sz="4" w:space="0" w:color="000000"/>
            </w:tcBorders>
            <w:tcMar>
              <w:left w:w="49" w:type="dxa"/>
              <w:right w:w="49" w:type="dxa"/>
            </w:tcMar>
          </w:tcPr>
          <w:p w14:paraId="528676D2" w14:textId="77777777" w:rsidR="003F7659" w:rsidRPr="004A7B33" w:rsidRDefault="003F7659">
            <w:pPr>
              <w:rPr>
                <w:rFonts w:hint="default"/>
                <w:color w:val="auto"/>
              </w:rPr>
            </w:pPr>
          </w:p>
        </w:tc>
        <w:tc>
          <w:tcPr>
            <w:tcW w:w="201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B89263E" w14:textId="77777777" w:rsidR="003F7659" w:rsidRPr="004A7B33" w:rsidRDefault="003F7659" w:rsidP="00903133">
            <w:pPr>
              <w:spacing w:line="308" w:lineRule="exact"/>
              <w:rPr>
                <w:rFonts w:hint="default"/>
                <w:color w:val="auto"/>
              </w:rPr>
            </w:pPr>
            <w:r w:rsidRPr="004A7B33">
              <w:rPr>
                <w:color w:val="auto"/>
              </w:rPr>
              <w:t>駐輪・駐車場</w:t>
            </w:r>
          </w:p>
        </w:tc>
        <w:tc>
          <w:tcPr>
            <w:tcW w:w="5712"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278CC4BC" w14:textId="77777777" w:rsidR="003F7659" w:rsidRPr="004A7B33" w:rsidRDefault="003F7659" w:rsidP="00903133">
            <w:pPr>
              <w:spacing w:line="308" w:lineRule="exact"/>
              <w:ind w:left="228" w:hangingChars="100" w:hanging="228"/>
              <w:rPr>
                <w:rFonts w:hint="default"/>
                <w:color w:val="auto"/>
              </w:rPr>
            </w:pPr>
            <w:r w:rsidRPr="004A7B33">
              <w:rPr>
                <w:color w:val="auto"/>
              </w:rPr>
              <w:t>・原則として、自動車・自転車の乗り入れは認めませ　んが、住まいを失い、置き場を失った場合は、他の　用途に支障がない場合に限定して一時的に許可しま　す。</w:t>
            </w:r>
          </w:p>
        </w:tc>
      </w:tr>
      <w:tr w:rsidR="003F7659" w:rsidRPr="004A7B33" w14:paraId="19C5773B" w14:textId="77777777" w:rsidTr="00BF0577">
        <w:trPr>
          <w:trHeight w:val="650"/>
        </w:trPr>
        <w:tc>
          <w:tcPr>
            <w:tcW w:w="448" w:type="dxa"/>
            <w:vMerge/>
            <w:tcBorders>
              <w:top w:val="nil"/>
              <w:left w:val="single" w:sz="12" w:space="0" w:color="000000"/>
              <w:bottom w:val="single" w:sz="12" w:space="0" w:color="auto"/>
              <w:right w:val="single" w:sz="4" w:space="0" w:color="000000"/>
            </w:tcBorders>
            <w:tcMar>
              <w:left w:w="49" w:type="dxa"/>
              <w:right w:w="49" w:type="dxa"/>
            </w:tcMar>
          </w:tcPr>
          <w:p w14:paraId="414E997B" w14:textId="77777777" w:rsidR="003F7659" w:rsidRPr="004A7B33" w:rsidRDefault="003F7659">
            <w:pPr>
              <w:rPr>
                <w:rFonts w:hint="default"/>
                <w:color w:val="auto"/>
              </w:rPr>
            </w:pPr>
          </w:p>
        </w:tc>
        <w:tc>
          <w:tcPr>
            <w:tcW w:w="2016" w:type="dxa"/>
            <w:tcBorders>
              <w:top w:val="single" w:sz="4" w:space="0" w:color="000000"/>
              <w:left w:val="single" w:sz="4" w:space="0" w:color="000000"/>
              <w:bottom w:val="single" w:sz="12" w:space="0" w:color="auto"/>
              <w:right w:val="single" w:sz="4" w:space="0" w:color="000000"/>
            </w:tcBorders>
            <w:tcMar>
              <w:left w:w="49" w:type="dxa"/>
              <w:right w:w="49" w:type="dxa"/>
            </w:tcMar>
            <w:vAlign w:val="center"/>
          </w:tcPr>
          <w:p w14:paraId="7F62D3EE" w14:textId="77777777" w:rsidR="003F7659" w:rsidRPr="004A7B33" w:rsidRDefault="003F7659" w:rsidP="003F7659">
            <w:pPr>
              <w:spacing w:line="308" w:lineRule="exact"/>
              <w:rPr>
                <w:rFonts w:hint="default"/>
                <w:color w:val="auto"/>
              </w:rPr>
            </w:pPr>
            <w:r w:rsidRPr="004A7B33">
              <w:rPr>
                <w:color w:val="auto"/>
              </w:rPr>
              <w:t>ペットの飼育場所</w:t>
            </w:r>
          </w:p>
        </w:tc>
        <w:tc>
          <w:tcPr>
            <w:tcW w:w="5712" w:type="dxa"/>
            <w:tcBorders>
              <w:top w:val="single" w:sz="4" w:space="0" w:color="000000"/>
              <w:left w:val="single" w:sz="4" w:space="0" w:color="000000"/>
              <w:bottom w:val="single" w:sz="12" w:space="0" w:color="auto"/>
              <w:right w:val="single" w:sz="12" w:space="0" w:color="000000"/>
            </w:tcBorders>
            <w:tcMar>
              <w:left w:w="49" w:type="dxa"/>
              <w:right w:w="49" w:type="dxa"/>
            </w:tcMar>
            <w:vAlign w:val="center"/>
          </w:tcPr>
          <w:p w14:paraId="0D693FE9" w14:textId="77777777" w:rsidR="003F7659" w:rsidRPr="004A7B33" w:rsidRDefault="003F7659" w:rsidP="00903133">
            <w:pPr>
              <w:spacing w:line="308" w:lineRule="exact"/>
              <w:ind w:left="228" w:hangingChars="100" w:hanging="228"/>
              <w:rPr>
                <w:rFonts w:hint="default"/>
                <w:color w:val="auto"/>
              </w:rPr>
            </w:pPr>
            <w:r w:rsidRPr="004A7B33">
              <w:rPr>
                <w:color w:val="auto"/>
              </w:rPr>
              <w:t>・原則として屋外に設けますが、避難所内の居住場所以外も可とします。</w:t>
            </w:r>
          </w:p>
        </w:tc>
      </w:tr>
    </w:tbl>
    <w:p w14:paraId="477BE501" w14:textId="77777777" w:rsidR="00DE5817" w:rsidRPr="004A7B33" w:rsidRDefault="00DE5817">
      <w:pPr>
        <w:rPr>
          <w:rFonts w:hint="default"/>
          <w:color w:val="auto"/>
        </w:rPr>
      </w:pPr>
    </w:p>
    <w:p w14:paraId="770D37A5" w14:textId="77777777" w:rsidR="00361FFF" w:rsidRPr="004A7B33" w:rsidRDefault="00361FFF">
      <w:pPr>
        <w:rPr>
          <w:rFonts w:hint="default"/>
          <w:color w:val="auto"/>
        </w:rPr>
      </w:pPr>
    </w:p>
    <w:p w14:paraId="511C9E71" w14:textId="77777777" w:rsidR="009672D5" w:rsidRPr="004A7B33" w:rsidRDefault="009672D5">
      <w:pPr>
        <w:spacing w:line="373" w:lineRule="exact"/>
        <w:rPr>
          <w:rFonts w:hint="default"/>
          <w:color w:val="auto"/>
        </w:rPr>
      </w:pPr>
      <w:r w:rsidRPr="004A7B33">
        <w:rPr>
          <w:rFonts w:ascii="ＭＳ ゴシック" w:eastAsia="ＭＳ ゴシック" w:hAnsi="ＭＳ ゴシック"/>
          <w:color w:val="auto"/>
          <w:sz w:val="24"/>
        </w:rPr>
        <w:t>７　避難所における備蓄等</w:t>
      </w:r>
    </w:p>
    <w:p w14:paraId="51F7254C"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(1)</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食料・飲料水・生活物資の備蓄</w:t>
      </w:r>
    </w:p>
    <w:p w14:paraId="115EC30F" w14:textId="77777777" w:rsidR="009672D5" w:rsidRPr="004A7B33" w:rsidRDefault="00AB59E4">
      <w:pPr>
        <w:ind w:left="454" w:firstLine="227"/>
        <w:rPr>
          <w:rFonts w:hint="default"/>
          <w:color w:val="auto"/>
        </w:rPr>
      </w:pPr>
      <w:r w:rsidRPr="004A7B33">
        <w:rPr>
          <w:color w:val="auto"/>
        </w:rPr>
        <w:t>指定</w:t>
      </w:r>
      <w:r w:rsidR="009672D5" w:rsidRPr="004A7B33">
        <w:rPr>
          <w:color w:val="auto"/>
        </w:rPr>
        <w:t>避難所として指定した施設には、あらかじめ応急的に必要と考えられる食料・飲料水の備蓄を検討しておくことが必要です。</w:t>
      </w:r>
      <w:r w:rsidR="00E90601" w:rsidRPr="004A7B33">
        <w:rPr>
          <w:color w:val="auto"/>
        </w:rPr>
        <w:t>特に、孤立集落の発生が想定される地域では、発災時に救援物資の運搬が出来なくなること</w:t>
      </w:r>
      <w:r w:rsidR="000A29C8" w:rsidRPr="004A7B33">
        <w:rPr>
          <w:color w:val="auto"/>
        </w:rPr>
        <w:t>も</w:t>
      </w:r>
      <w:r w:rsidR="00E90601" w:rsidRPr="004A7B33">
        <w:rPr>
          <w:color w:val="auto"/>
        </w:rPr>
        <w:t>考慮したうえで</w:t>
      </w:r>
      <w:r w:rsidR="00204F8A" w:rsidRPr="004A7B33">
        <w:rPr>
          <w:color w:val="auto"/>
        </w:rPr>
        <w:t>十分な</w:t>
      </w:r>
      <w:r w:rsidR="000A29C8" w:rsidRPr="004A7B33">
        <w:rPr>
          <w:color w:val="auto"/>
        </w:rPr>
        <w:t>備蓄を検討する必要があります。</w:t>
      </w:r>
      <w:r w:rsidR="009672D5" w:rsidRPr="004A7B33">
        <w:rPr>
          <w:color w:val="auto"/>
        </w:rPr>
        <w:t>また、指定した避難所に食料・飲料水の供給を備蓄しない場合は、</w:t>
      </w:r>
      <w:r w:rsidRPr="004A7B33">
        <w:rPr>
          <w:color w:val="auto"/>
        </w:rPr>
        <w:t>指定</w:t>
      </w:r>
      <w:r w:rsidR="009672D5" w:rsidRPr="004A7B33">
        <w:rPr>
          <w:color w:val="auto"/>
        </w:rPr>
        <w:t>避難所が開設された場合に備えて、食料・飲料水の供給計画を作成することが必要です。</w:t>
      </w:r>
    </w:p>
    <w:p w14:paraId="7B6DBFE2" w14:textId="77777777" w:rsidR="009672D5" w:rsidRPr="004A7B33" w:rsidRDefault="009672D5">
      <w:pPr>
        <w:ind w:left="454" w:firstLine="227"/>
        <w:rPr>
          <w:rFonts w:hint="default"/>
          <w:color w:val="auto"/>
        </w:rPr>
      </w:pPr>
      <w:r w:rsidRPr="004A7B33">
        <w:rPr>
          <w:color w:val="auto"/>
        </w:rPr>
        <w:t>また、被災者の生命、身体の保護を優先とし、必要と思われる生活物資等その他の備蓄品の備蓄についても検討することが必要です。</w:t>
      </w:r>
    </w:p>
    <w:p w14:paraId="3C672C1A" w14:textId="77777777" w:rsidR="005E243C" w:rsidRPr="004A7B33" w:rsidRDefault="005E243C">
      <w:pPr>
        <w:ind w:left="454" w:firstLine="227"/>
        <w:rPr>
          <w:rFonts w:hint="default"/>
          <w:color w:val="auto"/>
        </w:rPr>
      </w:pPr>
      <w:r w:rsidRPr="004A7B33">
        <w:rPr>
          <w:color w:val="auto"/>
        </w:rPr>
        <w:t>なお、内閣府の「物資調達・輸送調整等支援システム」を活用することで、避難所の物資状況（ニーズ、調達・輸送状況等）を一元的に</w:t>
      </w:r>
      <w:r w:rsidR="00A36AA3" w:rsidRPr="004A7B33">
        <w:rPr>
          <w:color w:val="auto"/>
        </w:rPr>
        <w:t>管理し</w:t>
      </w:r>
      <w:r w:rsidRPr="004A7B33">
        <w:rPr>
          <w:color w:val="auto"/>
        </w:rPr>
        <w:t>、被災者への物資支援を迅速化・円滑化できますので、積極的に活用するとともに、あらかじめ備蓄物資の在庫情報等の登録をお願いします。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169E7A44" w14:textId="77777777" w:rsidTr="00115308">
        <w:trPr>
          <w:trHeight w:val="557"/>
        </w:trPr>
        <w:tc>
          <w:tcPr>
            <w:tcW w:w="8288" w:type="dxa"/>
            <w:tcBorders>
              <w:top w:val="dashed" w:sz="4" w:space="0" w:color="000000"/>
              <w:left w:val="dashed" w:sz="4" w:space="0" w:color="000000"/>
              <w:bottom w:val="dashed" w:sz="4" w:space="0" w:color="auto"/>
              <w:right w:val="dashed" w:sz="4" w:space="0" w:color="000000"/>
            </w:tcBorders>
            <w:tcMar>
              <w:left w:w="49" w:type="dxa"/>
              <w:right w:w="49" w:type="dxa"/>
            </w:tcMar>
          </w:tcPr>
          <w:p w14:paraId="5D13A39B" w14:textId="77777777" w:rsidR="00213190" w:rsidRPr="004A7B33" w:rsidRDefault="00213190" w:rsidP="00903133">
            <w:pPr>
              <w:ind w:left="228" w:hangingChars="100" w:hanging="228"/>
              <w:rPr>
                <w:rFonts w:hint="default"/>
                <w:color w:val="auto"/>
              </w:rPr>
            </w:pPr>
            <w:r w:rsidRPr="004A7B33">
              <w:rPr>
                <w:color w:val="auto"/>
              </w:rPr>
              <w:lastRenderedPageBreak/>
              <w:t>・　市町村が所有する備蓄倉庫等で、全ての避難者の物資を用意できるとは限らないため、平時から地区の</w:t>
            </w:r>
            <w:r w:rsidR="00E567DD" w:rsidRPr="004A7B33">
              <w:rPr>
                <w:color w:val="auto"/>
              </w:rPr>
              <w:t>自主</w:t>
            </w:r>
            <w:r w:rsidRPr="004A7B33">
              <w:rPr>
                <w:color w:val="auto"/>
              </w:rPr>
              <w:t>防災組織や各家庭での備蓄推進を周知することも必要です。</w:t>
            </w:r>
          </w:p>
          <w:p w14:paraId="55785A0F" w14:textId="77777777" w:rsidR="009672D5" w:rsidRPr="004A7B33" w:rsidRDefault="009672D5" w:rsidP="00903133">
            <w:pPr>
              <w:ind w:left="228" w:hangingChars="100" w:hanging="228"/>
              <w:rPr>
                <w:rFonts w:hint="default"/>
                <w:color w:val="auto"/>
              </w:rPr>
            </w:pPr>
            <w:r w:rsidRPr="004A7B33">
              <w:rPr>
                <w:color w:val="auto"/>
              </w:rPr>
              <w:t>・　食物アレルギー</w:t>
            </w:r>
            <w:r w:rsidR="00AB59E4" w:rsidRPr="004A7B33">
              <w:rPr>
                <w:color w:val="auto"/>
              </w:rPr>
              <w:t>を有する</w:t>
            </w:r>
            <w:r w:rsidRPr="004A7B33">
              <w:rPr>
                <w:color w:val="auto"/>
              </w:rPr>
              <w:t>避難者にも配慮し</w:t>
            </w:r>
            <w:r w:rsidR="00DA04F6" w:rsidRPr="004A7B33">
              <w:rPr>
                <w:color w:val="auto"/>
              </w:rPr>
              <w:t>た食料</w:t>
            </w:r>
            <w:r w:rsidRPr="004A7B33">
              <w:rPr>
                <w:color w:val="auto"/>
              </w:rPr>
              <w:t>を備蓄することや</w:t>
            </w:r>
            <w:r w:rsidR="00DA04F6" w:rsidRPr="004A7B33">
              <w:rPr>
                <w:color w:val="auto"/>
              </w:rPr>
              <w:t>、</w:t>
            </w:r>
            <w:r w:rsidRPr="004A7B33">
              <w:rPr>
                <w:color w:val="auto"/>
              </w:rPr>
              <w:t>近年の食生活の向上と保存食の多様化を踏まえ、乾パン等の画一的なものだけにならないように配慮が必要です。</w:t>
            </w:r>
          </w:p>
          <w:p w14:paraId="0523C8BF" w14:textId="77777777" w:rsidR="0084673E" w:rsidRDefault="00DA04F6" w:rsidP="00903133">
            <w:pPr>
              <w:ind w:left="228" w:hangingChars="100" w:hanging="228"/>
              <w:rPr>
                <w:rFonts w:hint="default"/>
                <w:color w:val="auto"/>
              </w:rPr>
            </w:pPr>
            <w:r w:rsidRPr="004A7B33">
              <w:rPr>
                <w:color w:val="auto"/>
              </w:rPr>
              <w:t>・</w:t>
            </w:r>
            <w:r w:rsidR="00BF0577" w:rsidRPr="004A7B33">
              <w:rPr>
                <w:color w:val="auto"/>
              </w:rPr>
              <w:t xml:space="preserve">　</w:t>
            </w:r>
            <w:r w:rsidR="009D60F0" w:rsidRPr="004A7B33">
              <w:rPr>
                <w:color w:val="auto"/>
              </w:rPr>
              <w:t>乳児・高齢者・慢性疾患患者用</w:t>
            </w:r>
            <w:r w:rsidRPr="004A7B33">
              <w:rPr>
                <w:color w:val="auto"/>
              </w:rPr>
              <w:t>食品等について</w:t>
            </w:r>
            <w:r w:rsidR="0084673E" w:rsidRPr="004A7B33">
              <w:rPr>
                <w:color w:val="auto"/>
              </w:rPr>
              <w:t>、必要な方に確実に届けられる</w:t>
            </w:r>
            <w:r w:rsidRPr="004A7B33">
              <w:rPr>
                <w:color w:val="auto"/>
              </w:rPr>
              <w:t>ようにする</w:t>
            </w:r>
            <w:r w:rsidR="0084673E" w:rsidRPr="004A7B33">
              <w:rPr>
                <w:color w:val="auto"/>
              </w:rPr>
              <w:t>など、要配慮者にも配慮が必要です。また、避難所を運営する職員の食料等の確保</w:t>
            </w:r>
            <w:r w:rsidRPr="004A7B33">
              <w:rPr>
                <w:color w:val="auto"/>
              </w:rPr>
              <w:t>について</w:t>
            </w:r>
            <w:r w:rsidR="00AC7087" w:rsidRPr="004A7B33">
              <w:rPr>
                <w:color w:val="auto"/>
              </w:rPr>
              <w:t>も検討が必要です。</w:t>
            </w:r>
          </w:p>
          <w:p w14:paraId="731CCC07" w14:textId="3DACFBDA" w:rsidR="00332979" w:rsidRDefault="00332979" w:rsidP="00903133">
            <w:pPr>
              <w:ind w:left="228" w:hangingChars="100" w:hanging="228"/>
              <w:rPr>
                <w:rFonts w:hint="default"/>
                <w:color w:val="auto"/>
              </w:rPr>
            </w:pPr>
            <w:r>
              <w:rPr>
                <w:color w:val="auto"/>
              </w:rPr>
              <w:t xml:space="preserve">　＜参考＞</w:t>
            </w:r>
          </w:p>
          <w:p w14:paraId="0A2E35C7" w14:textId="58F5FF17" w:rsidR="00332979" w:rsidRPr="00332979" w:rsidRDefault="00332979" w:rsidP="00332979">
            <w:pPr>
              <w:ind w:left="228" w:hangingChars="100" w:hanging="228"/>
              <w:rPr>
                <w:rFonts w:hint="default"/>
                <w:color w:val="auto"/>
              </w:rPr>
            </w:pPr>
            <w:r>
              <w:rPr>
                <w:color w:val="auto"/>
              </w:rPr>
              <w:t xml:space="preserve">　　</w:t>
            </w:r>
            <w:r w:rsidRPr="00332979">
              <w:rPr>
                <w:color w:val="auto"/>
              </w:rPr>
              <w:t>「大規模災害時に備えた栄養に配慮した食料備蓄量の算出のための簡易シミュレーター」</w:t>
            </w:r>
            <w:r>
              <w:rPr>
                <w:color w:val="auto"/>
              </w:rPr>
              <w:t>（厚生労働省提供）</w:t>
            </w:r>
            <w:r w:rsidRPr="00332979">
              <w:rPr>
                <w:color w:val="auto"/>
              </w:rPr>
              <w:t>を活用することで、健康・栄養面や要配慮者も考慮した食料備蓄の必要量等を概算することが可能です。</w:t>
            </w:r>
          </w:p>
          <w:p w14:paraId="41FE0673" w14:textId="5FC87442" w:rsidR="00332979" w:rsidRPr="00A47770" w:rsidRDefault="00332979" w:rsidP="00757EB8">
            <w:pPr>
              <w:ind w:leftChars="200" w:left="456"/>
              <w:rPr>
                <w:rFonts w:hint="default"/>
                <w:color w:val="auto"/>
                <w:u w:val="single"/>
              </w:rPr>
            </w:pPr>
            <w:hyperlink r:id="rId8" w:history="1">
              <w:r w:rsidRPr="00A47770">
                <w:rPr>
                  <w:rStyle w:val="aa"/>
                  <w:rFonts w:hint="default"/>
                  <w:color w:val="auto"/>
                </w:rPr>
                <w:t>https://www.mhlw.go.jp/stf/seisakunitsuite/bunya/0000089299_00004</w:t>
              </w:r>
            </w:hyperlink>
            <w:r w:rsidRPr="00A47770">
              <w:rPr>
                <w:rFonts w:hint="default"/>
                <w:color w:val="auto"/>
                <w:u w:val="single"/>
              </w:rPr>
              <w:t>.html</w:t>
            </w:r>
          </w:p>
          <w:p w14:paraId="48D8EBF4" w14:textId="77777777" w:rsidR="009672D5" w:rsidRPr="004A7B33" w:rsidRDefault="009672D5" w:rsidP="00903133">
            <w:pPr>
              <w:ind w:left="228" w:hangingChars="100" w:hanging="228"/>
              <w:rPr>
                <w:rFonts w:hint="default"/>
                <w:color w:val="auto"/>
              </w:rPr>
            </w:pPr>
            <w:r w:rsidRPr="004A7B33">
              <w:rPr>
                <w:color w:val="auto"/>
              </w:rPr>
              <w:t>・　災害発生後直ちに必要となる物資等については、備蓄しておくことが必要で　すが、備蓄物資を有効に活用するためには、あらかじめ各避難所に最低限の数　量を保管しておくことが望ましいと考えられます。</w:t>
            </w:r>
          </w:p>
          <w:p w14:paraId="44E0BBB1" w14:textId="77777777" w:rsidR="009672D5" w:rsidRPr="004A7B33" w:rsidRDefault="009672D5" w:rsidP="00903133">
            <w:pPr>
              <w:ind w:left="228" w:hangingChars="100" w:hanging="228"/>
              <w:rPr>
                <w:rFonts w:hint="default"/>
                <w:color w:val="auto"/>
              </w:rPr>
            </w:pPr>
            <w:r w:rsidRPr="004A7B33">
              <w:rPr>
                <w:color w:val="auto"/>
              </w:rPr>
              <w:t>・　物資等を特定の施設に集中備蓄する場合は、災害発生後直ちに避難所に送付　できるよう、仕分け・配送についてあらかじめ定めておくことが必要です。</w:t>
            </w:r>
          </w:p>
          <w:p w14:paraId="7C8D5D26" w14:textId="77777777" w:rsidR="009672D5" w:rsidRPr="004A7B33" w:rsidRDefault="009672D5" w:rsidP="00903133">
            <w:pPr>
              <w:ind w:left="228" w:hangingChars="100" w:hanging="228"/>
              <w:rPr>
                <w:rFonts w:hint="default"/>
                <w:color w:val="auto"/>
              </w:rPr>
            </w:pPr>
            <w:r w:rsidRPr="004A7B33">
              <w:rPr>
                <w:color w:val="auto"/>
              </w:rPr>
              <w:t>・　備蓄物資は、定期的に点検・更新することが必要となりますので、平常時に　は防災訓練に使用したり、一度に大量に購入せず毎年少しずつ更新していくな　ど、計画的な整備・管理が必要です。</w:t>
            </w:r>
          </w:p>
          <w:p w14:paraId="563B7191" w14:textId="56C39D30" w:rsidR="009672D5" w:rsidRPr="004A7B33" w:rsidRDefault="009672D5" w:rsidP="00903133">
            <w:pPr>
              <w:ind w:left="228" w:hangingChars="100" w:hanging="228"/>
              <w:rPr>
                <w:rFonts w:hint="default"/>
                <w:color w:val="auto"/>
              </w:rPr>
            </w:pPr>
            <w:r w:rsidRPr="004A7B33">
              <w:rPr>
                <w:color w:val="auto"/>
              </w:rPr>
              <w:t>・　災害発生時期により、暑さ対策（うちわ、扇風機</w:t>
            </w:r>
            <w:r w:rsidR="001C3A1B" w:rsidRPr="004A7B33">
              <w:rPr>
                <w:color w:val="auto"/>
              </w:rPr>
              <w:t>、スポットクーラー</w:t>
            </w:r>
            <w:r w:rsidR="003977CB">
              <w:rPr>
                <w:color w:val="auto"/>
              </w:rPr>
              <w:t>、</w:t>
            </w:r>
            <w:r w:rsidR="00233DDD">
              <w:rPr>
                <w:color w:val="auto"/>
              </w:rPr>
              <w:t>冷却</w:t>
            </w:r>
            <w:r w:rsidR="004D4504">
              <w:rPr>
                <w:color w:val="auto"/>
              </w:rPr>
              <w:t>剤</w:t>
            </w:r>
            <w:r w:rsidR="00233DDD">
              <w:rPr>
                <w:color w:val="auto"/>
              </w:rPr>
              <w:t>、</w:t>
            </w:r>
            <w:r w:rsidR="003977CB">
              <w:rPr>
                <w:color w:val="auto"/>
              </w:rPr>
              <w:t>塩分補給タブレット</w:t>
            </w:r>
            <w:r w:rsidR="00E15C84">
              <w:rPr>
                <w:color w:val="auto"/>
              </w:rPr>
              <w:t>、水分補給ゼリー</w:t>
            </w:r>
            <w:r w:rsidR="00E90601" w:rsidRPr="004A7B33">
              <w:rPr>
                <w:color w:val="auto"/>
              </w:rPr>
              <w:t>等）、寒さ対策（カイロ、</w:t>
            </w:r>
            <w:r w:rsidRPr="004A7B33">
              <w:rPr>
                <w:color w:val="auto"/>
              </w:rPr>
              <w:t>毛布、</w:t>
            </w:r>
            <w:r w:rsidR="00BD4B5F">
              <w:rPr>
                <w:color w:val="auto"/>
              </w:rPr>
              <w:t>アルミシート、</w:t>
            </w:r>
            <w:r w:rsidRPr="004A7B33">
              <w:rPr>
                <w:color w:val="auto"/>
              </w:rPr>
              <w:t>暖房器具等）が必要になることを考慮することが必要です。</w:t>
            </w:r>
          </w:p>
          <w:p w14:paraId="41809DC5" w14:textId="77777777" w:rsidR="000C6C42" w:rsidRPr="004A7B33" w:rsidRDefault="000C6C42" w:rsidP="00903133">
            <w:pPr>
              <w:ind w:left="228" w:hangingChars="100" w:hanging="228"/>
              <w:rPr>
                <w:rFonts w:hint="default"/>
                <w:color w:val="auto"/>
              </w:rPr>
            </w:pPr>
            <w:r w:rsidRPr="004A7B33">
              <w:rPr>
                <w:color w:val="auto"/>
              </w:rPr>
              <w:t>・　マスクなどの個人防護具、体温計、消毒液、パーティション、段ボールベッドなど感染症対策に必要になる物資を平時から確保し備蓄しておくことが重要です。</w:t>
            </w:r>
            <w:r w:rsidR="007A38F2" w:rsidRPr="004A7B33">
              <w:rPr>
                <w:color w:val="auto"/>
              </w:rPr>
              <w:t>（</w:t>
            </w:r>
            <w:r w:rsidR="007A38F2" w:rsidRPr="004A7B33">
              <w:rPr>
                <w:rFonts w:ascii="ＭＳ ゴシック" w:eastAsia="ＭＳ ゴシック" w:hAnsi="ＭＳ ゴシック"/>
                <w:color w:val="auto"/>
              </w:rPr>
              <w:t>第５章－２－(3)参照）</w:t>
            </w:r>
          </w:p>
          <w:p w14:paraId="7E315D16" w14:textId="77777777" w:rsidR="00761E9C" w:rsidRPr="004A7B33" w:rsidRDefault="00761E9C" w:rsidP="00761E9C">
            <w:pPr>
              <w:ind w:left="228" w:hangingChars="100" w:hanging="228"/>
              <w:rPr>
                <w:rFonts w:hAnsi="Times New Roman" w:hint="default"/>
                <w:color w:val="auto"/>
              </w:rPr>
            </w:pPr>
            <w:r w:rsidRPr="004A7B33">
              <w:rPr>
                <w:color w:val="auto"/>
              </w:rPr>
              <w:t xml:space="preserve">・　</w:t>
            </w:r>
            <w:r w:rsidRPr="004A7B33">
              <w:rPr>
                <w:rFonts w:hAnsi="Times New Roman"/>
                <w:color w:val="auto"/>
              </w:rPr>
              <w:t>避難所の寝床については、初</w:t>
            </w:r>
            <w:r w:rsidR="00DA04F6" w:rsidRPr="004A7B33">
              <w:rPr>
                <w:rFonts w:hAnsi="Times New Roman"/>
                <w:color w:val="auto"/>
              </w:rPr>
              <w:t>動は被災者の生命、身体の保護を念頭に置き、地域、時期等により</w:t>
            </w:r>
            <w:r w:rsidRPr="004A7B33">
              <w:rPr>
                <w:rFonts w:hAnsi="Times New Roman"/>
                <w:color w:val="auto"/>
              </w:rPr>
              <w:t>、タオルケット、毛布、布団等の寝具を確保し、暑さ寒さの緩和に努め</w:t>
            </w:r>
            <w:r w:rsidR="00B2123E" w:rsidRPr="004A7B33">
              <w:rPr>
                <w:rFonts w:hAnsi="Times New Roman"/>
                <w:color w:val="auto"/>
              </w:rPr>
              <w:t>ます</w:t>
            </w:r>
            <w:r w:rsidR="00DA04F6" w:rsidRPr="004A7B33">
              <w:rPr>
                <w:rFonts w:hAnsi="Times New Roman"/>
                <w:color w:val="auto"/>
              </w:rPr>
              <w:t>。また</w:t>
            </w:r>
            <w:r w:rsidRPr="004A7B33">
              <w:rPr>
                <w:rFonts w:hAnsi="Times New Roman"/>
                <w:color w:val="auto"/>
              </w:rPr>
              <w:t>、エコノミークラス症候群を予防するため、マットや段ボールベッド等簡易ベッドの確保に努め</w:t>
            </w:r>
            <w:r w:rsidR="00B2123E" w:rsidRPr="004A7B33">
              <w:rPr>
                <w:rFonts w:hAnsi="Times New Roman"/>
                <w:color w:val="auto"/>
              </w:rPr>
              <w:t>ます</w:t>
            </w:r>
            <w:r w:rsidRPr="004A7B33">
              <w:rPr>
                <w:rFonts w:hAnsi="Times New Roman"/>
                <w:color w:val="auto"/>
              </w:rPr>
              <w:t>。</w:t>
            </w:r>
          </w:p>
          <w:p w14:paraId="46CD22FB" w14:textId="77777777" w:rsidR="00AC7087" w:rsidRPr="004A7B33" w:rsidRDefault="009672D5" w:rsidP="00903133">
            <w:pPr>
              <w:ind w:left="228" w:hangingChars="100" w:hanging="228"/>
              <w:rPr>
                <w:rFonts w:hint="default"/>
                <w:color w:val="auto"/>
              </w:rPr>
            </w:pPr>
            <w:r w:rsidRPr="004A7B33">
              <w:rPr>
                <w:color w:val="auto"/>
              </w:rPr>
              <w:t>・　生活必需品等の品目については、地域、時期等により、様々なものが考えら</w:t>
            </w:r>
            <w:r w:rsidR="00FA7385" w:rsidRPr="004A7B33">
              <w:rPr>
                <w:color w:val="auto"/>
              </w:rPr>
              <w:t xml:space="preserve">　</w:t>
            </w:r>
            <w:r w:rsidRPr="004A7B33">
              <w:rPr>
                <w:color w:val="auto"/>
              </w:rPr>
              <w:t>れ、個々の実情において決定するものと考えられますが、被災者の生命、身体　の保護を念頭に置き備蓄することが望ましいと考えられます。</w:t>
            </w:r>
          </w:p>
          <w:p w14:paraId="46C3D91D" w14:textId="119E8D3A" w:rsidR="009672D5" w:rsidRPr="004A7B33" w:rsidRDefault="00AC7087" w:rsidP="00FD2BB8">
            <w:pPr>
              <w:ind w:left="228" w:hangingChars="100" w:hanging="228"/>
              <w:rPr>
                <w:rFonts w:hint="default"/>
                <w:strike/>
                <w:color w:val="auto"/>
              </w:rPr>
            </w:pPr>
            <w:r w:rsidRPr="004A7B33">
              <w:rPr>
                <w:color w:val="auto"/>
              </w:rPr>
              <w:t>・　備蓄品の品目、所在、配付方法については、事前に市町</w:t>
            </w:r>
            <w:r w:rsidR="00BF0577" w:rsidRPr="004A7B33">
              <w:rPr>
                <w:color w:val="auto"/>
              </w:rPr>
              <w:t>村のホームページや広報等で公開することが望ましいと考えられます</w:t>
            </w:r>
            <w:r w:rsidR="00130112">
              <w:rPr>
                <w:color w:val="auto"/>
              </w:rPr>
              <w:t>。</w:t>
            </w:r>
          </w:p>
          <w:p w14:paraId="626D16E2" w14:textId="77777777" w:rsidR="000919AE" w:rsidRPr="004A7B33" w:rsidRDefault="009672D5" w:rsidP="00707194">
            <w:pPr>
              <w:rPr>
                <w:rFonts w:hint="default"/>
                <w:color w:val="auto"/>
              </w:rPr>
            </w:pPr>
            <w:r w:rsidRPr="004A7B33">
              <w:rPr>
                <w:color w:val="auto"/>
              </w:rPr>
              <w:t>・　備蓄物資の品目は、</w:t>
            </w:r>
            <w:r w:rsidR="004D344C" w:rsidRPr="004D344C">
              <w:rPr>
                <w:color w:val="auto"/>
              </w:rPr>
              <w:t>スフィア基準等を踏まえ、</w:t>
            </w:r>
            <w:r w:rsidRPr="004A7B33">
              <w:rPr>
                <w:color w:val="auto"/>
              </w:rPr>
              <w:t>以下を参考に整備を図ります。</w:t>
            </w:r>
          </w:p>
          <w:tbl>
            <w:tblPr>
              <w:tblW w:w="0" w:type="auto"/>
              <w:tblInd w:w="302" w:type="dxa"/>
              <w:tblLayout w:type="fixed"/>
              <w:tblCellMar>
                <w:left w:w="0" w:type="dxa"/>
                <w:right w:w="0" w:type="dxa"/>
              </w:tblCellMar>
              <w:tblLook w:val="0000" w:firstRow="0" w:lastRow="0" w:firstColumn="0" w:lastColumn="0" w:noHBand="0" w:noVBand="0"/>
            </w:tblPr>
            <w:tblGrid>
              <w:gridCol w:w="1232"/>
              <w:gridCol w:w="3024"/>
              <w:gridCol w:w="3360"/>
            </w:tblGrid>
            <w:tr w:rsidR="00707194" w:rsidRPr="004A7B33" w14:paraId="515D1974" w14:textId="77777777" w:rsidTr="00903133">
              <w:trPr>
                <w:trHeight w:val="371"/>
              </w:trPr>
              <w:tc>
                <w:tcPr>
                  <w:tcW w:w="1232" w:type="dxa"/>
                  <w:tcBorders>
                    <w:top w:val="single" w:sz="12" w:space="0" w:color="000000"/>
                    <w:left w:val="single" w:sz="12" w:space="0" w:color="000000"/>
                    <w:bottom w:val="single" w:sz="12" w:space="0" w:color="000000"/>
                    <w:right w:val="single" w:sz="4" w:space="0" w:color="000000"/>
                  </w:tcBorders>
                  <w:tcMar>
                    <w:left w:w="49" w:type="dxa"/>
                    <w:right w:w="49" w:type="dxa"/>
                  </w:tcMar>
                  <w:vAlign w:val="center"/>
                </w:tcPr>
                <w:p w14:paraId="0E13C4C8" w14:textId="77777777" w:rsidR="00707194" w:rsidRPr="004A7B33" w:rsidRDefault="00707194" w:rsidP="00707194">
                  <w:pPr>
                    <w:jc w:val="center"/>
                    <w:rPr>
                      <w:rFonts w:hint="default"/>
                      <w:color w:val="auto"/>
                    </w:rPr>
                  </w:pPr>
                  <w:r w:rsidRPr="004A7B33">
                    <w:rPr>
                      <w:color w:val="auto"/>
                    </w:rPr>
                    <w:lastRenderedPageBreak/>
                    <w:t>物　資</w:t>
                  </w:r>
                </w:p>
              </w:tc>
              <w:tc>
                <w:tcPr>
                  <w:tcW w:w="3024" w:type="dxa"/>
                  <w:tcBorders>
                    <w:top w:val="single" w:sz="12" w:space="0" w:color="000000"/>
                    <w:left w:val="single" w:sz="4" w:space="0" w:color="000000"/>
                    <w:bottom w:val="single" w:sz="12" w:space="0" w:color="000000"/>
                    <w:right w:val="single" w:sz="4" w:space="0" w:color="000000"/>
                  </w:tcBorders>
                  <w:tcMar>
                    <w:left w:w="49" w:type="dxa"/>
                    <w:right w:w="49" w:type="dxa"/>
                  </w:tcMar>
                  <w:vAlign w:val="center"/>
                </w:tcPr>
                <w:p w14:paraId="2770D69E" w14:textId="77777777" w:rsidR="00707194" w:rsidRPr="004A7B33" w:rsidRDefault="00707194" w:rsidP="00707194">
                  <w:pPr>
                    <w:jc w:val="center"/>
                    <w:rPr>
                      <w:rFonts w:hint="default"/>
                      <w:color w:val="auto"/>
                    </w:rPr>
                  </w:pPr>
                  <w:r w:rsidRPr="004A7B33">
                    <w:rPr>
                      <w:color w:val="auto"/>
                    </w:rPr>
                    <w:t>一般対応</w:t>
                  </w:r>
                </w:p>
              </w:tc>
              <w:tc>
                <w:tcPr>
                  <w:tcW w:w="3360" w:type="dxa"/>
                  <w:tcBorders>
                    <w:top w:val="single" w:sz="12" w:space="0" w:color="000000"/>
                    <w:left w:val="single" w:sz="4" w:space="0" w:color="000000"/>
                    <w:bottom w:val="single" w:sz="12" w:space="0" w:color="000000"/>
                    <w:right w:val="single" w:sz="12" w:space="0" w:color="000000"/>
                  </w:tcBorders>
                  <w:tcMar>
                    <w:left w:w="49" w:type="dxa"/>
                    <w:right w:w="49" w:type="dxa"/>
                  </w:tcMar>
                  <w:vAlign w:val="center"/>
                </w:tcPr>
                <w:p w14:paraId="2EE63A73" w14:textId="77777777" w:rsidR="00707194" w:rsidRPr="004A7B33" w:rsidRDefault="00707194" w:rsidP="00707194">
                  <w:pPr>
                    <w:jc w:val="center"/>
                    <w:rPr>
                      <w:rFonts w:hint="default"/>
                      <w:color w:val="auto"/>
                    </w:rPr>
                  </w:pPr>
                  <w:r w:rsidRPr="004A7B33">
                    <w:rPr>
                      <w:color w:val="auto"/>
                    </w:rPr>
                    <w:t>災害時要</w:t>
                  </w:r>
                  <w:r w:rsidR="00B2123E" w:rsidRPr="004A7B33">
                    <w:rPr>
                      <w:color w:val="auto"/>
                    </w:rPr>
                    <w:t>配慮</w:t>
                  </w:r>
                  <w:r w:rsidRPr="004A7B33">
                    <w:rPr>
                      <w:color w:val="auto"/>
                    </w:rPr>
                    <w:t>者対応</w:t>
                  </w:r>
                </w:p>
              </w:tc>
            </w:tr>
            <w:tr w:rsidR="00707194" w:rsidRPr="004A7B33" w14:paraId="365337F3" w14:textId="77777777" w:rsidTr="000C7678">
              <w:tc>
                <w:tcPr>
                  <w:tcW w:w="1232" w:type="dxa"/>
                  <w:tcBorders>
                    <w:top w:val="single" w:sz="12" w:space="0" w:color="000000"/>
                    <w:left w:val="single" w:sz="12" w:space="0" w:color="000000"/>
                    <w:bottom w:val="single" w:sz="4" w:space="0" w:color="000000"/>
                    <w:right w:val="single" w:sz="4" w:space="0" w:color="000000"/>
                  </w:tcBorders>
                  <w:tcMar>
                    <w:left w:w="49" w:type="dxa"/>
                    <w:right w:w="49" w:type="dxa"/>
                  </w:tcMar>
                  <w:vAlign w:val="center"/>
                </w:tcPr>
                <w:p w14:paraId="7BA66282" w14:textId="77777777" w:rsidR="00707194" w:rsidRPr="004A7B33" w:rsidRDefault="00707194" w:rsidP="00707194">
                  <w:pPr>
                    <w:rPr>
                      <w:rFonts w:hint="default"/>
                      <w:color w:val="auto"/>
                    </w:rPr>
                  </w:pPr>
                  <w:r w:rsidRPr="004A7B33">
                    <w:rPr>
                      <w:color w:val="auto"/>
                    </w:rPr>
                    <w:t>食料・水</w:t>
                  </w:r>
                </w:p>
              </w:tc>
              <w:tc>
                <w:tcPr>
                  <w:tcW w:w="3024" w:type="dxa"/>
                  <w:tcBorders>
                    <w:top w:val="single" w:sz="12" w:space="0" w:color="000000"/>
                    <w:left w:val="single" w:sz="4" w:space="0" w:color="000000"/>
                    <w:bottom w:val="single" w:sz="4" w:space="0" w:color="000000"/>
                    <w:right w:val="single" w:sz="4" w:space="0" w:color="000000"/>
                  </w:tcBorders>
                  <w:tcMar>
                    <w:left w:w="49" w:type="dxa"/>
                    <w:right w:w="49" w:type="dxa"/>
                  </w:tcMar>
                </w:tcPr>
                <w:p w14:paraId="391E2098" w14:textId="77777777" w:rsidR="00707194" w:rsidRPr="004A7B33" w:rsidRDefault="00707194" w:rsidP="00707194">
                  <w:pPr>
                    <w:rPr>
                      <w:rFonts w:hint="default"/>
                      <w:color w:val="auto"/>
                    </w:rPr>
                  </w:pPr>
                  <w:r w:rsidRPr="004A7B33">
                    <w:rPr>
                      <w:color w:val="auto"/>
                    </w:rPr>
                    <w:t>乾パン・アルファ米等の保存食、レトルト食品、缶詰水、ペットボトル水、等</w:t>
                  </w:r>
                </w:p>
              </w:tc>
              <w:tc>
                <w:tcPr>
                  <w:tcW w:w="3360" w:type="dxa"/>
                  <w:tcBorders>
                    <w:top w:val="single" w:sz="12" w:space="0" w:color="000000"/>
                    <w:left w:val="single" w:sz="4" w:space="0" w:color="000000"/>
                    <w:bottom w:val="single" w:sz="4" w:space="0" w:color="000000"/>
                    <w:right w:val="single" w:sz="12" w:space="0" w:color="000000"/>
                  </w:tcBorders>
                  <w:tcMar>
                    <w:left w:w="49" w:type="dxa"/>
                    <w:right w:w="49" w:type="dxa"/>
                  </w:tcMar>
                </w:tcPr>
                <w:p w14:paraId="53D53B5D" w14:textId="77777777" w:rsidR="00707194" w:rsidRPr="004A7B33" w:rsidRDefault="00707194" w:rsidP="00707194">
                  <w:pPr>
                    <w:rPr>
                      <w:rFonts w:hint="default"/>
                      <w:color w:val="auto"/>
                    </w:rPr>
                  </w:pPr>
                  <w:r w:rsidRPr="004A7B33">
                    <w:rPr>
                      <w:color w:val="auto"/>
                    </w:rPr>
                    <w:t>ビスケット、缶詰かゆ、粉ミルク、</w:t>
                  </w:r>
                  <w:r w:rsidR="00AB34E9" w:rsidRPr="004A7B33">
                    <w:rPr>
                      <w:color w:val="auto"/>
                    </w:rPr>
                    <w:t>液体ミルク、</w:t>
                  </w:r>
                  <w:r w:rsidRPr="004A7B33">
                    <w:rPr>
                      <w:color w:val="auto"/>
                    </w:rPr>
                    <w:t>離乳食、栄養補助食品、減塩食、食物アレルギー対応食品　等</w:t>
                  </w:r>
                </w:p>
              </w:tc>
            </w:tr>
            <w:tr w:rsidR="00707194" w:rsidRPr="004A7B33" w14:paraId="1E665714" w14:textId="77777777" w:rsidTr="000C7678">
              <w:tc>
                <w:tcPr>
                  <w:tcW w:w="1232"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319644F6" w14:textId="77777777" w:rsidR="00707194" w:rsidRPr="004A7B33" w:rsidRDefault="00707194" w:rsidP="00707194">
                  <w:pPr>
                    <w:rPr>
                      <w:rFonts w:hint="default"/>
                      <w:color w:val="auto"/>
                    </w:rPr>
                  </w:pPr>
                  <w:r w:rsidRPr="004A7B33">
                    <w:rPr>
                      <w:color w:val="auto"/>
                    </w:rPr>
                    <w:t>生活物資</w:t>
                  </w:r>
                </w:p>
              </w:tc>
              <w:tc>
                <w:tcPr>
                  <w:tcW w:w="302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CE0697B" w14:textId="77777777" w:rsidR="00707194" w:rsidRPr="004A7B33" w:rsidRDefault="00AC7087" w:rsidP="006530E2">
                  <w:pPr>
                    <w:rPr>
                      <w:rFonts w:hint="default"/>
                      <w:color w:val="auto"/>
                    </w:rPr>
                  </w:pPr>
                  <w:r w:rsidRPr="004A7B33">
                    <w:rPr>
                      <w:color w:val="auto"/>
                    </w:rPr>
                    <w:t>タオルケット・</w:t>
                  </w:r>
                  <w:r w:rsidR="00707194" w:rsidRPr="004A7B33">
                    <w:rPr>
                      <w:color w:val="auto"/>
                    </w:rPr>
                    <w:t>毛布</w:t>
                  </w:r>
                  <w:r w:rsidRPr="004A7B33">
                    <w:rPr>
                      <w:color w:val="auto"/>
                    </w:rPr>
                    <w:t>・布団等の寝具、洋服上下、子供服等の上着、シャツ・パンツ等の下着、</w:t>
                  </w:r>
                  <w:r w:rsidR="00707194" w:rsidRPr="004A7B33">
                    <w:rPr>
                      <w:color w:val="auto"/>
                    </w:rPr>
                    <w:t>タオル、</w:t>
                  </w:r>
                  <w:r w:rsidRPr="004A7B33">
                    <w:rPr>
                      <w:color w:val="auto"/>
                    </w:rPr>
                    <w:t>靴下、靴、サンダル、傘、石鹸、歯磨用品、ティッシュペーパー、</w:t>
                  </w:r>
                  <w:r w:rsidR="00FF6FCA" w:rsidRPr="004A7B33">
                    <w:rPr>
                      <w:color w:val="auto"/>
                    </w:rPr>
                    <w:t>ウェットティッシュ、</w:t>
                  </w:r>
                  <w:r w:rsidR="00707194" w:rsidRPr="004A7B33">
                    <w:rPr>
                      <w:color w:val="auto"/>
                    </w:rPr>
                    <w:t>トイレットペーパー、ポリ袋、ポリバケツ、懐中電灯、乾電池、</w:t>
                  </w:r>
                  <w:r w:rsidR="00FF6FCA" w:rsidRPr="004A7B33">
                    <w:rPr>
                      <w:color w:val="auto"/>
                    </w:rPr>
                    <w:t>充電器、</w:t>
                  </w:r>
                  <w:r w:rsidR="00707194" w:rsidRPr="004A7B33">
                    <w:rPr>
                      <w:color w:val="auto"/>
                    </w:rPr>
                    <w:t>ビニールシート、使い捨てカイロ、生理用品、</w:t>
                  </w:r>
                  <w:r w:rsidR="00721732" w:rsidRPr="004A7B33">
                    <w:rPr>
                      <w:color w:val="auto"/>
                    </w:rPr>
                    <w:t>炊飯器、鍋、包丁、</w:t>
                  </w:r>
                  <w:r w:rsidR="00707194" w:rsidRPr="004A7B33">
                    <w:rPr>
                      <w:color w:val="auto"/>
                    </w:rPr>
                    <w:t>電気ポット、カセットコンロ、</w:t>
                  </w:r>
                  <w:r w:rsidR="00721732" w:rsidRPr="004A7B33">
                    <w:rPr>
                      <w:color w:val="auto"/>
                    </w:rPr>
                    <w:t>茶碗、皿、箸、</w:t>
                  </w:r>
                  <w:r w:rsidR="00707194" w:rsidRPr="004A7B33">
                    <w:rPr>
                      <w:color w:val="auto"/>
                    </w:rPr>
                    <w:t>ストーブ、マスク、手指消毒液、マッチ・使い捨てライター・固形燃料、灯油等の燃料、ストーブ等の暖房器具、扇風機　等</w:t>
                  </w:r>
                </w:p>
              </w:tc>
              <w:tc>
                <w:tcPr>
                  <w:tcW w:w="3360" w:type="dxa"/>
                  <w:tcBorders>
                    <w:top w:val="single" w:sz="4" w:space="0" w:color="000000"/>
                    <w:left w:val="single" w:sz="4" w:space="0" w:color="000000"/>
                    <w:right w:val="single" w:sz="12" w:space="0" w:color="000000"/>
                  </w:tcBorders>
                  <w:tcMar>
                    <w:left w:w="49" w:type="dxa"/>
                    <w:right w:w="49" w:type="dxa"/>
                  </w:tcMar>
                </w:tcPr>
                <w:p w14:paraId="783B84E6" w14:textId="77777777" w:rsidR="00707194" w:rsidRPr="004A7B33" w:rsidRDefault="00707194" w:rsidP="00707194">
                  <w:pPr>
                    <w:rPr>
                      <w:rFonts w:hint="default"/>
                      <w:color w:val="auto"/>
                    </w:rPr>
                  </w:pPr>
                  <w:r w:rsidRPr="004A7B33">
                    <w:rPr>
                      <w:color w:val="auto"/>
                    </w:rPr>
                    <w:t>ほ乳瓶、紙おむつ（乳幼児用、大人用）、</w:t>
                  </w:r>
                  <w:r w:rsidR="00FF6FCA" w:rsidRPr="004A7B33">
                    <w:rPr>
                      <w:color w:val="auto"/>
                    </w:rPr>
                    <w:t>要配慮者用おしり拭き</w:t>
                  </w:r>
                  <w:r w:rsidR="008B105D" w:rsidRPr="004A7B33">
                    <w:rPr>
                      <w:color w:val="auto"/>
                    </w:rPr>
                    <w:t xml:space="preserve">　</w:t>
                  </w:r>
                  <w:r w:rsidRPr="004A7B33">
                    <w:rPr>
                      <w:color w:val="auto"/>
                    </w:rPr>
                    <w:t>等</w:t>
                  </w:r>
                </w:p>
              </w:tc>
            </w:tr>
            <w:tr w:rsidR="00707194" w:rsidRPr="004A7B33" w14:paraId="0E717472" w14:textId="77777777" w:rsidTr="000C7678">
              <w:trPr>
                <w:trHeight w:val="388"/>
              </w:trPr>
              <w:tc>
                <w:tcPr>
                  <w:tcW w:w="1232" w:type="dxa"/>
                  <w:tcBorders>
                    <w:top w:val="single" w:sz="4" w:space="0" w:color="000000"/>
                    <w:left w:val="single" w:sz="12" w:space="0" w:color="000000"/>
                    <w:bottom w:val="single" w:sz="12" w:space="0" w:color="auto"/>
                    <w:right w:val="single" w:sz="4" w:space="0" w:color="000000"/>
                  </w:tcBorders>
                  <w:tcMar>
                    <w:left w:w="49" w:type="dxa"/>
                    <w:right w:w="49" w:type="dxa"/>
                  </w:tcMar>
                  <w:vAlign w:val="center"/>
                </w:tcPr>
                <w:p w14:paraId="572766EB" w14:textId="77777777" w:rsidR="00707194" w:rsidRPr="004A7B33" w:rsidRDefault="00707194" w:rsidP="00707194">
                  <w:pPr>
                    <w:rPr>
                      <w:rFonts w:hint="default"/>
                      <w:color w:val="auto"/>
                    </w:rPr>
                  </w:pPr>
                  <w:r w:rsidRPr="004A7B33">
                    <w:rPr>
                      <w:color w:val="auto"/>
                    </w:rPr>
                    <w:t>その他</w:t>
                  </w:r>
                </w:p>
              </w:tc>
              <w:tc>
                <w:tcPr>
                  <w:tcW w:w="3024" w:type="dxa"/>
                  <w:tcBorders>
                    <w:top w:val="single" w:sz="4" w:space="0" w:color="000000"/>
                    <w:left w:val="single" w:sz="4" w:space="0" w:color="000000"/>
                    <w:bottom w:val="single" w:sz="12" w:space="0" w:color="auto"/>
                    <w:right w:val="single" w:sz="4" w:space="0" w:color="000000"/>
                  </w:tcBorders>
                  <w:tcMar>
                    <w:left w:w="49" w:type="dxa"/>
                    <w:right w:w="49" w:type="dxa"/>
                  </w:tcMar>
                  <w:vAlign w:val="center"/>
                </w:tcPr>
                <w:p w14:paraId="1DA4183F" w14:textId="77777777" w:rsidR="00707194" w:rsidRPr="004A7B33" w:rsidRDefault="00721732" w:rsidP="00707194">
                  <w:pPr>
                    <w:rPr>
                      <w:rFonts w:hint="default"/>
                      <w:color w:val="auto"/>
                    </w:rPr>
                  </w:pPr>
                  <w:r w:rsidRPr="004A7B33">
                    <w:rPr>
                      <w:color w:val="auto"/>
                    </w:rPr>
                    <w:t>段ボールベッド等の簡易ベッド、間仕切り用パーティション、</w:t>
                  </w:r>
                  <w:r w:rsidR="007F5DA9" w:rsidRPr="004A7B33">
                    <w:rPr>
                      <w:color w:val="auto"/>
                    </w:rPr>
                    <w:t xml:space="preserve">使い捨てトイレ　</w:t>
                  </w:r>
                  <w:r w:rsidR="00707194" w:rsidRPr="004A7B33">
                    <w:rPr>
                      <w:color w:val="auto"/>
                    </w:rPr>
                    <w:t>等</w:t>
                  </w:r>
                </w:p>
              </w:tc>
              <w:tc>
                <w:tcPr>
                  <w:tcW w:w="3360" w:type="dxa"/>
                  <w:tcBorders>
                    <w:top w:val="single" w:sz="4" w:space="0" w:color="auto"/>
                    <w:left w:val="single" w:sz="4" w:space="0" w:color="000000"/>
                    <w:bottom w:val="single" w:sz="12" w:space="0" w:color="auto"/>
                    <w:right w:val="single" w:sz="12" w:space="0" w:color="000000"/>
                  </w:tcBorders>
                  <w:tcMar>
                    <w:left w:w="49" w:type="dxa"/>
                    <w:right w:w="49" w:type="dxa"/>
                  </w:tcMar>
                  <w:vAlign w:val="center"/>
                </w:tcPr>
                <w:p w14:paraId="3B42D851" w14:textId="77777777" w:rsidR="00707194" w:rsidRPr="004A7B33" w:rsidRDefault="00707194" w:rsidP="00707194">
                  <w:pPr>
                    <w:rPr>
                      <w:rFonts w:hint="default"/>
                      <w:color w:val="auto"/>
                    </w:rPr>
                  </w:pPr>
                  <w:r w:rsidRPr="004A7B33">
                    <w:rPr>
                      <w:color w:val="auto"/>
                    </w:rPr>
                    <w:t>ポータブルトイレ</w:t>
                  </w:r>
                  <w:r w:rsidR="008B105D" w:rsidRPr="004A7B33">
                    <w:rPr>
                      <w:color w:val="auto"/>
                    </w:rPr>
                    <w:t xml:space="preserve">　</w:t>
                  </w:r>
                  <w:r w:rsidRPr="004A7B33">
                    <w:rPr>
                      <w:color w:val="auto"/>
                    </w:rPr>
                    <w:t>等</w:t>
                  </w:r>
                </w:p>
              </w:tc>
            </w:tr>
            <w:tr w:rsidR="003010AA" w:rsidRPr="004A7B33" w14:paraId="72BA2627" w14:textId="77777777" w:rsidTr="000C7678">
              <w:trPr>
                <w:trHeight w:val="104"/>
              </w:trPr>
              <w:tc>
                <w:tcPr>
                  <w:tcW w:w="1232" w:type="dxa"/>
                  <w:tcBorders>
                    <w:top w:val="single" w:sz="12" w:space="0" w:color="auto"/>
                    <w:bottom w:val="nil"/>
                  </w:tcBorders>
                  <w:tcMar>
                    <w:left w:w="49" w:type="dxa"/>
                    <w:right w:w="49" w:type="dxa"/>
                  </w:tcMar>
                  <w:vAlign w:val="center"/>
                </w:tcPr>
                <w:p w14:paraId="318CE4CC" w14:textId="77777777" w:rsidR="003010AA" w:rsidRPr="004A7B33" w:rsidRDefault="003010AA" w:rsidP="00707194">
                  <w:pPr>
                    <w:rPr>
                      <w:rFonts w:hint="default"/>
                      <w:color w:val="auto"/>
                    </w:rPr>
                  </w:pPr>
                </w:p>
              </w:tc>
              <w:tc>
                <w:tcPr>
                  <w:tcW w:w="3024" w:type="dxa"/>
                  <w:tcBorders>
                    <w:top w:val="single" w:sz="12" w:space="0" w:color="auto"/>
                    <w:left w:val="nil"/>
                    <w:bottom w:val="nil"/>
                  </w:tcBorders>
                  <w:tcMar>
                    <w:left w:w="49" w:type="dxa"/>
                    <w:right w:w="49" w:type="dxa"/>
                  </w:tcMar>
                  <w:vAlign w:val="center"/>
                </w:tcPr>
                <w:p w14:paraId="05324679" w14:textId="77777777" w:rsidR="003010AA" w:rsidRPr="004A7B33" w:rsidRDefault="003010AA" w:rsidP="00707194">
                  <w:pPr>
                    <w:rPr>
                      <w:rFonts w:hint="default"/>
                      <w:color w:val="auto"/>
                    </w:rPr>
                  </w:pPr>
                </w:p>
              </w:tc>
              <w:tc>
                <w:tcPr>
                  <w:tcW w:w="3360" w:type="dxa"/>
                  <w:tcBorders>
                    <w:top w:val="single" w:sz="12" w:space="0" w:color="auto"/>
                    <w:left w:val="nil"/>
                    <w:bottom w:val="nil"/>
                  </w:tcBorders>
                  <w:tcMar>
                    <w:left w:w="49" w:type="dxa"/>
                    <w:right w:w="49" w:type="dxa"/>
                  </w:tcMar>
                  <w:vAlign w:val="center"/>
                </w:tcPr>
                <w:p w14:paraId="74C633B2" w14:textId="77777777" w:rsidR="003010AA" w:rsidRPr="004A7B33" w:rsidRDefault="003010AA" w:rsidP="00707194">
                  <w:pPr>
                    <w:rPr>
                      <w:rFonts w:hint="default"/>
                      <w:color w:val="auto"/>
                    </w:rPr>
                  </w:pPr>
                </w:p>
              </w:tc>
            </w:tr>
          </w:tbl>
          <w:p w14:paraId="6A5694FC" w14:textId="77777777" w:rsidR="00707194" w:rsidRPr="004A7B33" w:rsidRDefault="00707194" w:rsidP="00707194">
            <w:pPr>
              <w:rPr>
                <w:rFonts w:hint="default"/>
                <w:color w:val="auto"/>
              </w:rPr>
            </w:pPr>
          </w:p>
        </w:tc>
      </w:tr>
    </w:tbl>
    <w:p w14:paraId="58C539B3" w14:textId="77777777" w:rsidR="0004659B" w:rsidRPr="004A7B33" w:rsidRDefault="0004659B" w:rsidP="0004659B">
      <w:pPr>
        <w:ind w:firstLineChars="300" w:firstLine="683"/>
        <w:rPr>
          <w:rFonts w:ascii="ＭＳ ゴシック" w:eastAsia="ＭＳ ゴシック" w:hAnsi="ＭＳ ゴシック" w:hint="default"/>
          <w:color w:val="auto"/>
        </w:rPr>
      </w:pPr>
    </w:p>
    <w:tbl>
      <w:tblPr>
        <w:tblW w:w="0" w:type="auto"/>
        <w:tblInd w:w="833" w:type="dxa"/>
        <w:tblLayout w:type="fixed"/>
        <w:tblCellMar>
          <w:left w:w="0" w:type="dxa"/>
          <w:right w:w="0" w:type="dxa"/>
        </w:tblCellMar>
        <w:tblLook w:val="0000" w:firstRow="0" w:lastRow="0" w:firstColumn="0" w:lastColumn="0" w:noHBand="0" w:noVBand="0"/>
      </w:tblPr>
      <w:tblGrid>
        <w:gridCol w:w="8064"/>
      </w:tblGrid>
      <w:tr w:rsidR="00F135A4" w:rsidRPr="004A7B33" w14:paraId="3AB69091" w14:textId="77777777" w:rsidTr="005E46B2">
        <w:tc>
          <w:tcPr>
            <w:tcW w:w="8064" w:type="dxa"/>
            <w:tcBorders>
              <w:top w:val="dotDotDash" w:sz="4" w:space="0" w:color="000000"/>
              <w:left w:val="dotDotDash" w:sz="4" w:space="0" w:color="000000"/>
              <w:bottom w:val="dotDotDash" w:sz="4" w:space="0" w:color="000000"/>
              <w:right w:val="dotDotDash" w:sz="4" w:space="0" w:color="000000"/>
            </w:tcBorders>
            <w:tcMar>
              <w:left w:w="49" w:type="dxa"/>
              <w:right w:w="49" w:type="dxa"/>
            </w:tcMar>
          </w:tcPr>
          <w:p w14:paraId="21436E4F" w14:textId="77777777" w:rsidR="00F135A4" w:rsidRPr="004A7B33" w:rsidRDefault="00F135A4" w:rsidP="005E46B2">
            <w:pPr>
              <w:rPr>
                <w:rFonts w:hint="default"/>
                <w:color w:val="auto"/>
              </w:rPr>
            </w:pPr>
            <w:r w:rsidRPr="004A7B33">
              <w:rPr>
                <w:color w:val="auto"/>
              </w:rPr>
              <w:t>≪段ボールベット</w:t>
            </w:r>
            <w:r w:rsidR="00171A93" w:rsidRPr="004A7B33">
              <w:rPr>
                <w:color w:val="auto"/>
              </w:rPr>
              <w:t>の活用について</w:t>
            </w:r>
            <w:r w:rsidRPr="004A7B33">
              <w:rPr>
                <w:color w:val="auto"/>
              </w:rPr>
              <w:t>≫</w:t>
            </w:r>
          </w:p>
          <w:p w14:paraId="32EB7DDA" w14:textId="77777777" w:rsidR="00F135A4" w:rsidRPr="004A7B33" w:rsidRDefault="00F135A4" w:rsidP="005E46B2">
            <w:pPr>
              <w:rPr>
                <w:rFonts w:hint="default"/>
                <w:color w:val="auto"/>
              </w:rPr>
            </w:pPr>
            <w:r w:rsidRPr="004A7B33">
              <w:rPr>
                <w:color w:val="auto"/>
              </w:rPr>
              <w:t xml:space="preserve">　</w:t>
            </w:r>
            <w:r w:rsidR="007B4898" w:rsidRPr="004A7B33">
              <w:rPr>
                <w:color w:val="auto"/>
              </w:rPr>
              <w:t>避難生活が引き起こす健康被害の一つにエコノミークラス症候群があります。</w:t>
            </w:r>
            <w:r w:rsidR="00516E4D" w:rsidRPr="004A7B33">
              <w:rPr>
                <w:color w:val="auto"/>
              </w:rPr>
              <w:t>冷たい</w:t>
            </w:r>
            <w:r w:rsidR="00E62FAE" w:rsidRPr="004A7B33">
              <w:rPr>
                <w:color w:val="auto"/>
              </w:rPr>
              <w:t>床の上に毛布を敷く程度の雑魚寝</w:t>
            </w:r>
            <w:r w:rsidR="004C6612" w:rsidRPr="004A7B33">
              <w:rPr>
                <w:color w:val="auto"/>
              </w:rPr>
              <w:t>で</w:t>
            </w:r>
            <w:r w:rsidR="00D43F2E" w:rsidRPr="004A7B33">
              <w:rPr>
                <w:color w:val="auto"/>
              </w:rPr>
              <w:t>は</w:t>
            </w:r>
            <w:r w:rsidR="00E62FAE" w:rsidRPr="004A7B33">
              <w:rPr>
                <w:color w:val="auto"/>
              </w:rPr>
              <w:t>、長時間同じ体勢でいることで血栓が出来たり、埃を</w:t>
            </w:r>
            <w:r w:rsidR="00516E4D" w:rsidRPr="004A7B33">
              <w:rPr>
                <w:color w:val="auto"/>
              </w:rPr>
              <w:t>多量に</w:t>
            </w:r>
            <w:r w:rsidR="00D43F2E" w:rsidRPr="004A7B33">
              <w:rPr>
                <w:color w:val="auto"/>
              </w:rPr>
              <w:t>吸い込んだりするリスクがあり、災害関連死</w:t>
            </w:r>
            <w:r w:rsidR="00516E4D" w:rsidRPr="004A7B33">
              <w:rPr>
                <w:color w:val="auto"/>
              </w:rPr>
              <w:t>を引き起こす要因</w:t>
            </w:r>
            <w:r w:rsidR="00D43F2E" w:rsidRPr="004A7B33">
              <w:rPr>
                <w:color w:val="auto"/>
              </w:rPr>
              <w:t>に</w:t>
            </w:r>
            <w:r w:rsidR="00516E4D" w:rsidRPr="004A7B33">
              <w:rPr>
                <w:color w:val="auto"/>
              </w:rPr>
              <w:t>なります</w:t>
            </w:r>
            <w:r w:rsidR="00D43F2E" w:rsidRPr="004A7B33">
              <w:rPr>
                <w:color w:val="auto"/>
              </w:rPr>
              <w:t>。</w:t>
            </w:r>
          </w:p>
          <w:p w14:paraId="0F47F408" w14:textId="77777777" w:rsidR="002B0924" w:rsidRPr="004A7B33" w:rsidRDefault="00516E4D" w:rsidP="002B0924">
            <w:pPr>
              <w:ind w:left="228" w:hangingChars="100" w:hanging="228"/>
              <w:rPr>
                <w:rFonts w:hint="default"/>
                <w:color w:val="auto"/>
              </w:rPr>
            </w:pPr>
            <w:r w:rsidRPr="004A7B33">
              <w:rPr>
                <w:color w:val="auto"/>
              </w:rPr>
              <w:t xml:space="preserve">　段ボールベット</w:t>
            </w:r>
            <w:r w:rsidR="002B0924" w:rsidRPr="004A7B33">
              <w:rPr>
                <w:color w:val="auto"/>
              </w:rPr>
              <w:t>の活用</w:t>
            </w:r>
            <w:r w:rsidR="004C6612" w:rsidRPr="004A7B33">
              <w:rPr>
                <w:color w:val="auto"/>
              </w:rPr>
              <w:t>は</w:t>
            </w:r>
            <w:r w:rsidR="002B0924" w:rsidRPr="004A7B33">
              <w:rPr>
                <w:color w:val="auto"/>
              </w:rPr>
              <w:t>エコノミークラス症候群発生のリスク低下を始め</w:t>
            </w:r>
          </w:p>
          <w:p w14:paraId="56699698" w14:textId="77777777" w:rsidR="002B0924" w:rsidRPr="004A7B33" w:rsidRDefault="002B0924" w:rsidP="002B0924">
            <w:pPr>
              <w:ind w:left="228" w:hangingChars="100" w:hanging="228"/>
              <w:rPr>
                <w:rFonts w:hint="default"/>
                <w:color w:val="auto"/>
              </w:rPr>
            </w:pPr>
            <w:r w:rsidRPr="004A7B33">
              <w:rPr>
                <w:color w:val="auto"/>
              </w:rPr>
              <w:t>として、体が冷えにくい、高齢者の方が立ち上がりやすいなどの</w:t>
            </w:r>
            <w:r w:rsidR="00072DB2" w:rsidRPr="004A7B33">
              <w:rPr>
                <w:color w:val="auto"/>
              </w:rPr>
              <w:t>利点</w:t>
            </w:r>
            <w:r w:rsidRPr="004A7B33">
              <w:rPr>
                <w:color w:val="auto"/>
              </w:rPr>
              <w:t>があ</w:t>
            </w:r>
            <w:r w:rsidR="00072DB2" w:rsidRPr="004A7B33">
              <w:rPr>
                <w:color w:val="auto"/>
              </w:rPr>
              <w:t>り</w:t>
            </w:r>
          </w:p>
          <w:p w14:paraId="2BC32E32" w14:textId="77777777" w:rsidR="00A879A6" w:rsidRPr="004A7B33" w:rsidRDefault="002B0924" w:rsidP="00A879A6">
            <w:pPr>
              <w:ind w:left="228" w:hangingChars="100" w:hanging="228"/>
              <w:rPr>
                <w:rFonts w:hint="default"/>
                <w:color w:val="auto"/>
              </w:rPr>
            </w:pPr>
            <w:r w:rsidRPr="004A7B33">
              <w:rPr>
                <w:color w:val="auto"/>
              </w:rPr>
              <w:t>ます。</w:t>
            </w:r>
            <w:r w:rsidR="00A879A6" w:rsidRPr="004A7B33">
              <w:rPr>
                <w:color w:val="auto"/>
              </w:rPr>
              <w:t>また、比較的軽量で誰にでも組み立てることが可能なため、避難所の開</w:t>
            </w:r>
          </w:p>
          <w:p w14:paraId="79CFF9FE" w14:textId="77777777" w:rsidR="002B0924" w:rsidRPr="004A7B33" w:rsidRDefault="00F65EE4" w:rsidP="00A879A6">
            <w:pPr>
              <w:ind w:left="228" w:hangingChars="100" w:hanging="228"/>
              <w:rPr>
                <w:rFonts w:hint="default"/>
                <w:color w:val="auto"/>
              </w:rPr>
            </w:pPr>
            <w:r w:rsidRPr="004A7B33">
              <w:rPr>
                <w:color w:val="auto"/>
              </w:rPr>
              <w:t>設に合わせて、段ボールベットを設置することが望ましいです。</w:t>
            </w:r>
          </w:p>
        </w:tc>
      </w:tr>
    </w:tbl>
    <w:p w14:paraId="08D4D7EE" w14:textId="77777777" w:rsidR="00F135A4" w:rsidRPr="004A7B33" w:rsidRDefault="00F135A4" w:rsidP="0004659B">
      <w:pPr>
        <w:ind w:firstLineChars="300" w:firstLine="683"/>
        <w:rPr>
          <w:rFonts w:ascii="ＭＳ ゴシック" w:eastAsia="ＭＳ ゴシック" w:hAnsi="ＭＳ ゴシック" w:hint="default"/>
          <w:color w:val="auto"/>
        </w:rPr>
      </w:pPr>
    </w:p>
    <w:tbl>
      <w:tblPr>
        <w:tblW w:w="0" w:type="auto"/>
        <w:tblInd w:w="833" w:type="dxa"/>
        <w:tblLayout w:type="fixed"/>
        <w:tblCellMar>
          <w:left w:w="0" w:type="dxa"/>
          <w:right w:w="0" w:type="dxa"/>
        </w:tblCellMar>
        <w:tblLook w:val="0000" w:firstRow="0" w:lastRow="0" w:firstColumn="0" w:lastColumn="0" w:noHBand="0" w:noVBand="0"/>
      </w:tblPr>
      <w:tblGrid>
        <w:gridCol w:w="8064"/>
      </w:tblGrid>
      <w:tr w:rsidR="0004659B" w:rsidRPr="004A7B33" w14:paraId="34E08AED" w14:textId="77777777" w:rsidTr="000337D6">
        <w:tc>
          <w:tcPr>
            <w:tcW w:w="8064" w:type="dxa"/>
            <w:tcBorders>
              <w:top w:val="dotDotDash" w:sz="4" w:space="0" w:color="000000"/>
              <w:left w:val="dotDotDash" w:sz="4" w:space="0" w:color="000000"/>
              <w:bottom w:val="dotDotDash" w:sz="4" w:space="0" w:color="000000"/>
              <w:right w:val="dotDotDash" w:sz="4" w:space="0" w:color="000000"/>
            </w:tcBorders>
            <w:tcMar>
              <w:left w:w="49" w:type="dxa"/>
              <w:right w:w="49" w:type="dxa"/>
            </w:tcMar>
          </w:tcPr>
          <w:p w14:paraId="686C8359" w14:textId="77777777" w:rsidR="00DC2C5E" w:rsidRPr="004A7B33" w:rsidRDefault="00DC2C5E" w:rsidP="00DC2C5E">
            <w:pPr>
              <w:rPr>
                <w:rFonts w:hint="default"/>
                <w:color w:val="auto"/>
              </w:rPr>
            </w:pPr>
            <w:r w:rsidRPr="004A7B33">
              <w:rPr>
                <w:color w:val="auto"/>
              </w:rPr>
              <w:t>≪トイレの確保について≫</w:t>
            </w:r>
          </w:p>
          <w:p w14:paraId="25F7EEE3" w14:textId="77777777" w:rsidR="0004659B" w:rsidRPr="004A7B33" w:rsidRDefault="0004659B" w:rsidP="0004659B">
            <w:pPr>
              <w:numPr>
                <w:ilvl w:val="0"/>
                <w:numId w:val="4"/>
              </w:numPr>
              <w:ind w:left="228" w:hangingChars="100" w:hanging="228"/>
              <w:rPr>
                <w:rFonts w:hint="default"/>
                <w:color w:val="auto"/>
              </w:rPr>
            </w:pPr>
            <w:r w:rsidRPr="004A7B33">
              <w:rPr>
                <w:color w:val="auto"/>
              </w:rPr>
              <w:lastRenderedPageBreak/>
              <w:t xml:space="preserve">　発災直後は、下水道や下水管が損傷している可能性があることから、安全が確認できるまでは、使い捨ての携帯トイレや簡易トイレの使用が望ましいとされています。</w:t>
            </w:r>
          </w:p>
          <w:p w14:paraId="3394301D" w14:textId="77777777" w:rsidR="0004659B" w:rsidRPr="004A7B33" w:rsidRDefault="0004659B" w:rsidP="0004659B">
            <w:pPr>
              <w:numPr>
                <w:ilvl w:val="0"/>
                <w:numId w:val="4"/>
              </w:numPr>
              <w:ind w:left="228" w:hangingChars="100" w:hanging="228"/>
              <w:rPr>
                <w:rFonts w:hint="default"/>
                <w:color w:val="auto"/>
              </w:rPr>
            </w:pPr>
            <w:r w:rsidRPr="004A7B33">
              <w:rPr>
                <w:color w:val="auto"/>
              </w:rPr>
              <w:t xml:space="preserve">　携帯トイレや簡易トイレの備蓄必要数量に</w:t>
            </w:r>
            <w:r w:rsidR="00BE23C6" w:rsidRPr="004A7B33">
              <w:rPr>
                <w:color w:val="auto"/>
              </w:rPr>
              <w:t>ついては、「避難所におけるトイレの確保・管理ガイドライン」を基</w:t>
            </w:r>
            <w:r w:rsidRPr="004A7B33">
              <w:rPr>
                <w:color w:val="auto"/>
              </w:rPr>
              <w:t>に算出し、備蓄を行うことを検討してください。</w:t>
            </w:r>
          </w:p>
          <w:p w14:paraId="5706A479" w14:textId="77777777" w:rsidR="00DC2C5E" w:rsidRPr="004A7B33" w:rsidRDefault="0004659B" w:rsidP="005142C7">
            <w:pPr>
              <w:numPr>
                <w:ilvl w:val="0"/>
                <w:numId w:val="4"/>
              </w:numPr>
              <w:ind w:left="228" w:hangingChars="100" w:hanging="228"/>
              <w:rPr>
                <w:rFonts w:hint="default"/>
                <w:color w:val="auto"/>
              </w:rPr>
            </w:pPr>
            <w:r w:rsidRPr="004A7B33">
              <w:rPr>
                <w:color w:val="auto"/>
              </w:rPr>
              <w:t xml:space="preserve">　水道や下水道が破損した場合、仮設トイレの調達が必要となりますが、市町村内で事業者等からの確保体制、及びし尿回収に係る体制について、あらかじめ考えておくことが必要です。</w:t>
            </w:r>
            <w:r w:rsidR="005142C7" w:rsidRPr="004A7B33">
              <w:rPr>
                <w:color w:val="auto"/>
              </w:rPr>
              <w:t>し尿回収については市町村の担当部局と相談のうえ、発災時に利用できる事業所のリストを整備しておくことが望ましいです。</w:t>
            </w:r>
          </w:p>
        </w:tc>
      </w:tr>
    </w:tbl>
    <w:p w14:paraId="253E7F30" w14:textId="77777777" w:rsidR="00361FFF" w:rsidRPr="004A7B33" w:rsidRDefault="00361FFF">
      <w:pPr>
        <w:rPr>
          <w:rFonts w:hint="default"/>
          <w:color w:val="auto"/>
        </w:rPr>
      </w:pPr>
    </w:p>
    <w:tbl>
      <w:tblPr>
        <w:tblW w:w="0" w:type="auto"/>
        <w:tblInd w:w="833" w:type="dxa"/>
        <w:tblLayout w:type="fixed"/>
        <w:tblCellMar>
          <w:left w:w="0" w:type="dxa"/>
          <w:right w:w="0" w:type="dxa"/>
        </w:tblCellMar>
        <w:tblLook w:val="0000" w:firstRow="0" w:lastRow="0" w:firstColumn="0" w:lastColumn="0" w:noHBand="0" w:noVBand="0"/>
      </w:tblPr>
      <w:tblGrid>
        <w:gridCol w:w="8064"/>
      </w:tblGrid>
      <w:tr w:rsidR="00DC2C5E" w:rsidRPr="004A7B33" w14:paraId="306710AA" w14:textId="77777777" w:rsidTr="00F64AA9">
        <w:tc>
          <w:tcPr>
            <w:tcW w:w="8064" w:type="dxa"/>
            <w:tcBorders>
              <w:top w:val="dotDotDash" w:sz="4" w:space="0" w:color="000000"/>
              <w:left w:val="dotDotDash" w:sz="4" w:space="0" w:color="000000"/>
              <w:bottom w:val="dotDotDash" w:sz="4" w:space="0" w:color="000000"/>
              <w:right w:val="dotDotDash" w:sz="4" w:space="0" w:color="000000"/>
            </w:tcBorders>
            <w:tcMar>
              <w:left w:w="49" w:type="dxa"/>
              <w:right w:w="49" w:type="dxa"/>
            </w:tcMar>
          </w:tcPr>
          <w:p w14:paraId="69A22D26" w14:textId="77777777" w:rsidR="00DC2C5E" w:rsidRPr="004A7B33" w:rsidRDefault="00DC2C5E" w:rsidP="00F64AA9">
            <w:pPr>
              <w:rPr>
                <w:rFonts w:hint="default"/>
                <w:color w:val="auto"/>
              </w:rPr>
            </w:pPr>
            <w:r w:rsidRPr="004A7B33">
              <w:rPr>
                <w:color w:val="auto"/>
              </w:rPr>
              <w:t>≪</w:t>
            </w:r>
            <w:r w:rsidR="00171A93" w:rsidRPr="004A7B33">
              <w:rPr>
                <w:color w:val="auto"/>
              </w:rPr>
              <w:t>トイレ</w:t>
            </w:r>
            <w:r w:rsidR="0040430F" w:rsidRPr="004A7B33">
              <w:rPr>
                <w:color w:val="auto"/>
              </w:rPr>
              <w:t>カー等</w:t>
            </w:r>
            <w:r w:rsidR="00171A93" w:rsidRPr="004A7B33">
              <w:rPr>
                <w:color w:val="auto"/>
              </w:rPr>
              <w:t>の導入に</w:t>
            </w:r>
            <w:r w:rsidRPr="004A7B33">
              <w:rPr>
                <w:color w:val="auto"/>
              </w:rPr>
              <w:t>ついて≫</w:t>
            </w:r>
          </w:p>
          <w:p w14:paraId="0DAB0D68" w14:textId="77777777" w:rsidR="0009640C" w:rsidRPr="004A7B33" w:rsidRDefault="00BF764E" w:rsidP="00BF764E">
            <w:pPr>
              <w:ind w:left="228"/>
              <w:rPr>
                <w:rFonts w:hint="default"/>
                <w:color w:val="auto"/>
              </w:rPr>
            </w:pPr>
            <w:r w:rsidRPr="004A7B33">
              <w:rPr>
                <w:color w:val="auto"/>
              </w:rPr>
              <w:t>災害に備えて携帯用トイレや簡易トイレの備蓄を計画的に行っていくこと</w:t>
            </w:r>
          </w:p>
          <w:p w14:paraId="762E1942" w14:textId="77777777" w:rsidR="00DC2C5E" w:rsidRPr="004A7B33" w:rsidRDefault="00BF764E" w:rsidP="0009640C">
            <w:pPr>
              <w:rPr>
                <w:rFonts w:hint="default"/>
                <w:color w:val="auto"/>
              </w:rPr>
            </w:pPr>
            <w:r w:rsidRPr="004A7B33">
              <w:rPr>
                <w:color w:val="auto"/>
              </w:rPr>
              <w:t>が</w:t>
            </w:r>
            <w:r w:rsidR="0009640C" w:rsidRPr="004A7B33">
              <w:rPr>
                <w:color w:val="auto"/>
              </w:rPr>
              <w:t>望ましいで</w:t>
            </w:r>
            <w:r w:rsidRPr="004A7B33">
              <w:rPr>
                <w:color w:val="auto"/>
              </w:rPr>
              <w:t>すが</w:t>
            </w:r>
            <w:r w:rsidR="0009640C" w:rsidRPr="004A7B33">
              <w:rPr>
                <w:color w:val="auto"/>
              </w:rPr>
              <w:t>、避難が長期化した際に誰もが安心して使用できる衛生的なトイレ環境を確保することも重要になります。</w:t>
            </w:r>
          </w:p>
          <w:p w14:paraId="618BE7F2" w14:textId="77777777" w:rsidR="00CD4E98" w:rsidRPr="004A7B33" w:rsidRDefault="0009640C" w:rsidP="00B317CF">
            <w:pPr>
              <w:rPr>
                <w:rFonts w:hint="default"/>
                <w:color w:val="auto"/>
              </w:rPr>
            </w:pPr>
            <w:r w:rsidRPr="004A7B33">
              <w:rPr>
                <w:color w:val="auto"/>
              </w:rPr>
              <w:t xml:space="preserve">　トイレ</w:t>
            </w:r>
            <w:r w:rsidR="0040430F" w:rsidRPr="004A7B33">
              <w:rPr>
                <w:color w:val="auto"/>
              </w:rPr>
              <w:t>カー等</w:t>
            </w:r>
            <w:r w:rsidR="00CD4E98" w:rsidRPr="004A7B33">
              <w:rPr>
                <w:color w:val="auto"/>
              </w:rPr>
              <w:t>はプライバシーが確保された室内にトイレの設備が備わって</w:t>
            </w:r>
            <w:r w:rsidR="00B317CF" w:rsidRPr="004A7B33">
              <w:rPr>
                <w:color w:val="auto"/>
              </w:rPr>
              <w:t>おり、</w:t>
            </w:r>
            <w:r w:rsidR="00CD4E98" w:rsidRPr="004A7B33">
              <w:rPr>
                <w:color w:val="auto"/>
              </w:rPr>
              <w:t>牽引する車があれば</w:t>
            </w:r>
            <w:r w:rsidR="00B317CF" w:rsidRPr="004A7B33">
              <w:rPr>
                <w:color w:val="auto"/>
              </w:rPr>
              <w:t>使用する場所</w:t>
            </w:r>
            <w:r w:rsidR="00CD4E98" w:rsidRPr="004A7B33">
              <w:rPr>
                <w:color w:val="auto"/>
              </w:rPr>
              <w:t>への移動が可能</w:t>
            </w:r>
            <w:r w:rsidR="00B317CF" w:rsidRPr="004A7B33">
              <w:rPr>
                <w:color w:val="auto"/>
              </w:rPr>
              <w:t>で</w:t>
            </w:r>
            <w:r w:rsidR="009B0EE7" w:rsidRPr="004A7B33">
              <w:rPr>
                <w:color w:val="auto"/>
              </w:rPr>
              <w:t>到着後</w:t>
            </w:r>
            <w:r w:rsidR="00CD4E98" w:rsidRPr="004A7B33">
              <w:rPr>
                <w:color w:val="auto"/>
              </w:rPr>
              <w:t>すぐに使用</w:t>
            </w:r>
            <w:r w:rsidR="00B317CF" w:rsidRPr="004A7B33">
              <w:rPr>
                <w:color w:val="auto"/>
              </w:rPr>
              <w:t>できます。</w:t>
            </w:r>
            <w:r w:rsidR="00CD4E98" w:rsidRPr="004A7B33">
              <w:rPr>
                <w:color w:val="auto"/>
              </w:rPr>
              <w:t>平時</w:t>
            </w:r>
            <w:r w:rsidR="00B317CF" w:rsidRPr="004A7B33">
              <w:rPr>
                <w:color w:val="auto"/>
              </w:rPr>
              <w:t>に</w:t>
            </w:r>
            <w:r w:rsidR="00CD4E98" w:rsidRPr="004A7B33">
              <w:rPr>
                <w:color w:val="auto"/>
              </w:rPr>
              <w:t>はイベント</w:t>
            </w:r>
            <w:r w:rsidR="00B317CF" w:rsidRPr="004A7B33">
              <w:rPr>
                <w:color w:val="auto"/>
              </w:rPr>
              <w:t>で仮設トイレとしての使用や、</w:t>
            </w:r>
            <w:r w:rsidR="00CD4E98" w:rsidRPr="004A7B33">
              <w:rPr>
                <w:color w:val="auto"/>
              </w:rPr>
              <w:t>防災訓練</w:t>
            </w:r>
            <w:r w:rsidR="00B317CF" w:rsidRPr="004A7B33">
              <w:rPr>
                <w:color w:val="auto"/>
              </w:rPr>
              <w:t>など</w:t>
            </w:r>
            <w:r w:rsidR="00CD4E98" w:rsidRPr="004A7B33">
              <w:rPr>
                <w:color w:val="auto"/>
              </w:rPr>
              <w:t>で</w:t>
            </w:r>
            <w:r w:rsidR="00B317CF" w:rsidRPr="004A7B33">
              <w:rPr>
                <w:color w:val="auto"/>
              </w:rPr>
              <w:t>の活用が見込まれます。</w:t>
            </w:r>
          </w:p>
          <w:p w14:paraId="4F4E0934" w14:textId="77777777" w:rsidR="00B317CF" w:rsidRPr="004A7B33" w:rsidRDefault="00B317CF" w:rsidP="00B317CF">
            <w:pPr>
              <w:ind w:firstLineChars="100" w:firstLine="228"/>
              <w:rPr>
                <w:rFonts w:hint="default"/>
                <w:color w:val="auto"/>
              </w:rPr>
            </w:pPr>
            <w:r w:rsidRPr="004A7B33">
              <w:rPr>
                <w:color w:val="auto"/>
              </w:rPr>
              <w:t>＜参考＞</w:t>
            </w:r>
          </w:p>
          <w:p w14:paraId="7FC3E501" w14:textId="77777777" w:rsidR="00B317CF" w:rsidRPr="004A7B33" w:rsidRDefault="00B317CF" w:rsidP="00B317CF">
            <w:pPr>
              <w:ind w:leftChars="100" w:left="228"/>
              <w:rPr>
                <w:rFonts w:hint="default"/>
                <w:color w:val="auto"/>
              </w:rPr>
            </w:pPr>
            <w:r w:rsidRPr="004A7B33">
              <w:rPr>
                <w:color w:val="auto"/>
              </w:rPr>
              <w:t xml:space="preserve">　トイレ</w:t>
            </w:r>
            <w:r w:rsidR="0040430F" w:rsidRPr="004A7B33">
              <w:rPr>
                <w:color w:val="auto"/>
              </w:rPr>
              <w:t>カー等</w:t>
            </w:r>
            <w:r w:rsidRPr="004A7B33">
              <w:rPr>
                <w:color w:val="auto"/>
              </w:rPr>
              <w:t>の導入には、緊急減災・防災事業債の活用が可能。</w:t>
            </w:r>
            <w:r w:rsidR="009B0EE7" w:rsidRPr="004A7B33">
              <w:rPr>
                <w:color w:val="auto"/>
              </w:rPr>
              <w:t>また、</w:t>
            </w:r>
          </w:p>
          <w:p w14:paraId="193564C1" w14:textId="77777777" w:rsidR="00B317CF" w:rsidRPr="004A7B33" w:rsidRDefault="009B0EE7" w:rsidP="00D55AAB">
            <w:pPr>
              <w:ind w:left="228" w:hangingChars="100" w:hanging="228"/>
              <w:rPr>
                <w:rFonts w:hint="default"/>
                <w:color w:val="auto"/>
              </w:rPr>
            </w:pPr>
            <w:r w:rsidRPr="004A7B33">
              <w:rPr>
                <w:color w:val="auto"/>
              </w:rPr>
              <w:t xml:space="preserve">　</w:t>
            </w:r>
            <w:r w:rsidR="00D55AAB" w:rsidRPr="004A7B33">
              <w:rPr>
                <w:color w:val="auto"/>
              </w:rPr>
              <w:t>導入のための資金調達の手段の一つとしてクラウドファンディング（ふるさと納税）を活用する例があります。</w:t>
            </w:r>
          </w:p>
        </w:tc>
      </w:tr>
    </w:tbl>
    <w:p w14:paraId="7CF70758" w14:textId="77777777" w:rsidR="00DC2C5E" w:rsidRPr="004A7B33" w:rsidRDefault="00DC2C5E">
      <w:pPr>
        <w:rPr>
          <w:rFonts w:hint="default"/>
          <w:color w:val="auto"/>
        </w:rPr>
      </w:pPr>
    </w:p>
    <w:p w14:paraId="2BE1C703"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(2)</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生活用水の確保</w:t>
      </w:r>
    </w:p>
    <w:p w14:paraId="0F9C844D" w14:textId="77777777" w:rsidR="00B669C7" w:rsidRDefault="009672D5" w:rsidP="00B669C7">
      <w:pPr>
        <w:ind w:left="658" w:hanging="658"/>
        <w:rPr>
          <w:rFonts w:hint="default"/>
          <w:color w:val="auto"/>
        </w:rPr>
      </w:pPr>
      <w:r w:rsidRPr="004A7B33">
        <w:rPr>
          <w:color w:val="auto"/>
        </w:rPr>
        <w:t xml:space="preserve">　　</w:t>
      </w:r>
      <w:r w:rsidR="00B669C7">
        <w:rPr>
          <w:color w:val="auto"/>
        </w:rPr>
        <w:t xml:space="preserve">①　</w:t>
      </w:r>
      <w:r w:rsidRPr="004A7B33">
        <w:rPr>
          <w:color w:val="auto"/>
        </w:rPr>
        <w:t>飲料水の他に、トイレや避難所の清掃、洗濯、機材の洗浄などの用途に欠かせない「生活用水」の確保が必要となります。命の継続に不可欠な飲料水は支援物資として確保されますが、その他の用途の水についても、感染症の防止等、衛生面の観点から、衛生的な水を早期に確保できるようタンク、貯水槽、井戸等の整備に努めることが望ましいと考えられます。</w:t>
      </w:r>
    </w:p>
    <w:p w14:paraId="028C3905" w14:textId="77777777" w:rsidR="00B669C7" w:rsidRDefault="00B669C7" w:rsidP="00B669C7">
      <w:pPr>
        <w:ind w:left="658" w:hanging="658"/>
        <w:rPr>
          <w:rFonts w:hint="default"/>
          <w:color w:val="auto"/>
        </w:rPr>
      </w:pPr>
      <w:r>
        <w:rPr>
          <w:color w:val="auto"/>
        </w:rPr>
        <w:t xml:space="preserve">　　②　</w:t>
      </w:r>
      <w:r w:rsidR="00A51410" w:rsidRPr="00A51410">
        <w:rPr>
          <w:rFonts w:hint="default"/>
          <w:color w:val="auto"/>
        </w:rPr>
        <w:t>入浴支援を行うNPO や民間温浴施設等の関係事業者との協定の締結、避難</w:t>
      </w:r>
      <w:r w:rsidR="00A51410" w:rsidRPr="00A51410">
        <w:rPr>
          <w:color w:val="auto"/>
        </w:rPr>
        <w:t>所との送迎のためのマイクロバス等の確保、シャワーや仮設風呂の設置のための資機材の備蓄、洗濯キットの備蓄、クリーニングサービスの提供のためのクリーニング事業者との協議、水循環型シャワー等の新技術の活用の検討など、入浴機会や洗濯機会が確保されるよう平時から準備しておき、災害発生時には速やかに対応</w:t>
      </w:r>
      <w:r>
        <w:rPr>
          <w:color w:val="auto"/>
        </w:rPr>
        <w:t>できるようにします</w:t>
      </w:r>
      <w:r w:rsidR="00A51410" w:rsidRPr="00A51410">
        <w:rPr>
          <w:color w:val="auto"/>
        </w:rPr>
        <w:t>。</w:t>
      </w:r>
    </w:p>
    <w:p w14:paraId="58742D63" w14:textId="77777777" w:rsidR="00A51410" w:rsidRPr="004A7B33" w:rsidRDefault="00B669C7" w:rsidP="00F350AB">
      <w:pPr>
        <w:ind w:left="658" w:hanging="658"/>
        <w:rPr>
          <w:rFonts w:hint="default"/>
          <w:color w:val="auto"/>
        </w:rPr>
      </w:pPr>
      <w:r>
        <w:rPr>
          <w:color w:val="auto"/>
        </w:rPr>
        <w:t xml:space="preserve">　　③　</w:t>
      </w:r>
      <w:r w:rsidR="00A51410" w:rsidRPr="00A51410">
        <w:rPr>
          <w:rFonts w:hint="default"/>
          <w:color w:val="auto"/>
        </w:rPr>
        <w:t>スフィア基準に沿って、入浴施設（シャワー、仮設風呂等）を50 人に１</w:t>
      </w:r>
      <w:r w:rsidR="00771FD9">
        <w:rPr>
          <w:color w:val="auto"/>
        </w:rPr>
        <w:t>基</w:t>
      </w:r>
      <w:r w:rsidR="00A51410" w:rsidRPr="00A51410">
        <w:rPr>
          <w:color w:val="auto"/>
        </w:rPr>
        <w:t>設け、男女別に提供するように</w:t>
      </w:r>
      <w:r>
        <w:rPr>
          <w:color w:val="auto"/>
        </w:rPr>
        <w:t>努めます</w:t>
      </w:r>
      <w:r w:rsidR="00A51410" w:rsidRPr="00A51410">
        <w:rPr>
          <w:color w:val="auto"/>
        </w:rPr>
        <w:t>。</w:t>
      </w:r>
    </w:p>
    <w:p w14:paraId="7BFE0E1F" w14:textId="77777777" w:rsidR="00164642" w:rsidRPr="004A7B33" w:rsidRDefault="00164642">
      <w:pPr>
        <w:rPr>
          <w:rFonts w:hint="default"/>
          <w:color w:val="auto"/>
        </w:rPr>
      </w:pPr>
    </w:p>
    <w:p w14:paraId="5C70C654"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(3)</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事務用品等の保管</w:t>
      </w:r>
    </w:p>
    <w:p w14:paraId="6D756326" w14:textId="77777777" w:rsidR="009672D5" w:rsidRPr="004A7B33" w:rsidRDefault="009672D5">
      <w:pPr>
        <w:ind w:left="454" w:firstLine="227"/>
        <w:rPr>
          <w:rFonts w:hint="default"/>
          <w:color w:val="auto"/>
        </w:rPr>
      </w:pPr>
      <w:r w:rsidRPr="004A7B33">
        <w:rPr>
          <w:color w:val="auto"/>
        </w:rPr>
        <w:t>各避難所に避難所運営用の事務用品等を保管することが望ましいと考えられます。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30DF6709" w14:textId="77777777">
        <w:tc>
          <w:tcPr>
            <w:tcW w:w="8288" w:type="dxa"/>
            <w:tcBorders>
              <w:top w:val="dashed" w:sz="4" w:space="0" w:color="000000"/>
              <w:left w:val="dashed" w:sz="4" w:space="0" w:color="000000"/>
              <w:bottom w:val="nil"/>
              <w:right w:val="dashed" w:sz="4" w:space="0" w:color="000000"/>
            </w:tcBorders>
            <w:tcMar>
              <w:left w:w="49" w:type="dxa"/>
              <w:right w:w="49" w:type="dxa"/>
            </w:tcMar>
          </w:tcPr>
          <w:p w14:paraId="4B699274" w14:textId="77777777" w:rsidR="009672D5" w:rsidRPr="004A7B33" w:rsidRDefault="009672D5" w:rsidP="000C7678">
            <w:pPr>
              <w:ind w:left="228" w:hangingChars="100" w:hanging="228"/>
              <w:rPr>
                <w:rFonts w:hint="default"/>
                <w:color w:val="auto"/>
              </w:rPr>
            </w:pPr>
            <w:r w:rsidRPr="004A7B33">
              <w:rPr>
                <w:color w:val="auto"/>
              </w:rPr>
              <w:t>・　水・食料等の物資等と同様に、避難所管理運営用の事務用品等をあらかじめ　保管しておくことが必要です。</w:t>
            </w:r>
          </w:p>
          <w:p w14:paraId="2C244A7A" w14:textId="77777777" w:rsidR="009672D5" w:rsidRPr="004A7B33" w:rsidRDefault="009672D5">
            <w:pPr>
              <w:rPr>
                <w:rFonts w:hint="default"/>
                <w:color w:val="auto"/>
              </w:rPr>
            </w:pPr>
            <w:r w:rsidRPr="004A7B33">
              <w:rPr>
                <w:color w:val="auto"/>
              </w:rPr>
              <w:t>・　事務用品等の保管場所としては、次のような例を参考に決定します。</w:t>
            </w:r>
          </w:p>
          <w:p w14:paraId="0749F81A" w14:textId="77777777" w:rsidR="009672D5" w:rsidRPr="004A7B33" w:rsidRDefault="009672D5">
            <w:pPr>
              <w:rPr>
                <w:rFonts w:hint="default"/>
                <w:color w:val="auto"/>
              </w:rPr>
            </w:pPr>
            <w:r w:rsidRPr="004A7B33">
              <w:rPr>
                <w:color w:val="auto"/>
              </w:rPr>
              <w:t xml:space="preserve">　　○　避難所となる施設の既設倉庫内等にロッカー等を設置する。</w:t>
            </w:r>
          </w:p>
          <w:p w14:paraId="3BBF9F63" w14:textId="77777777" w:rsidR="009672D5" w:rsidRPr="004A7B33" w:rsidRDefault="009672D5">
            <w:pPr>
              <w:rPr>
                <w:rFonts w:hint="default"/>
                <w:color w:val="auto"/>
              </w:rPr>
            </w:pPr>
            <w:r w:rsidRPr="004A7B33">
              <w:rPr>
                <w:color w:val="auto"/>
              </w:rPr>
              <w:t xml:space="preserve">　　○　備蓄倉庫がある場合には、これを利用する。</w:t>
            </w:r>
          </w:p>
          <w:p w14:paraId="41527DAB" w14:textId="77777777" w:rsidR="009672D5" w:rsidRPr="004A7B33" w:rsidRDefault="009672D5">
            <w:pPr>
              <w:rPr>
                <w:rFonts w:hint="default"/>
                <w:color w:val="auto"/>
              </w:rPr>
            </w:pPr>
            <w:r w:rsidRPr="004A7B33">
              <w:rPr>
                <w:color w:val="auto"/>
              </w:rPr>
              <w:t>・　避難所運営管理用事務用品等の品目は、以下を参考に整備を図ります。</w:t>
            </w:r>
          </w:p>
          <w:tbl>
            <w:tblPr>
              <w:tblW w:w="0" w:type="auto"/>
              <w:tblInd w:w="254" w:type="dxa"/>
              <w:tblLayout w:type="fixed"/>
              <w:tblCellMar>
                <w:left w:w="0" w:type="dxa"/>
                <w:right w:w="0" w:type="dxa"/>
              </w:tblCellMar>
              <w:tblLook w:val="0000" w:firstRow="0" w:lastRow="0" w:firstColumn="0" w:lastColumn="0" w:noHBand="0" w:noVBand="0"/>
            </w:tblPr>
            <w:tblGrid>
              <w:gridCol w:w="1120"/>
              <w:gridCol w:w="6496"/>
            </w:tblGrid>
            <w:tr w:rsidR="008D2F61" w:rsidRPr="004A7B33" w14:paraId="2C7DD707" w14:textId="77777777" w:rsidTr="00650010">
              <w:trPr>
                <w:trHeight w:val="1128"/>
              </w:trPr>
              <w:tc>
                <w:tcPr>
                  <w:tcW w:w="1120" w:type="dxa"/>
                  <w:tcBorders>
                    <w:top w:val="single" w:sz="12" w:space="0" w:color="000000"/>
                    <w:left w:val="single" w:sz="12" w:space="0" w:color="000000"/>
                    <w:bottom w:val="single" w:sz="4" w:space="0" w:color="000000"/>
                    <w:right w:val="single" w:sz="4" w:space="0" w:color="000000"/>
                  </w:tcBorders>
                  <w:tcMar>
                    <w:left w:w="49" w:type="dxa"/>
                    <w:right w:w="49" w:type="dxa"/>
                  </w:tcMar>
                  <w:vAlign w:val="center"/>
                </w:tcPr>
                <w:p w14:paraId="14ABE7C2" w14:textId="77777777" w:rsidR="008D2F61" w:rsidRPr="004A7B33" w:rsidRDefault="008D2F61" w:rsidP="008D2F61">
                  <w:pPr>
                    <w:rPr>
                      <w:rFonts w:hint="default"/>
                      <w:color w:val="auto"/>
                    </w:rPr>
                  </w:pPr>
                  <w:r w:rsidRPr="004A7B33">
                    <w:rPr>
                      <w:color w:val="auto"/>
                    </w:rPr>
                    <w:t>事務用品</w:t>
                  </w:r>
                </w:p>
              </w:tc>
              <w:tc>
                <w:tcPr>
                  <w:tcW w:w="6496" w:type="dxa"/>
                  <w:tcBorders>
                    <w:top w:val="single" w:sz="12" w:space="0" w:color="000000"/>
                    <w:left w:val="single" w:sz="4" w:space="0" w:color="000000"/>
                    <w:bottom w:val="single" w:sz="4" w:space="0" w:color="000000"/>
                    <w:right w:val="single" w:sz="12" w:space="0" w:color="000000"/>
                  </w:tcBorders>
                  <w:tcMar>
                    <w:left w:w="49" w:type="dxa"/>
                    <w:right w:w="49" w:type="dxa"/>
                  </w:tcMar>
                </w:tcPr>
                <w:p w14:paraId="21E6C0C4" w14:textId="77777777" w:rsidR="008D2F61" w:rsidRPr="004A7B33" w:rsidRDefault="008D2F61" w:rsidP="008D2F61">
                  <w:pPr>
                    <w:rPr>
                      <w:rFonts w:hint="default"/>
                      <w:color w:val="auto"/>
                    </w:rPr>
                  </w:pPr>
                  <w:r w:rsidRPr="004A7B33">
                    <w:rPr>
                      <w:color w:val="auto"/>
                    </w:rPr>
                    <w:t>筆記用具（ボールペン、シャープペン、マジックペン等）、カッター、カッター台、セロテープ、ガムテープ、クリップ、画びょう、コピー用紙、模造紙、電卓、パソコン、プリンタ</w:t>
                  </w:r>
                  <w:r w:rsidR="008B105D" w:rsidRPr="004A7B33">
                    <w:rPr>
                      <w:color w:val="auto"/>
                    </w:rPr>
                    <w:t xml:space="preserve">　</w:t>
                  </w:r>
                  <w:r w:rsidRPr="004A7B33">
                    <w:rPr>
                      <w:color w:val="auto"/>
                    </w:rPr>
                    <w:t>等</w:t>
                  </w:r>
                </w:p>
              </w:tc>
            </w:tr>
            <w:tr w:rsidR="008D2F61" w:rsidRPr="004A7B33" w14:paraId="0DEE74D6" w14:textId="77777777" w:rsidTr="00650010">
              <w:tc>
                <w:tcPr>
                  <w:tcW w:w="112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72AEE761" w14:textId="77777777" w:rsidR="008D2F61" w:rsidRPr="004A7B33" w:rsidRDefault="008D2F61" w:rsidP="008D2F61">
                  <w:pPr>
                    <w:rPr>
                      <w:rFonts w:hint="default"/>
                      <w:color w:val="auto"/>
                    </w:rPr>
                  </w:pPr>
                  <w:r w:rsidRPr="004A7B33">
                    <w:rPr>
                      <w:color w:val="auto"/>
                    </w:rPr>
                    <w:t>清掃用品</w:t>
                  </w:r>
                </w:p>
              </w:tc>
              <w:tc>
                <w:tcPr>
                  <w:tcW w:w="6496"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3AEF6B26" w14:textId="77777777" w:rsidR="008D2F61" w:rsidRPr="004A7B33" w:rsidRDefault="008D2F61" w:rsidP="00A879A6">
                  <w:pPr>
                    <w:rPr>
                      <w:rFonts w:hint="default"/>
                      <w:color w:val="auto"/>
                    </w:rPr>
                  </w:pPr>
                  <w:r w:rsidRPr="004A7B33">
                    <w:rPr>
                      <w:color w:val="auto"/>
                    </w:rPr>
                    <w:t>ほうき、ちりとり、モップ、ごみ袋、石けん、洗剤、ゴム手袋、軍手、バケツ、ぞうきん</w:t>
                  </w:r>
                  <w:r w:rsidR="008B105D" w:rsidRPr="004A7B33">
                    <w:rPr>
                      <w:color w:val="auto"/>
                    </w:rPr>
                    <w:t xml:space="preserve">　</w:t>
                  </w:r>
                  <w:r w:rsidRPr="004A7B33">
                    <w:rPr>
                      <w:color w:val="auto"/>
                    </w:rPr>
                    <w:t>等</w:t>
                  </w:r>
                </w:p>
              </w:tc>
            </w:tr>
            <w:tr w:rsidR="008D2F61" w:rsidRPr="004A7B33" w14:paraId="41AFD466" w14:textId="77777777" w:rsidTr="00650010">
              <w:trPr>
                <w:trHeight w:val="1146"/>
              </w:trPr>
              <w:tc>
                <w:tcPr>
                  <w:tcW w:w="1120" w:type="dxa"/>
                  <w:tcBorders>
                    <w:top w:val="single" w:sz="4" w:space="0" w:color="000000"/>
                    <w:left w:val="single" w:sz="12" w:space="0" w:color="000000"/>
                    <w:bottom w:val="single" w:sz="12" w:space="0" w:color="000000"/>
                    <w:right w:val="single" w:sz="4" w:space="0" w:color="000000"/>
                  </w:tcBorders>
                  <w:tcMar>
                    <w:left w:w="49" w:type="dxa"/>
                    <w:right w:w="49" w:type="dxa"/>
                  </w:tcMar>
                  <w:vAlign w:val="center"/>
                </w:tcPr>
                <w:p w14:paraId="1004FC07" w14:textId="77777777" w:rsidR="008D2F61" w:rsidRPr="004A7B33" w:rsidRDefault="008D2F61" w:rsidP="008D2F61">
                  <w:pPr>
                    <w:rPr>
                      <w:rFonts w:hint="default"/>
                      <w:color w:val="auto"/>
                    </w:rPr>
                  </w:pPr>
                  <w:r w:rsidRPr="004A7B33">
                    <w:rPr>
                      <w:color w:val="auto"/>
                    </w:rPr>
                    <w:t>その他</w:t>
                  </w:r>
                </w:p>
              </w:tc>
              <w:tc>
                <w:tcPr>
                  <w:tcW w:w="6496" w:type="dxa"/>
                  <w:tcBorders>
                    <w:top w:val="single" w:sz="4" w:space="0" w:color="000000"/>
                    <w:left w:val="single" w:sz="4" w:space="0" w:color="000000"/>
                    <w:bottom w:val="single" w:sz="12" w:space="0" w:color="000000"/>
                    <w:right w:val="single" w:sz="12" w:space="0" w:color="000000"/>
                  </w:tcBorders>
                  <w:tcMar>
                    <w:left w:w="49" w:type="dxa"/>
                    <w:right w:w="49" w:type="dxa"/>
                  </w:tcMar>
                </w:tcPr>
                <w:p w14:paraId="2A455A8E" w14:textId="77777777" w:rsidR="008D2F61" w:rsidRPr="004A7B33" w:rsidRDefault="008D2F61" w:rsidP="008D2F61">
                  <w:pPr>
                    <w:rPr>
                      <w:rFonts w:hint="default"/>
                      <w:color w:val="auto"/>
                    </w:rPr>
                  </w:pPr>
                  <w:r w:rsidRPr="004A7B33">
                    <w:rPr>
                      <w:color w:val="auto"/>
                    </w:rPr>
                    <w:t>自転車、トランシーバー、懐中電灯、</w:t>
                  </w:r>
                  <w:r w:rsidR="00FF6FCA" w:rsidRPr="004A7B33">
                    <w:rPr>
                      <w:color w:val="auto"/>
                    </w:rPr>
                    <w:t>乾電池、</w:t>
                  </w:r>
                  <w:r w:rsidRPr="004A7B33">
                    <w:rPr>
                      <w:color w:val="auto"/>
                    </w:rPr>
                    <w:t>台車、テント、消火器、折りたたみイス、簡易救急セット（常備薬、消毒薬）、温度計、湿度計　等</w:t>
                  </w:r>
                </w:p>
              </w:tc>
            </w:tr>
          </w:tbl>
          <w:p w14:paraId="11742C97" w14:textId="77777777" w:rsidR="008D2F61" w:rsidRPr="004A7B33" w:rsidRDefault="008D2F61">
            <w:pPr>
              <w:rPr>
                <w:rFonts w:hint="default"/>
                <w:color w:val="auto"/>
              </w:rPr>
            </w:pPr>
          </w:p>
        </w:tc>
      </w:tr>
      <w:tr w:rsidR="009672D5" w:rsidRPr="004A7B33" w14:paraId="313BB57C" w14:textId="77777777">
        <w:tc>
          <w:tcPr>
            <w:tcW w:w="8288" w:type="dxa"/>
            <w:tcBorders>
              <w:top w:val="nil"/>
              <w:left w:val="dashed" w:sz="4" w:space="0" w:color="000000"/>
              <w:bottom w:val="dashed" w:sz="4" w:space="0" w:color="000000"/>
              <w:right w:val="dashed" w:sz="4" w:space="0" w:color="000000"/>
            </w:tcBorders>
            <w:tcMar>
              <w:left w:w="49" w:type="dxa"/>
              <w:right w:w="49" w:type="dxa"/>
            </w:tcMar>
          </w:tcPr>
          <w:p w14:paraId="0580975E" w14:textId="77777777" w:rsidR="009672D5" w:rsidRPr="004A7B33" w:rsidRDefault="009672D5">
            <w:pPr>
              <w:rPr>
                <w:rFonts w:hint="default"/>
                <w:color w:val="auto"/>
              </w:rPr>
            </w:pPr>
          </w:p>
        </w:tc>
      </w:tr>
    </w:tbl>
    <w:p w14:paraId="5AAE22B2" w14:textId="77777777" w:rsidR="00174AD4" w:rsidRPr="004A7B33" w:rsidRDefault="00174AD4">
      <w:pPr>
        <w:rPr>
          <w:rFonts w:ascii="ＭＳ ゴシック" w:eastAsia="ＭＳ ゴシック" w:hAnsi="ＭＳ ゴシック" w:hint="default"/>
          <w:color w:val="auto"/>
        </w:rPr>
      </w:pPr>
    </w:p>
    <w:p w14:paraId="6575FFE5" w14:textId="77777777" w:rsidR="009672D5" w:rsidRPr="004A7B33" w:rsidRDefault="009672D5" w:rsidP="000C7678">
      <w:pPr>
        <w:ind w:firstLineChars="100" w:firstLine="228"/>
        <w:rPr>
          <w:rFonts w:hint="default"/>
          <w:color w:val="auto"/>
        </w:rPr>
      </w:pPr>
      <w:r w:rsidRPr="004A7B33">
        <w:rPr>
          <w:rFonts w:ascii="ＭＳ ゴシック" w:eastAsia="ＭＳ ゴシック" w:hAnsi="ＭＳ ゴシック"/>
          <w:color w:val="auto"/>
        </w:rPr>
        <w:t>(4)</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情報収集伝達手段の確保</w:t>
      </w:r>
    </w:p>
    <w:p w14:paraId="7AE6F058" w14:textId="77777777" w:rsidR="009672D5" w:rsidRPr="004A7B33" w:rsidRDefault="009672D5">
      <w:pPr>
        <w:ind w:left="454" w:firstLine="227"/>
        <w:rPr>
          <w:rFonts w:hint="default"/>
          <w:color w:val="auto"/>
        </w:rPr>
      </w:pPr>
      <w:r w:rsidRPr="004A7B33">
        <w:rPr>
          <w:color w:val="auto"/>
        </w:rPr>
        <w:t>避難所の運営管理や被災者個々の情報収集・伝達手段の確保等のため、各避難所に、ラジオ、テレビ、無線機、電話、ファクシミリ、パソコン</w:t>
      </w:r>
      <w:r w:rsidR="00DA04F6" w:rsidRPr="004A7B33">
        <w:rPr>
          <w:color w:val="auto"/>
        </w:rPr>
        <w:t>、</w:t>
      </w:r>
      <w:r w:rsidR="00BD2A5C" w:rsidRPr="004A7B33">
        <w:rPr>
          <w:color w:val="auto"/>
        </w:rPr>
        <w:t>公衆</w:t>
      </w:r>
      <w:r w:rsidR="008B0911" w:rsidRPr="004A7B33">
        <w:rPr>
          <w:color w:val="auto"/>
        </w:rPr>
        <w:t>Wi-</w:t>
      </w:r>
      <w:r w:rsidR="008B0911" w:rsidRPr="004A7B33">
        <w:rPr>
          <w:rFonts w:hint="default"/>
          <w:color w:val="auto"/>
        </w:rPr>
        <w:t>F</w:t>
      </w:r>
      <w:r w:rsidR="00DA04F6" w:rsidRPr="004A7B33">
        <w:rPr>
          <w:color w:val="auto"/>
        </w:rPr>
        <w:t>i</w:t>
      </w:r>
      <w:r w:rsidRPr="004A7B33">
        <w:rPr>
          <w:color w:val="auto"/>
        </w:rPr>
        <w:t>等の通信手段を設置</w:t>
      </w:r>
      <w:r w:rsidR="00BD2A5C" w:rsidRPr="004A7B33">
        <w:rPr>
          <w:color w:val="auto"/>
        </w:rPr>
        <w:t>・整備</w:t>
      </w:r>
      <w:r w:rsidRPr="004A7B33">
        <w:rPr>
          <w:color w:val="auto"/>
        </w:rPr>
        <w:t>する方法</w:t>
      </w:r>
      <w:r w:rsidR="00304D17" w:rsidRPr="00304D17">
        <w:rPr>
          <w:color w:val="auto"/>
        </w:rPr>
        <w:t>及び行政情報に関する掲示スペース</w:t>
      </w:r>
      <w:r w:rsidRPr="004A7B33">
        <w:rPr>
          <w:color w:val="auto"/>
        </w:rPr>
        <w:t>をあらかじめ定めておくことが望ましいと考えられます。なお、無線機や電話の使用について定期的に確認を行っておくことも必要です。</w:t>
      </w:r>
    </w:p>
    <w:p w14:paraId="089F5F5A" w14:textId="77777777" w:rsidR="00AC7087" w:rsidRPr="004A7B33" w:rsidRDefault="00AC7087">
      <w:pPr>
        <w:ind w:left="454" w:firstLine="227"/>
        <w:rPr>
          <w:rFonts w:hint="default"/>
          <w:color w:val="auto"/>
        </w:rPr>
      </w:pPr>
      <w:r w:rsidRPr="004A7B33">
        <w:rPr>
          <w:color w:val="auto"/>
        </w:rPr>
        <w:t>また、発災時から、灯りのある生活や、通信環境を確保するため、自家発電装置、</w:t>
      </w:r>
      <w:r w:rsidR="00F042DA" w:rsidRPr="004A7B33">
        <w:rPr>
          <w:color w:val="auto"/>
        </w:rPr>
        <w:t>再生可能エネルギー設備を含む</w:t>
      </w:r>
      <w:r w:rsidRPr="004A7B33">
        <w:rPr>
          <w:color w:val="auto"/>
        </w:rPr>
        <w:t>非常用発電機が</w:t>
      </w:r>
      <w:r w:rsidR="00F042DA" w:rsidRPr="004A7B33">
        <w:rPr>
          <w:color w:val="auto"/>
        </w:rPr>
        <w:t>指定</w:t>
      </w:r>
      <w:r w:rsidRPr="004A7B33">
        <w:rPr>
          <w:color w:val="auto"/>
        </w:rPr>
        <w:t>避難所には設置されていることが望ましいと考えられます。</w:t>
      </w:r>
    </w:p>
    <w:p w14:paraId="6519AB14" w14:textId="77777777" w:rsidR="009672D5" w:rsidRPr="004A7B33" w:rsidRDefault="009672D5">
      <w:pPr>
        <w:rPr>
          <w:rFonts w:hint="default"/>
          <w:color w:val="auto"/>
        </w:rPr>
      </w:pPr>
    </w:p>
    <w:p w14:paraId="24C4FEA0" w14:textId="77777777" w:rsidR="009672D5" w:rsidRPr="004A7B33" w:rsidRDefault="009672D5">
      <w:pPr>
        <w:rPr>
          <w:rFonts w:ascii="ＭＳ ゴシック" w:eastAsia="ＭＳ ゴシック" w:hAnsi="ＭＳ ゴシック" w:hint="default"/>
          <w:color w:val="auto"/>
        </w:rPr>
      </w:pPr>
      <w:r w:rsidRPr="004A7B33">
        <w:rPr>
          <w:rFonts w:ascii="ＭＳ ゴシック" w:eastAsia="ＭＳ ゴシック" w:hAnsi="ＭＳ ゴシック"/>
          <w:color w:val="auto"/>
        </w:rPr>
        <w:t xml:space="preserve">　(5)</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物資確保体制の整備</w:t>
      </w:r>
    </w:p>
    <w:p w14:paraId="34690A3B" w14:textId="77777777" w:rsidR="004D344C" w:rsidRPr="004D344C" w:rsidRDefault="009672D5" w:rsidP="004D344C">
      <w:pPr>
        <w:ind w:left="454" w:hanging="454"/>
        <w:rPr>
          <w:rFonts w:hint="default"/>
          <w:color w:val="auto"/>
        </w:rPr>
      </w:pPr>
      <w:r w:rsidRPr="004A7B33">
        <w:rPr>
          <w:color w:val="auto"/>
          <w:spacing w:val="-4"/>
        </w:rPr>
        <w:t xml:space="preserve">      </w:t>
      </w:r>
      <w:r w:rsidRPr="004A7B33">
        <w:rPr>
          <w:color w:val="auto"/>
        </w:rPr>
        <w:t>食料・飲料水、</w:t>
      </w:r>
      <w:r w:rsidR="004D344C" w:rsidRPr="004D344C">
        <w:rPr>
          <w:color w:val="auto"/>
        </w:rPr>
        <w:t>携帯トイレ、簡易トイレ、パーティション、簡易ベッド、</w:t>
      </w:r>
      <w:r w:rsidRPr="004A7B33">
        <w:rPr>
          <w:color w:val="auto"/>
        </w:rPr>
        <w:t>毛布</w:t>
      </w:r>
      <w:r w:rsidR="004D344C" w:rsidRPr="004D344C">
        <w:rPr>
          <w:color w:val="auto"/>
        </w:rPr>
        <w:t>、</w:t>
      </w:r>
    </w:p>
    <w:p w14:paraId="3CBA4590" w14:textId="77777777" w:rsidR="009672D5" w:rsidRPr="004A7B33" w:rsidRDefault="004D344C" w:rsidP="00F350AB">
      <w:pPr>
        <w:ind w:left="454"/>
        <w:rPr>
          <w:rFonts w:hint="default"/>
          <w:color w:val="auto"/>
        </w:rPr>
      </w:pPr>
      <w:r w:rsidRPr="004D344C">
        <w:rPr>
          <w:color w:val="auto"/>
        </w:rPr>
        <w:t>炊き出し設備、入浴設備</w:t>
      </w:r>
      <w:r w:rsidR="009672D5" w:rsidRPr="004A7B33">
        <w:rPr>
          <w:color w:val="auto"/>
        </w:rPr>
        <w:t>等の生活必需品は避難生活に不可欠であることから、災害が発生した場合には直ちにこれを提供できるよう、備蓄の他、他の自治体との災害援助協定の締結、事業者団体等との物資供給協定の締結等を図っておくことが必要です。また、</w:t>
      </w:r>
      <w:r w:rsidRPr="004D344C">
        <w:rPr>
          <w:color w:val="auto"/>
        </w:rPr>
        <w:t>運送事業者</w:t>
      </w:r>
      <w:r>
        <w:rPr>
          <w:color w:val="auto"/>
        </w:rPr>
        <w:t>との</w:t>
      </w:r>
      <w:r w:rsidRPr="004D344C">
        <w:rPr>
          <w:color w:val="auto"/>
        </w:rPr>
        <w:t>協定締結</w:t>
      </w:r>
      <w:r>
        <w:rPr>
          <w:color w:val="auto"/>
        </w:rPr>
        <w:t>などによる</w:t>
      </w:r>
      <w:r w:rsidR="009672D5" w:rsidRPr="004A7B33">
        <w:rPr>
          <w:color w:val="auto"/>
        </w:rPr>
        <w:t>物資搬送体制の構築及び援助用物資集積基地の設置も検討しておくことが必要です。</w:t>
      </w:r>
    </w:p>
    <w:p w14:paraId="3E7EEAD8" w14:textId="7F9C49FA" w:rsidR="00CC3AF9" w:rsidRPr="004A7B33" w:rsidRDefault="009672D5" w:rsidP="00757EB8">
      <w:pPr>
        <w:ind w:leftChars="201" w:left="458" w:firstLineChars="80" w:firstLine="182"/>
        <w:rPr>
          <w:rFonts w:hint="default"/>
          <w:color w:val="auto"/>
        </w:rPr>
      </w:pPr>
      <w:r w:rsidRPr="004A7B33">
        <w:rPr>
          <w:color w:val="auto"/>
        </w:rPr>
        <w:t>さらに、</w:t>
      </w:r>
      <w:r w:rsidR="00B2123E" w:rsidRPr="004A7B33">
        <w:rPr>
          <w:color w:val="auto"/>
        </w:rPr>
        <w:t>支</w:t>
      </w:r>
      <w:r w:rsidRPr="004A7B33">
        <w:rPr>
          <w:color w:val="auto"/>
        </w:rPr>
        <w:t>援物資が大量に搬入されることも考えられるため、調達物資との調整やボランティアとの連携を含めた受け入れ体制、運搬・配布体制についても整備しておくことも必要です。</w:t>
      </w:r>
    </w:p>
    <w:p w14:paraId="260436DD" w14:textId="77777777" w:rsidR="00507F22" w:rsidRPr="004A7B33" w:rsidRDefault="007C088C">
      <w:pPr>
        <w:rPr>
          <w:rFonts w:ascii="ＭＳ ゴシック" w:eastAsia="ＭＳ ゴシック" w:hAnsi="ＭＳ ゴシック" w:hint="default"/>
          <w:color w:val="auto"/>
        </w:rPr>
      </w:pPr>
      <w:r w:rsidRPr="004A7B33">
        <w:rPr>
          <w:rFonts w:ascii="ＭＳ ゴシック" w:eastAsia="ＭＳ ゴシック" w:hAnsi="ＭＳ ゴシック"/>
          <w:color w:val="auto"/>
          <w:sz w:val="24"/>
        </w:rPr>
        <w:lastRenderedPageBreak/>
        <w:t>８　要配慮者に対する支援体制</w:t>
      </w:r>
    </w:p>
    <w:p w14:paraId="0AB98053" w14:textId="77777777" w:rsidR="006530E2" w:rsidRPr="004A7B33" w:rsidRDefault="006530E2" w:rsidP="00250946">
      <w:pPr>
        <w:ind w:left="342" w:hangingChars="150" w:hanging="342"/>
        <w:rPr>
          <w:rFonts w:hint="default"/>
          <w:color w:val="auto"/>
        </w:rPr>
      </w:pPr>
      <w:r w:rsidRPr="004A7B33">
        <w:rPr>
          <w:color w:val="auto"/>
        </w:rPr>
        <w:t xml:space="preserve">　　 市町村は、発災時の要配慮者の支援のため、</w:t>
      </w:r>
      <w:r w:rsidR="00325300" w:rsidRPr="004A7B33">
        <w:rPr>
          <w:color w:val="auto"/>
        </w:rPr>
        <w:t>必要な指定福祉避難所を指定することが重要です。</w:t>
      </w:r>
      <w:r w:rsidRPr="004A7B33">
        <w:rPr>
          <w:color w:val="auto"/>
        </w:rPr>
        <w:t>一般の避難所内において、必要な場合に高齢者、妊</w:t>
      </w:r>
      <w:r w:rsidR="00AB34E9" w:rsidRPr="004A7B33">
        <w:rPr>
          <w:color w:val="auto"/>
        </w:rPr>
        <w:t>産</w:t>
      </w:r>
      <w:r w:rsidRPr="004A7B33">
        <w:rPr>
          <w:color w:val="auto"/>
        </w:rPr>
        <w:t>婦・乳幼児、障がい</w:t>
      </w:r>
      <w:r w:rsidR="00361FFF" w:rsidRPr="004A7B33">
        <w:rPr>
          <w:color w:val="auto"/>
        </w:rPr>
        <w:t>児・</w:t>
      </w:r>
      <w:r w:rsidRPr="004A7B33">
        <w:rPr>
          <w:color w:val="auto"/>
        </w:rPr>
        <w:t>者</w:t>
      </w:r>
      <w:r w:rsidR="00325300" w:rsidRPr="004A7B33">
        <w:rPr>
          <w:color w:val="auto"/>
        </w:rPr>
        <w:t>、医療的ケアが必要な者</w:t>
      </w:r>
      <w:r w:rsidRPr="004A7B33">
        <w:rPr>
          <w:color w:val="auto"/>
        </w:rPr>
        <w:t>等が</w:t>
      </w:r>
      <w:r w:rsidR="00325300" w:rsidRPr="004A7B33">
        <w:rPr>
          <w:color w:val="auto"/>
        </w:rPr>
        <w:t>要配慮者スペース</w:t>
      </w:r>
      <w:r w:rsidRPr="004A7B33">
        <w:rPr>
          <w:color w:val="auto"/>
        </w:rPr>
        <w:t>ないし個室を利用できるようあらかじめ考慮する必要があります。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6530E2" w:rsidRPr="004A7B33" w14:paraId="72ED62DA" w14:textId="77777777" w:rsidTr="0006559E">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097CA0EF" w14:textId="77777777" w:rsidR="006530E2" w:rsidRPr="004A7B33" w:rsidRDefault="006530E2" w:rsidP="00FD2BB8">
            <w:pPr>
              <w:ind w:left="228" w:hangingChars="100" w:hanging="228"/>
              <w:rPr>
                <w:rFonts w:hint="default"/>
                <w:color w:val="auto"/>
              </w:rPr>
            </w:pPr>
            <w:r w:rsidRPr="004A7B33">
              <w:rPr>
                <w:color w:val="auto"/>
              </w:rPr>
              <w:t>・　要配慮者が必要とする育児・介護・医療用品や、日常生活上の支援を行うために必要な紙おむつ、ストーマ用装具等の器材について、備蓄又は調達体制の構築を検討しておく必要があります。</w:t>
            </w:r>
          </w:p>
          <w:p w14:paraId="0D36ADD2" w14:textId="77777777" w:rsidR="009D0148" w:rsidRPr="004A7B33" w:rsidRDefault="006530E2" w:rsidP="00FD2BB8">
            <w:pPr>
              <w:ind w:left="228" w:hangingChars="100" w:hanging="228"/>
              <w:rPr>
                <w:rFonts w:hint="default"/>
                <w:color w:val="auto"/>
              </w:rPr>
            </w:pPr>
            <w:r w:rsidRPr="004A7B33">
              <w:rPr>
                <w:color w:val="auto"/>
              </w:rPr>
              <w:t xml:space="preserve">・　</w:t>
            </w:r>
            <w:r w:rsidR="009D0148" w:rsidRPr="004A7B33">
              <w:rPr>
                <w:color w:val="auto"/>
              </w:rPr>
              <w:t>在宅避難する要配慮者の安否確認、物資提供、医療・福祉等の支援の方法についても検討しておく必要があります。</w:t>
            </w:r>
          </w:p>
          <w:p w14:paraId="05B6FF39" w14:textId="77777777" w:rsidR="009D0148" w:rsidRPr="004A7B33" w:rsidRDefault="009D0148" w:rsidP="00FD2BB8">
            <w:pPr>
              <w:ind w:left="228" w:hangingChars="100" w:hanging="228"/>
              <w:rPr>
                <w:rFonts w:hint="default"/>
                <w:color w:val="auto"/>
              </w:rPr>
            </w:pPr>
            <w:r w:rsidRPr="004A7B33">
              <w:rPr>
                <w:color w:val="auto"/>
              </w:rPr>
              <w:t>・　上記の支援体制が的確に実施されるよう、平時から自主防災組織、地区代表者、地域の医療・福祉関係者等と連携体制を構築しておくことが重要です。</w:t>
            </w:r>
          </w:p>
          <w:p w14:paraId="5869EE72" w14:textId="77777777" w:rsidR="006530E2" w:rsidRPr="004A7B33" w:rsidRDefault="009D0148" w:rsidP="00FD2BB8">
            <w:pPr>
              <w:ind w:left="228" w:hangingChars="100" w:hanging="228"/>
              <w:rPr>
                <w:rFonts w:hint="default"/>
                <w:color w:val="auto"/>
              </w:rPr>
            </w:pPr>
            <w:r w:rsidRPr="004A7B33">
              <w:rPr>
                <w:color w:val="auto"/>
              </w:rPr>
              <w:t>・　被災生活が長期にわたると想定される場合、要配慮者の状況に応じて被災地外の適切な施設等に避難させることについて、</w:t>
            </w:r>
            <w:r w:rsidR="00BD2A5C" w:rsidRPr="004A7B33">
              <w:rPr>
                <w:color w:val="auto"/>
              </w:rPr>
              <w:t>あらかじめ協定を締結するなど、他の市町村等と協議</w:t>
            </w:r>
            <w:r w:rsidRPr="004A7B33">
              <w:rPr>
                <w:color w:val="auto"/>
              </w:rPr>
              <w:t>しておくことが望ましいと考えられます。</w:t>
            </w:r>
          </w:p>
        </w:tc>
      </w:tr>
    </w:tbl>
    <w:p w14:paraId="17F6446D" w14:textId="77777777" w:rsidR="007C088C" w:rsidRPr="004A7B33" w:rsidRDefault="007C088C">
      <w:pPr>
        <w:rPr>
          <w:rFonts w:hint="default"/>
          <w:color w:val="auto"/>
        </w:rPr>
      </w:pPr>
    </w:p>
    <w:p w14:paraId="5DABCD8E" w14:textId="77777777" w:rsidR="00174AD4" w:rsidRPr="004A7B33" w:rsidRDefault="00174AD4">
      <w:pPr>
        <w:rPr>
          <w:rFonts w:hint="default"/>
          <w:color w:val="auto"/>
        </w:rPr>
      </w:pPr>
    </w:p>
    <w:p w14:paraId="22F9B720" w14:textId="77777777" w:rsidR="009672D5" w:rsidRPr="004A7B33" w:rsidRDefault="007C088C">
      <w:pPr>
        <w:spacing w:line="373" w:lineRule="exact"/>
        <w:rPr>
          <w:rFonts w:hint="default"/>
          <w:color w:val="auto"/>
        </w:rPr>
      </w:pPr>
      <w:r w:rsidRPr="004A7B33">
        <w:rPr>
          <w:rFonts w:ascii="ＭＳ ゴシック" w:eastAsia="ＭＳ ゴシック" w:hAnsi="ＭＳ ゴシック"/>
          <w:color w:val="auto"/>
          <w:sz w:val="24"/>
        </w:rPr>
        <w:t>９</w:t>
      </w:r>
      <w:r w:rsidR="009672D5" w:rsidRPr="004A7B33">
        <w:rPr>
          <w:rFonts w:ascii="ＭＳ ゴシック" w:eastAsia="ＭＳ ゴシック" w:hAnsi="ＭＳ ゴシック"/>
          <w:color w:val="auto"/>
          <w:sz w:val="24"/>
        </w:rPr>
        <w:t xml:space="preserve">　避難所運営組織の育成</w:t>
      </w:r>
    </w:p>
    <w:p w14:paraId="60F307BC"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(1)</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運営体制の整備</w:t>
      </w:r>
    </w:p>
    <w:p w14:paraId="667CB194" w14:textId="77777777" w:rsidR="009672D5" w:rsidRPr="004A7B33" w:rsidRDefault="009672D5">
      <w:pPr>
        <w:ind w:left="454" w:firstLine="227"/>
        <w:rPr>
          <w:rFonts w:hint="default"/>
          <w:color w:val="auto"/>
        </w:rPr>
      </w:pPr>
      <w:r w:rsidRPr="004A7B33">
        <w:rPr>
          <w:color w:val="auto"/>
        </w:rPr>
        <w:t>日ごろから、自主防災組織等地域住民や施設管理者の協力を得て、避難所運営組織を編成し、避難所ごとに「運営マニュアル」を作成するなどして、災害時の円滑な避難所運営</w:t>
      </w:r>
      <w:r w:rsidR="009D0148" w:rsidRPr="004A7B33">
        <w:rPr>
          <w:color w:val="auto"/>
        </w:rPr>
        <w:t>、避難所の良好な生活環境確保</w:t>
      </w:r>
      <w:r w:rsidRPr="004A7B33">
        <w:rPr>
          <w:color w:val="auto"/>
        </w:rPr>
        <w:t>を目指した取組みを進めます。</w:t>
      </w:r>
      <w:r w:rsidR="009D0148" w:rsidRPr="004A7B33">
        <w:rPr>
          <w:color w:val="auto"/>
        </w:rPr>
        <w:t>なお、「運営マニュアル」には要配慮者に対する必要な支援についても明記しておく必要があります。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41FF7303"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58B56563" w14:textId="77777777" w:rsidR="009672D5" w:rsidRPr="004A7B33" w:rsidRDefault="009672D5" w:rsidP="00650010">
            <w:pPr>
              <w:ind w:left="228" w:hangingChars="100" w:hanging="228"/>
              <w:rPr>
                <w:rFonts w:hint="default"/>
                <w:color w:val="auto"/>
              </w:rPr>
            </w:pPr>
            <w:r w:rsidRPr="004A7B33">
              <w:rPr>
                <w:color w:val="auto"/>
              </w:rPr>
              <w:t>・　災害時に避難所運営の業務全般を行政や施設管理者が担うことには限界があ　り、また、避難者の自立の面からも望ましいことではありません。このため、　市町村は、自主防災組織等地域住民や施設管理者とともに、連携を密にした取　組みを図ることが重要です。</w:t>
            </w:r>
          </w:p>
        </w:tc>
      </w:tr>
    </w:tbl>
    <w:p w14:paraId="7FEC1114" w14:textId="77777777" w:rsidR="00361FFF" w:rsidRPr="004A7B33" w:rsidRDefault="009672D5">
      <w:pPr>
        <w:rPr>
          <w:rFonts w:ascii="ＭＳ ゴシック" w:eastAsia="ＭＳ ゴシック" w:hAnsi="ＭＳ ゴシック" w:hint="default"/>
          <w:color w:val="auto"/>
        </w:rPr>
      </w:pPr>
      <w:r w:rsidRPr="004A7B33">
        <w:rPr>
          <w:rFonts w:ascii="ＭＳ ゴシック" w:eastAsia="ＭＳ ゴシック" w:hAnsi="ＭＳ ゴシック"/>
          <w:color w:val="auto"/>
        </w:rPr>
        <w:t xml:space="preserve">　</w:t>
      </w:r>
    </w:p>
    <w:p w14:paraId="1E58280D" w14:textId="77777777" w:rsidR="009672D5" w:rsidRPr="004A7B33" w:rsidRDefault="009672D5" w:rsidP="00650010">
      <w:pPr>
        <w:ind w:firstLineChars="100" w:firstLine="228"/>
        <w:rPr>
          <w:rFonts w:hint="default"/>
          <w:color w:val="auto"/>
        </w:rPr>
      </w:pPr>
      <w:r w:rsidRPr="004A7B33">
        <w:rPr>
          <w:rFonts w:ascii="ＭＳ ゴシック" w:eastAsia="ＭＳ ゴシック" w:hAnsi="ＭＳ ゴシック"/>
          <w:color w:val="auto"/>
        </w:rPr>
        <w:t>(2)</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災害ボランティア組織等との連携</w:t>
      </w:r>
    </w:p>
    <w:p w14:paraId="370530E6" w14:textId="77777777" w:rsidR="009672D5" w:rsidRPr="004A7B33" w:rsidRDefault="009672D5">
      <w:pPr>
        <w:ind w:left="454" w:firstLine="227"/>
        <w:rPr>
          <w:rFonts w:hint="default"/>
          <w:color w:val="auto"/>
        </w:rPr>
      </w:pPr>
      <w:r w:rsidRPr="004A7B33">
        <w:rPr>
          <w:color w:val="auto"/>
        </w:rPr>
        <w:t>災害ボランティア組織等と、災害時の避難所運営体制等について事前に協議し、マニュアル等に反映させておくことが望ましいと考えられます。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54F55DFB"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5D31A78B" w14:textId="77777777" w:rsidR="009672D5" w:rsidRPr="004A7B33" w:rsidRDefault="009672D5" w:rsidP="00650010">
            <w:pPr>
              <w:ind w:left="228" w:hangingChars="100" w:hanging="228"/>
              <w:rPr>
                <w:rFonts w:hint="default"/>
                <w:color w:val="auto"/>
              </w:rPr>
            </w:pPr>
            <w:r w:rsidRPr="004A7B33">
              <w:rPr>
                <w:color w:val="auto"/>
              </w:rPr>
              <w:t>・　日ごろから地域の災害ボランティア組織等と協議し、避難所へのボランティ　アの派遣、あっせんの方法、避難所運営への関わり方等についてマニュアル等　に反映させておくことが必要です。</w:t>
            </w:r>
          </w:p>
        </w:tc>
      </w:tr>
    </w:tbl>
    <w:p w14:paraId="642341E5" w14:textId="77777777" w:rsidR="00B50F43" w:rsidRPr="004A7B33" w:rsidRDefault="00B50F43">
      <w:pPr>
        <w:rPr>
          <w:rFonts w:hint="default"/>
          <w:color w:val="auto"/>
        </w:rPr>
      </w:pPr>
    </w:p>
    <w:p w14:paraId="37A3D49F" w14:textId="77777777" w:rsidR="00F33844" w:rsidRPr="004A7B33" w:rsidRDefault="00F33844">
      <w:pPr>
        <w:rPr>
          <w:rFonts w:hint="default"/>
          <w:color w:val="auto"/>
        </w:rPr>
      </w:pPr>
    </w:p>
    <w:p w14:paraId="232096DA" w14:textId="77777777" w:rsidR="009672D5" w:rsidRPr="004A7B33" w:rsidRDefault="007C088C">
      <w:pPr>
        <w:spacing w:line="373" w:lineRule="exact"/>
        <w:rPr>
          <w:rFonts w:hint="default"/>
          <w:color w:val="auto"/>
        </w:rPr>
      </w:pPr>
      <w:r w:rsidRPr="004A7B33">
        <w:rPr>
          <w:rFonts w:ascii="ＭＳ ゴシック" w:eastAsia="ＭＳ ゴシック" w:hAnsi="ＭＳ ゴシック"/>
          <w:color w:val="auto"/>
          <w:sz w:val="24"/>
        </w:rPr>
        <w:t>10</w:t>
      </w:r>
      <w:r w:rsidR="009672D5" w:rsidRPr="004A7B33">
        <w:rPr>
          <w:rFonts w:ascii="ＭＳ ゴシック" w:eastAsia="ＭＳ ゴシック" w:hAnsi="ＭＳ ゴシック"/>
          <w:color w:val="auto"/>
          <w:sz w:val="24"/>
        </w:rPr>
        <w:t xml:space="preserve">　避難所開設・運営の訓練</w:t>
      </w:r>
    </w:p>
    <w:p w14:paraId="344800CA"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(1)</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開設訓練の実施</w:t>
      </w:r>
    </w:p>
    <w:p w14:paraId="495305D2" w14:textId="77777777" w:rsidR="009672D5" w:rsidRPr="004A7B33" w:rsidRDefault="009672D5">
      <w:pPr>
        <w:ind w:left="454" w:firstLine="227"/>
        <w:rPr>
          <w:rFonts w:hint="default"/>
          <w:color w:val="auto"/>
        </w:rPr>
      </w:pPr>
      <w:r w:rsidRPr="004A7B33">
        <w:rPr>
          <w:color w:val="auto"/>
        </w:rPr>
        <w:lastRenderedPageBreak/>
        <w:t>市町村及び避難所担当職員は、日ごろから施設管理者と避難所開設時の対応方法等について協議し、避難所開設の訓練を実施します。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5C225726"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11132B39" w14:textId="77777777" w:rsidR="009672D5" w:rsidRPr="004A7B33" w:rsidRDefault="009672D5" w:rsidP="00650010">
            <w:pPr>
              <w:ind w:left="228" w:hangingChars="100" w:hanging="228"/>
              <w:rPr>
                <w:rFonts w:hint="default"/>
                <w:color w:val="auto"/>
              </w:rPr>
            </w:pPr>
            <w:r w:rsidRPr="004A7B33">
              <w:rPr>
                <w:color w:val="auto"/>
              </w:rPr>
              <w:t>・　市町村及び避難所担当職員は、各施設の個別の事情等を考慮しながら、門や　体育館等避難施設の解錠方法、避難者の誘導、避難所としての開放範囲等を確　認しながら、具体的に避難所開設の手順を訓練しておくことが必要です。</w:t>
            </w:r>
          </w:p>
          <w:p w14:paraId="276DECB2" w14:textId="77777777" w:rsidR="009672D5" w:rsidRPr="004A7B33" w:rsidRDefault="009672D5" w:rsidP="00650010">
            <w:pPr>
              <w:ind w:left="228" w:hangingChars="100" w:hanging="228"/>
              <w:rPr>
                <w:rFonts w:hint="default"/>
                <w:color w:val="auto"/>
              </w:rPr>
            </w:pPr>
            <w:r w:rsidRPr="004A7B33">
              <w:rPr>
                <w:color w:val="auto"/>
              </w:rPr>
              <w:t>・　施設の特性や時間等の状況に応じ、より具体的な訓練を実施することが必要　です。</w:t>
            </w:r>
          </w:p>
          <w:p w14:paraId="3F1E2AFA" w14:textId="77777777" w:rsidR="009672D5" w:rsidRPr="004A7B33" w:rsidRDefault="009672D5" w:rsidP="00650010">
            <w:pPr>
              <w:ind w:left="228" w:hangingChars="100" w:hanging="228"/>
              <w:rPr>
                <w:rFonts w:hint="default"/>
                <w:color w:val="auto"/>
              </w:rPr>
            </w:pPr>
            <w:r w:rsidRPr="004A7B33">
              <w:rPr>
                <w:color w:val="auto"/>
              </w:rPr>
              <w:t>・　事前に施設側と協議を行うことは、担当者同士が顔や名前を覚え、相互の意　思疎通が容易となるなど、災害時に協力して対策に当たる上で基本的な信頼関　係を築く基礎となる点でも重要です。</w:t>
            </w:r>
          </w:p>
          <w:p w14:paraId="03638926" w14:textId="77777777" w:rsidR="009672D5" w:rsidRPr="004A7B33" w:rsidRDefault="009672D5" w:rsidP="00650010">
            <w:pPr>
              <w:ind w:left="228" w:hangingChars="100" w:hanging="228"/>
              <w:rPr>
                <w:rFonts w:hint="default"/>
                <w:color w:val="auto"/>
              </w:rPr>
            </w:pPr>
            <w:r w:rsidRPr="004A7B33">
              <w:rPr>
                <w:color w:val="auto"/>
              </w:rPr>
              <w:t>・　事前の協議や訓練により確認した内容は、随時マニュアル等に反映させてお　くことが大切です。</w:t>
            </w:r>
          </w:p>
          <w:p w14:paraId="1C911F7E" w14:textId="77777777" w:rsidR="009672D5" w:rsidRPr="004A7B33" w:rsidRDefault="009672D5" w:rsidP="00650010">
            <w:pPr>
              <w:ind w:left="228" w:hangingChars="100" w:hanging="228"/>
              <w:rPr>
                <w:rFonts w:hint="default"/>
                <w:color w:val="auto"/>
              </w:rPr>
            </w:pPr>
            <w:r w:rsidRPr="004A7B33">
              <w:rPr>
                <w:color w:val="auto"/>
              </w:rPr>
              <w:t>・　様々な要配慮者の特性と、それに応じた接し方について、避難所の運営管理　者となり得る者を対象とした研修を実施することも必要です。</w:t>
            </w:r>
          </w:p>
          <w:p w14:paraId="0671F074" w14:textId="77777777" w:rsidR="00BD2A5C" w:rsidRPr="004A7B33" w:rsidRDefault="00BD2A5C" w:rsidP="00650010">
            <w:pPr>
              <w:ind w:left="228" w:hangingChars="100" w:hanging="228"/>
              <w:rPr>
                <w:rFonts w:hint="default"/>
                <w:color w:val="auto"/>
              </w:rPr>
            </w:pPr>
            <w:r w:rsidRPr="004A7B33">
              <w:rPr>
                <w:color w:val="auto"/>
              </w:rPr>
              <w:t>・　避難所運営訓練は、避難所における感染症対策の</w:t>
            </w:r>
            <w:r w:rsidR="00ED7CE3" w:rsidRPr="004A7B33">
              <w:rPr>
                <w:color w:val="auto"/>
              </w:rPr>
              <w:t>役割分担、手順、課題等を確認するにあたっても有効であるため、積極的な実施に努めます。（</w:t>
            </w:r>
            <w:r w:rsidR="00ED7CE3" w:rsidRPr="004A7B33">
              <w:rPr>
                <w:rFonts w:ascii="ＭＳ ゴシック" w:eastAsia="ＭＳ ゴシック" w:hAnsi="ＭＳ ゴシック"/>
                <w:color w:val="auto"/>
              </w:rPr>
              <w:t>第５章－２－(7)参照）</w:t>
            </w:r>
          </w:p>
        </w:tc>
      </w:tr>
    </w:tbl>
    <w:p w14:paraId="2C7631CF" w14:textId="77777777" w:rsidR="0081641E" w:rsidRPr="004A7B33" w:rsidRDefault="009672D5">
      <w:pPr>
        <w:rPr>
          <w:rFonts w:ascii="ＭＳ ゴシック" w:eastAsia="ＭＳ ゴシック" w:hAnsi="ＭＳ ゴシック" w:hint="default"/>
          <w:color w:val="auto"/>
        </w:rPr>
      </w:pPr>
      <w:r w:rsidRPr="004A7B33">
        <w:rPr>
          <w:rFonts w:ascii="ＭＳ ゴシック" w:eastAsia="ＭＳ ゴシック" w:hAnsi="ＭＳ ゴシック"/>
          <w:color w:val="auto"/>
        </w:rPr>
        <w:t xml:space="preserve">　</w:t>
      </w:r>
    </w:p>
    <w:p w14:paraId="4D61A658" w14:textId="77777777" w:rsidR="009672D5" w:rsidRPr="004A7B33" w:rsidRDefault="009672D5" w:rsidP="00650010">
      <w:pPr>
        <w:ind w:firstLineChars="100" w:firstLine="228"/>
        <w:rPr>
          <w:rFonts w:hint="default"/>
          <w:color w:val="auto"/>
        </w:rPr>
      </w:pPr>
      <w:r w:rsidRPr="004A7B33">
        <w:rPr>
          <w:rFonts w:ascii="ＭＳ ゴシック" w:eastAsia="ＭＳ ゴシック" w:hAnsi="ＭＳ ゴシック"/>
          <w:color w:val="auto"/>
        </w:rPr>
        <w:t>(2)</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地域ぐるみでの訓練の実施</w:t>
      </w:r>
    </w:p>
    <w:p w14:paraId="36375722" w14:textId="77777777" w:rsidR="009672D5" w:rsidRPr="004A7B33" w:rsidRDefault="009672D5">
      <w:pPr>
        <w:ind w:left="454" w:firstLine="227"/>
        <w:rPr>
          <w:rFonts w:hint="default"/>
          <w:color w:val="auto"/>
        </w:rPr>
      </w:pPr>
      <w:r w:rsidRPr="004A7B33">
        <w:rPr>
          <w:color w:val="auto"/>
        </w:rPr>
        <w:t>自主防災組織等地域住民や地域のボランティア組織、避難所となる施設と連携して、地域ぐるみで避難所の開設・運営の訓練を積んでおくことが大切です。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358FB573"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0416930A" w14:textId="77777777" w:rsidR="009672D5" w:rsidRPr="004A7B33" w:rsidRDefault="009672D5" w:rsidP="00650010">
            <w:pPr>
              <w:ind w:left="228" w:hangingChars="100" w:hanging="228"/>
              <w:rPr>
                <w:rFonts w:hint="default"/>
                <w:color w:val="auto"/>
              </w:rPr>
            </w:pPr>
            <w:r w:rsidRPr="004A7B33">
              <w:rPr>
                <w:color w:val="auto"/>
              </w:rPr>
              <w:t>・　まず、各避難所について、市町村、施設管理者、地域の自主防災組織等地域　住民で協議する機会を持ち、相互の役割の認識を高めることが必要です。また、　この機会をとらえ、避難所運営組織の育成を図ります。</w:t>
            </w:r>
          </w:p>
          <w:p w14:paraId="71139862" w14:textId="77777777" w:rsidR="009672D5" w:rsidRPr="004A7B33" w:rsidRDefault="009672D5" w:rsidP="00650010">
            <w:pPr>
              <w:ind w:left="228" w:hangingChars="100" w:hanging="228"/>
              <w:rPr>
                <w:rFonts w:hint="default"/>
                <w:color w:val="auto"/>
              </w:rPr>
            </w:pPr>
            <w:r w:rsidRPr="004A7B33">
              <w:rPr>
                <w:color w:val="auto"/>
              </w:rPr>
              <w:t>・　学校等の施設と地域が連携した訓練を実施することで、幅広い住民等が参加　することが期待されます。</w:t>
            </w:r>
          </w:p>
          <w:p w14:paraId="17C9D8D2" w14:textId="77777777" w:rsidR="009672D5" w:rsidRPr="004A7B33" w:rsidRDefault="009672D5" w:rsidP="00650010">
            <w:pPr>
              <w:ind w:left="228" w:hangingChars="100" w:hanging="228"/>
              <w:rPr>
                <w:rFonts w:hint="default"/>
                <w:color w:val="auto"/>
              </w:rPr>
            </w:pPr>
            <w:r w:rsidRPr="004A7B33">
              <w:rPr>
                <w:color w:val="auto"/>
              </w:rPr>
              <w:t>・　訓練は、必ずしもスムーズに行われなければならないものではなく、むしろ　訓練で直面した課題を受けて、その解決に向けて引き続き協議・訓練を重ねて　いくことを重視すべきです。</w:t>
            </w:r>
          </w:p>
        </w:tc>
      </w:tr>
    </w:tbl>
    <w:p w14:paraId="6530C95A" w14:textId="77777777" w:rsidR="009672D5" w:rsidRPr="004A7B33" w:rsidRDefault="009672D5">
      <w:pPr>
        <w:rPr>
          <w:rFonts w:hint="default"/>
          <w:color w:val="auto"/>
        </w:rPr>
      </w:pPr>
    </w:p>
    <w:p w14:paraId="1BA973F7" w14:textId="77777777" w:rsidR="00507F22" w:rsidRPr="004A7B33" w:rsidRDefault="00507F22">
      <w:pPr>
        <w:rPr>
          <w:rFonts w:hint="default"/>
          <w:color w:val="auto"/>
        </w:rPr>
      </w:pPr>
    </w:p>
    <w:p w14:paraId="4ED27E48" w14:textId="77777777" w:rsidR="009672D5" w:rsidRPr="004A7B33" w:rsidRDefault="009672D5">
      <w:pPr>
        <w:spacing w:line="373" w:lineRule="exact"/>
        <w:rPr>
          <w:rFonts w:hint="default"/>
          <w:color w:val="auto"/>
        </w:rPr>
      </w:pPr>
      <w:r w:rsidRPr="004A7B33">
        <w:rPr>
          <w:rFonts w:ascii="ＭＳ ゴシック" w:eastAsia="ＭＳ ゴシック" w:hAnsi="ＭＳ ゴシック"/>
          <w:color w:val="auto"/>
          <w:sz w:val="24"/>
        </w:rPr>
        <w:t>1</w:t>
      </w:r>
      <w:r w:rsidR="007C088C" w:rsidRPr="004A7B33">
        <w:rPr>
          <w:rFonts w:ascii="ＭＳ ゴシック" w:eastAsia="ＭＳ ゴシック" w:hAnsi="ＭＳ ゴシック"/>
          <w:color w:val="auto"/>
          <w:sz w:val="24"/>
        </w:rPr>
        <w:t>1</w:t>
      </w:r>
      <w:r w:rsidRPr="004A7B33">
        <w:rPr>
          <w:rFonts w:ascii="ＭＳ ゴシック" w:eastAsia="ＭＳ ゴシック" w:hAnsi="ＭＳ ゴシック"/>
          <w:color w:val="auto"/>
          <w:sz w:val="24"/>
        </w:rPr>
        <w:t xml:space="preserve">　指定避難所の周知</w:t>
      </w:r>
    </w:p>
    <w:p w14:paraId="7C4368CB"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(1)</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地域住民への周知</w:t>
      </w:r>
    </w:p>
    <w:p w14:paraId="41182F61" w14:textId="77777777" w:rsidR="009672D5" w:rsidRPr="004A7B33" w:rsidRDefault="00AA7CBE">
      <w:pPr>
        <w:ind w:left="454" w:firstLine="227"/>
        <w:rPr>
          <w:rFonts w:hint="default"/>
          <w:color w:val="auto"/>
        </w:rPr>
      </w:pPr>
      <w:r w:rsidRPr="004A7B33">
        <w:rPr>
          <w:color w:val="auto"/>
        </w:rPr>
        <w:t>指定</w:t>
      </w:r>
      <w:r w:rsidR="009672D5" w:rsidRPr="004A7B33">
        <w:rPr>
          <w:color w:val="auto"/>
        </w:rPr>
        <w:t>避難所を指定した場合は、災害対策基本法第４９条の７第</w:t>
      </w:r>
      <w:r w:rsidRPr="004A7B33">
        <w:rPr>
          <w:color w:val="auto"/>
        </w:rPr>
        <w:t>２</w:t>
      </w:r>
      <w:r w:rsidR="009672D5" w:rsidRPr="004A7B33">
        <w:rPr>
          <w:color w:val="auto"/>
        </w:rPr>
        <w:t>項に基づき、地図、パンフレット、看板、訓練、広報誌、ホームページ等を通じて、避難所の所在、避難方法、避難経路等を地域住民に周知します。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35F83E6A"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57DE6AFD" w14:textId="77777777" w:rsidR="009672D5" w:rsidRPr="004A7B33" w:rsidRDefault="009672D5" w:rsidP="00650010">
            <w:pPr>
              <w:ind w:left="228" w:hangingChars="100" w:hanging="228"/>
              <w:rPr>
                <w:rFonts w:hint="default"/>
                <w:color w:val="auto"/>
              </w:rPr>
            </w:pPr>
            <w:r w:rsidRPr="004A7B33">
              <w:rPr>
                <w:color w:val="auto"/>
              </w:rPr>
              <w:t>・　避難所の所在、避難方法、避難所の役割やルールといった避難所に関する情　報については、防災マップや防災ハンドブック等に掲載し住民に配付するほか、公共施設等住民の目に触れやすい場所に内容を掲示するなど、様々な手法</w:t>
            </w:r>
            <w:r w:rsidRPr="004A7B33">
              <w:rPr>
                <w:color w:val="auto"/>
              </w:rPr>
              <w:lastRenderedPageBreak/>
              <w:t>によって広く周知を図ります。</w:t>
            </w:r>
          </w:p>
          <w:p w14:paraId="0ABB4215" w14:textId="77777777" w:rsidR="009672D5" w:rsidRPr="004A7B33" w:rsidRDefault="009672D5" w:rsidP="00650010">
            <w:pPr>
              <w:ind w:left="228" w:hangingChars="100" w:hanging="228"/>
              <w:rPr>
                <w:rFonts w:hint="default"/>
                <w:color w:val="auto"/>
              </w:rPr>
            </w:pPr>
            <w:r w:rsidRPr="004A7B33">
              <w:rPr>
                <w:color w:val="auto"/>
              </w:rPr>
              <w:t>・　避難所の所在を周知するため、避難誘導看板や避難所看板を設置したり、広　報掲示板等の最寄りの避難所名を明記するなど、可能な限り避難所の表示を地　域に多く設けることが有効です。</w:t>
            </w:r>
          </w:p>
          <w:p w14:paraId="4CE2CEC2" w14:textId="77777777" w:rsidR="009672D5" w:rsidRPr="004A7B33" w:rsidRDefault="009672D5" w:rsidP="00650010">
            <w:pPr>
              <w:ind w:left="228" w:hangingChars="100" w:hanging="228"/>
              <w:rPr>
                <w:rFonts w:hint="default"/>
                <w:color w:val="auto"/>
              </w:rPr>
            </w:pPr>
            <w:r w:rsidRPr="004A7B33">
              <w:rPr>
                <w:color w:val="auto"/>
              </w:rPr>
              <w:t>・　周知を図る際は、災害時</w:t>
            </w:r>
            <w:r w:rsidR="00ED7CE3" w:rsidRPr="004A7B33">
              <w:rPr>
                <w:color w:val="auto"/>
              </w:rPr>
              <w:t>の要配慮者</w:t>
            </w:r>
            <w:r w:rsidRPr="004A7B33">
              <w:rPr>
                <w:color w:val="auto"/>
              </w:rPr>
              <w:t>にもわかりやすいよう、</w:t>
            </w:r>
            <w:r w:rsidR="00ED7CE3" w:rsidRPr="004A7B33">
              <w:rPr>
                <w:color w:val="auto"/>
              </w:rPr>
              <w:t>他言語版、点字版や音声版、</w:t>
            </w:r>
            <w:r w:rsidRPr="004A7B33">
              <w:rPr>
                <w:color w:val="auto"/>
              </w:rPr>
              <w:t>拡大文字</w:t>
            </w:r>
            <w:r w:rsidR="00ED7CE3" w:rsidRPr="004A7B33">
              <w:rPr>
                <w:color w:val="auto"/>
              </w:rPr>
              <w:t>版などを準備するとともに、イラスト等を用いたり、簡易な表現でル</w:t>
            </w:r>
            <w:r w:rsidRPr="004A7B33">
              <w:rPr>
                <w:color w:val="auto"/>
              </w:rPr>
              <w:t>ビをふるなどしたパンフレット等を作成し配付します。</w:t>
            </w:r>
          </w:p>
          <w:p w14:paraId="3422CBFB" w14:textId="77777777" w:rsidR="0084673E" w:rsidRPr="004A7B33" w:rsidRDefault="0084673E" w:rsidP="00250946">
            <w:pPr>
              <w:ind w:left="228" w:hangingChars="100" w:hanging="228"/>
              <w:rPr>
                <w:rFonts w:hint="default"/>
                <w:color w:val="auto"/>
              </w:rPr>
            </w:pPr>
            <w:r w:rsidRPr="004A7B33">
              <w:rPr>
                <w:color w:val="auto"/>
              </w:rPr>
              <w:t xml:space="preserve">・　</w:t>
            </w:r>
            <w:r w:rsidR="00AA7CBE" w:rsidRPr="004A7B33">
              <w:rPr>
                <w:color w:val="auto"/>
              </w:rPr>
              <w:t>指定</w:t>
            </w:r>
            <w:r w:rsidRPr="004A7B33">
              <w:rPr>
                <w:color w:val="auto"/>
              </w:rPr>
              <w:t>福祉避難所を指定した場合は、その施設の情報(</w:t>
            </w:r>
            <w:r w:rsidR="00AA7CBE" w:rsidRPr="004A7B33">
              <w:rPr>
                <w:color w:val="auto"/>
              </w:rPr>
              <w:t>施設の名称、</w:t>
            </w:r>
            <w:r w:rsidRPr="004A7B33">
              <w:rPr>
                <w:color w:val="auto"/>
              </w:rPr>
              <w:t>場所、</w:t>
            </w:r>
            <w:r w:rsidR="00AA7CBE" w:rsidRPr="004A7B33">
              <w:rPr>
                <w:color w:val="auto"/>
              </w:rPr>
              <w:t>特定した受入対象者、</w:t>
            </w:r>
            <w:r w:rsidRPr="004A7B33">
              <w:rPr>
                <w:color w:val="auto"/>
              </w:rPr>
              <w:t>収容可能人数、提供可能な支援内容、設備内容等)や避難方法について、分かりやすいパンフレット等を作成したり、福祉団体・福祉事業者・医療機関とも連携を図ったりするなど、要配慮者やその家族を含む地域住民に周知を図ります。</w:t>
            </w:r>
          </w:p>
        </w:tc>
      </w:tr>
    </w:tbl>
    <w:p w14:paraId="0F7F475F" w14:textId="77777777" w:rsidR="0081641E" w:rsidRPr="004A7B33" w:rsidRDefault="009672D5">
      <w:pPr>
        <w:rPr>
          <w:rFonts w:ascii="ＭＳ ゴシック" w:eastAsia="ＭＳ ゴシック" w:hAnsi="ＭＳ ゴシック" w:hint="default"/>
          <w:color w:val="auto"/>
        </w:rPr>
      </w:pPr>
      <w:r w:rsidRPr="004A7B33">
        <w:rPr>
          <w:rFonts w:ascii="ＭＳ ゴシック" w:eastAsia="ＭＳ ゴシック" w:hAnsi="ＭＳ ゴシック"/>
          <w:color w:val="auto"/>
        </w:rPr>
        <w:lastRenderedPageBreak/>
        <w:t xml:space="preserve">　</w:t>
      </w:r>
    </w:p>
    <w:p w14:paraId="20E1B957" w14:textId="77777777" w:rsidR="009672D5" w:rsidRPr="004A7B33" w:rsidRDefault="009672D5" w:rsidP="00650010">
      <w:pPr>
        <w:ind w:firstLineChars="100" w:firstLine="228"/>
        <w:rPr>
          <w:rFonts w:hint="default"/>
          <w:color w:val="auto"/>
        </w:rPr>
      </w:pPr>
      <w:r w:rsidRPr="004A7B33">
        <w:rPr>
          <w:rFonts w:ascii="ＭＳ ゴシック" w:eastAsia="ＭＳ ゴシック" w:hAnsi="ＭＳ ゴシック"/>
          <w:color w:val="auto"/>
        </w:rPr>
        <w:t>(2)</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住民等の意見の反映</w:t>
      </w:r>
    </w:p>
    <w:p w14:paraId="0E90106E" w14:textId="77777777" w:rsidR="009672D5" w:rsidRPr="004A7B33" w:rsidRDefault="009672D5">
      <w:pPr>
        <w:ind w:left="454" w:firstLine="227"/>
        <w:rPr>
          <w:rFonts w:hint="default"/>
          <w:color w:val="auto"/>
        </w:rPr>
      </w:pPr>
      <w:r w:rsidRPr="004A7B33">
        <w:rPr>
          <w:color w:val="auto"/>
        </w:rPr>
        <w:t>避難所の運営方法やルール、マニュアル作成等に際して、広報誌やインターネット等を活用して幅広く住民等から意見を募り、それを反映させるとともに、その内容を周知します。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2FD41D49"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47D30CEC" w14:textId="77777777" w:rsidR="009672D5" w:rsidRPr="004A7B33" w:rsidRDefault="009672D5" w:rsidP="00650010">
            <w:pPr>
              <w:ind w:left="228" w:hangingChars="100" w:hanging="228"/>
              <w:rPr>
                <w:rFonts w:hint="default"/>
                <w:color w:val="auto"/>
              </w:rPr>
            </w:pPr>
            <w:r w:rsidRPr="004A7B33">
              <w:rPr>
                <w:color w:val="auto"/>
              </w:rPr>
              <w:t>・　避難所のマニュアル等の作成に住民が関わることは、住民自らが避難所運営　について考える機会を持ち、関心を高めることとなり、地域住民の様々な能力　を活用することで、より内容の充実したマニュアル作成ができるなどの効果が　期待できます。</w:t>
            </w:r>
          </w:p>
          <w:p w14:paraId="06A3A616" w14:textId="77777777" w:rsidR="009672D5" w:rsidRPr="004A7B33" w:rsidRDefault="009672D5" w:rsidP="00650010">
            <w:pPr>
              <w:ind w:left="228" w:hangingChars="100" w:hanging="228"/>
              <w:rPr>
                <w:rFonts w:hint="default"/>
                <w:color w:val="auto"/>
              </w:rPr>
            </w:pPr>
            <w:r w:rsidRPr="004A7B33">
              <w:rPr>
                <w:color w:val="auto"/>
              </w:rPr>
              <w:t>・　住民参画の手法は、会議等だけでなく、インターネットや意見箱など様々な　手段を用意して実施すること等あらゆる方法により対応します。</w:t>
            </w:r>
          </w:p>
          <w:p w14:paraId="4F274021" w14:textId="77777777" w:rsidR="009672D5" w:rsidRPr="004A7B33" w:rsidRDefault="009672D5" w:rsidP="00650010">
            <w:pPr>
              <w:ind w:left="228" w:hangingChars="100" w:hanging="228"/>
              <w:rPr>
                <w:rFonts w:hint="default"/>
                <w:color w:val="auto"/>
              </w:rPr>
            </w:pPr>
            <w:r w:rsidRPr="004A7B33">
              <w:rPr>
                <w:color w:val="auto"/>
              </w:rPr>
              <w:t>・　また、マニュアルの作成後も、訓練等を通じて定期的に検証し、必要に応じ　て住民からの意見を聴取しながら、随時見直していくことが大切です。</w:t>
            </w:r>
          </w:p>
        </w:tc>
      </w:tr>
    </w:tbl>
    <w:p w14:paraId="7774578D" w14:textId="77777777" w:rsidR="009672D5" w:rsidRPr="004A7B33" w:rsidRDefault="009672D5">
      <w:pPr>
        <w:rPr>
          <w:rFonts w:hint="default"/>
          <w:color w:val="auto"/>
        </w:rPr>
      </w:pPr>
    </w:p>
    <w:p w14:paraId="454FBADA" w14:textId="77777777" w:rsidR="00507F22" w:rsidRPr="004A7B33" w:rsidRDefault="00507F22">
      <w:pPr>
        <w:rPr>
          <w:rFonts w:hint="default"/>
          <w:color w:val="auto"/>
        </w:rPr>
      </w:pPr>
    </w:p>
    <w:p w14:paraId="1EC01623" w14:textId="77777777" w:rsidR="009672D5" w:rsidRPr="004A7B33" w:rsidRDefault="009672D5">
      <w:pPr>
        <w:spacing w:line="373" w:lineRule="exact"/>
        <w:rPr>
          <w:rFonts w:hint="default"/>
          <w:color w:val="auto"/>
        </w:rPr>
      </w:pPr>
      <w:r w:rsidRPr="004A7B33">
        <w:rPr>
          <w:rFonts w:ascii="ＭＳ ゴシック" w:eastAsia="ＭＳ ゴシック" w:hAnsi="ＭＳ ゴシック"/>
          <w:color w:val="auto"/>
          <w:sz w:val="24"/>
        </w:rPr>
        <w:t>1</w:t>
      </w:r>
      <w:r w:rsidR="007C088C" w:rsidRPr="004A7B33">
        <w:rPr>
          <w:rFonts w:ascii="ＭＳ ゴシック" w:eastAsia="ＭＳ ゴシック" w:hAnsi="ＭＳ ゴシック"/>
          <w:color w:val="auto"/>
          <w:sz w:val="24"/>
        </w:rPr>
        <w:t>2</w:t>
      </w:r>
      <w:r w:rsidRPr="004A7B33">
        <w:rPr>
          <w:rFonts w:ascii="ＭＳ ゴシック" w:eastAsia="ＭＳ ゴシック" w:hAnsi="ＭＳ ゴシック"/>
          <w:color w:val="auto"/>
          <w:sz w:val="24"/>
        </w:rPr>
        <w:t xml:space="preserve">　ボランティア受入れ体制の整備</w:t>
      </w:r>
    </w:p>
    <w:p w14:paraId="4A1E077E" w14:textId="77777777" w:rsidR="009672D5" w:rsidRPr="004A7B33" w:rsidRDefault="009672D5">
      <w:pPr>
        <w:ind w:left="227" w:firstLine="227"/>
        <w:rPr>
          <w:rFonts w:hint="default"/>
          <w:color w:val="auto"/>
        </w:rPr>
      </w:pPr>
      <w:r w:rsidRPr="004A7B33">
        <w:rPr>
          <w:color w:val="auto"/>
        </w:rPr>
        <w:t>市町村は、市町村社会福祉協議会や地域のボランティア組織等と連携して、大規模災害時に全国から集まるボランティアの受入れ体制の確立を図ります。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42C3F458"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7D125140" w14:textId="77777777" w:rsidR="009672D5" w:rsidRPr="004A7B33" w:rsidRDefault="009672D5" w:rsidP="00650010">
            <w:pPr>
              <w:ind w:left="228" w:hangingChars="100" w:hanging="228"/>
              <w:rPr>
                <w:rFonts w:hint="default"/>
                <w:color w:val="auto"/>
              </w:rPr>
            </w:pPr>
            <w:r w:rsidRPr="004A7B33">
              <w:rPr>
                <w:color w:val="auto"/>
              </w:rPr>
              <w:t>・　市町村社会福祉協議会、日赤地区（分区）、その他の地域のボランティア組　織等と日ごろから連絡を密にするとともに、地域ボランティアセンターの設置　等災害時の連携のあり方について具体的に検討しておくことが必要です。</w:t>
            </w:r>
          </w:p>
        </w:tc>
      </w:tr>
    </w:tbl>
    <w:p w14:paraId="7281A39D" w14:textId="77777777" w:rsidR="00B361A5" w:rsidRPr="004A7B33" w:rsidRDefault="00B361A5">
      <w:pPr>
        <w:rPr>
          <w:rFonts w:hint="default"/>
          <w:color w:val="auto"/>
        </w:rPr>
      </w:pPr>
    </w:p>
    <w:p w14:paraId="726EC175" w14:textId="77777777" w:rsidR="009672D5" w:rsidRPr="004A7B33" w:rsidRDefault="008E5493">
      <w:pPr>
        <w:spacing w:line="413" w:lineRule="exact"/>
        <w:rPr>
          <w:rFonts w:hint="default"/>
          <w:color w:val="auto"/>
        </w:rPr>
      </w:pPr>
      <w:r w:rsidRPr="004A7B33">
        <w:rPr>
          <w:rFonts w:ascii="ＭＳ ゴシック" w:eastAsia="ＭＳ ゴシック" w:hAnsi="ＭＳ ゴシック" w:hint="default"/>
          <w:color w:val="auto"/>
          <w:sz w:val="28"/>
        </w:rPr>
        <w:br w:type="page"/>
      </w:r>
      <w:r w:rsidR="009672D5" w:rsidRPr="004A7B33">
        <w:rPr>
          <w:rFonts w:ascii="ＭＳ ゴシック" w:eastAsia="ＭＳ ゴシック" w:hAnsi="ＭＳ ゴシック"/>
          <w:color w:val="auto"/>
          <w:sz w:val="28"/>
        </w:rPr>
        <w:lastRenderedPageBreak/>
        <w:t>第３章　応急対策</w:t>
      </w:r>
    </w:p>
    <w:p w14:paraId="1E00966C" w14:textId="77777777" w:rsidR="009672D5" w:rsidRPr="004A7B33" w:rsidRDefault="009672D5">
      <w:pPr>
        <w:rPr>
          <w:rFonts w:hint="default"/>
          <w:color w:val="auto"/>
        </w:rPr>
      </w:pPr>
    </w:p>
    <w:p w14:paraId="17977CE3" w14:textId="77777777" w:rsidR="00003940" w:rsidRPr="004A7B33" w:rsidRDefault="009672D5">
      <w:pPr>
        <w:spacing w:line="373" w:lineRule="exact"/>
        <w:rPr>
          <w:rFonts w:ascii="ＭＳ ゴシック" w:eastAsia="ＭＳ ゴシック" w:hAnsi="ＭＳ ゴシック" w:hint="default"/>
          <w:color w:val="auto"/>
        </w:rPr>
      </w:pPr>
      <w:r w:rsidRPr="004A7B33">
        <w:rPr>
          <w:rFonts w:ascii="ＭＳ ゴシック" w:eastAsia="ＭＳ ゴシック" w:hAnsi="ＭＳ ゴシック"/>
          <w:color w:val="auto"/>
          <w:sz w:val="24"/>
        </w:rPr>
        <w:t>１　避難所運営等の基本方針</w:t>
      </w:r>
    </w:p>
    <w:p w14:paraId="299EC72A" w14:textId="77777777" w:rsidR="00003940" w:rsidRPr="004A7B33" w:rsidRDefault="00003940" w:rsidP="00486F54">
      <w:pPr>
        <w:spacing w:line="373" w:lineRule="exact"/>
        <w:ind w:leftChars="150" w:left="342" w:firstLineChars="100" w:firstLine="220"/>
        <w:rPr>
          <w:rFonts w:hint="default"/>
          <w:color w:val="auto"/>
          <w:spacing w:val="-4"/>
        </w:rPr>
      </w:pPr>
      <w:r w:rsidRPr="004A7B33">
        <w:rPr>
          <w:color w:val="auto"/>
          <w:spacing w:val="-4"/>
        </w:rPr>
        <w:t>発災後の避難所の運営については、発災直後に避難・救助により助かった命の確保が最優先事項となる時期、次第に生活が安定し始め、被災者自身による自治的な運営が行われる時期といったフェーズごとに、その設置から解消に至るまで、避難所の設置やそのレイアウト作り等のハード面だけでなく、その運営等に係るソフト面についても、人員や物資が限られる中、最優先ですべき事項や、フェーズの移行につれて重要度が増してくる事項等を整理し、適切に対応していくことが重要です。</w:t>
      </w:r>
    </w:p>
    <w:p w14:paraId="4B4B60A9" w14:textId="77777777" w:rsidR="009672D5" w:rsidRPr="004A7B33" w:rsidRDefault="009672D5" w:rsidP="00003940">
      <w:pPr>
        <w:ind w:leftChars="150" w:left="342" w:firstLineChars="100" w:firstLine="228"/>
        <w:rPr>
          <w:rFonts w:hint="default"/>
          <w:color w:val="auto"/>
        </w:rPr>
      </w:pPr>
      <w:r w:rsidRPr="004A7B33">
        <w:rPr>
          <w:color w:val="auto"/>
        </w:rPr>
        <w:t>市町村の災害対策本部の下に、各避難所における被災者のニーズの把握や他の地方公共団体等からの応援及びボランティア等の応援団体の派遣調整等をする「避難所運営支援班」を組織し、避難所運営を的確に実施することが望ましいと考えられます。</w:t>
      </w:r>
    </w:p>
    <w:p w14:paraId="25C81B66" w14:textId="77777777" w:rsidR="009672D5" w:rsidRPr="004A7B33" w:rsidRDefault="009672D5">
      <w:pPr>
        <w:ind w:left="340" w:hanging="340"/>
        <w:rPr>
          <w:rFonts w:hint="default"/>
          <w:color w:val="auto"/>
        </w:rPr>
      </w:pPr>
      <w:r w:rsidRPr="004A7B33">
        <w:rPr>
          <w:color w:val="auto"/>
        </w:rPr>
        <w:t xml:space="preserve">　　</w:t>
      </w:r>
      <w:r w:rsidRPr="004A7B33">
        <w:rPr>
          <w:color w:val="auto"/>
          <w:spacing w:val="-4"/>
        </w:rPr>
        <w:t xml:space="preserve"> </w:t>
      </w:r>
      <w:r w:rsidRPr="004A7B33">
        <w:rPr>
          <w:color w:val="auto"/>
        </w:rPr>
        <w:t>避難所のスペース、支援物資等が限られた状況においては、避難者全員、又は要配慮者全員に対する機会の平等性や公平性だけを重視するのではなく、介助者の有無や障がいの種類・程度</w:t>
      </w:r>
      <w:r w:rsidR="00BA2E83" w:rsidRPr="004A7B33">
        <w:rPr>
          <w:color w:val="auto"/>
        </w:rPr>
        <w:t>、医療的ケアの有無</w:t>
      </w:r>
      <w:r w:rsidRPr="004A7B33">
        <w:rPr>
          <w:color w:val="auto"/>
        </w:rPr>
        <w:t>に加え、性別、環境が変わったことによる健康状態や声の出しやすさ、本人の理解、家族や周囲の状況等、様々な事情を考慮して優先順位をつけ、高齢者、障がい者等の枠組みにとらわれず、「一番困っている人」から柔軟に、対応することが求められます。</w:t>
      </w:r>
    </w:p>
    <w:p w14:paraId="08CFD008" w14:textId="77777777" w:rsidR="009672D5" w:rsidRPr="004A7B33" w:rsidRDefault="009672D5">
      <w:pPr>
        <w:ind w:left="340" w:firstLine="227"/>
        <w:rPr>
          <w:rFonts w:hint="default"/>
          <w:color w:val="auto"/>
        </w:rPr>
      </w:pPr>
      <w:r w:rsidRPr="004A7B33">
        <w:rPr>
          <w:color w:val="auto"/>
        </w:rPr>
        <w:t>また、避難所を運営するに当たっては、避難所で生活する避難者だけでなく、その地域で在宅</w:t>
      </w:r>
      <w:r w:rsidR="006C115B" w:rsidRPr="004A7B33">
        <w:rPr>
          <w:color w:val="auto"/>
        </w:rPr>
        <w:t>や親戚・知人宅</w:t>
      </w:r>
      <w:r w:rsidRPr="004A7B33">
        <w:rPr>
          <w:color w:val="auto"/>
        </w:rPr>
        <w:t>にて避難生活を送る者</w:t>
      </w:r>
      <w:r w:rsidR="006C115B" w:rsidRPr="004A7B33">
        <w:rPr>
          <w:color w:val="auto"/>
        </w:rPr>
        <w:t>等</w:t>
      </w:r>
      <w:r w:rsidRPr="004A7B33">
        <w:rPr>
          <w:color w:val="auto"/>
        </w:rPr>
        <w:t>も支援の対象とし、地域の避難所を、情報収集や情報提供、食料・飲料水、物資、サービスの提供等に関する地域の支援拠点とすることが適切です。</w:t>
      </w:r>
    </w:p>
    <w:p w14:paraId="276C6A52" w14:textId="77777777" w:rsidR="009672D5" w:rsidRPr="004A7B33" w:rsidRDefault="009672D5">
      <w:pPr>
        <w:rPr>
          <w:rFonts w:hint="default"/>
          <w:color w:val="auto"/>
        </w:rPr>
      </w:pPr>
    </w:p>
    <w:p w14:paraId="05379419" w14:textId="77777777" w:rsidR="00507F22" w:rsidRPr="004A7B33" w:rsidRDefault="00507F22">
      <w:pPr>
        <w:rPr>
          <w:rFonts w:hint="default"/>
          <w:color w:val="auto"/>
        </w:rPr>
      </w:pPr>
    </w:p>
    <w:p w14:paraId="4039416C" w14:textId="77777777" w:rsidR="009672D5" w:rsidRPr="004A7B33" w:rsidRDefault="009672D5">
      <w:pPr>
        <w:spacing w:line="373" w:lineRule="exact"/>
        <w:rPr>
          <w:rFonts w:hint="default"/>
          <w:color w:val="auto"/>
        </w:rPr>
      </w:pPr>
      <w:r w:rsidRPr="004A7B33">
        <w:rPr>
          <w:rFonts w:ascii="ＭＳ ゴシック" w:eastAsia="ＭＳ ゴシック" w:hAnsi="ＭＳ ゴシック"/>
          <w:color w:val="auto"/>
          <w:sz w:val="24"/>
        </w:rPr>
        <w:t>２　避難所の開設</w:t>
      </w:r>
    </w:p>
    <w:p w14:paraId="6F8FAADE"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(1)</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避難所開設の決定</w:t>
      </w:r>
    </w:p>
    <w:p w14:paraId="759AF04B" w14:textId="77777777" w:rsidR="009672D5" w:rsidRPr="004A7B33" w:rsidRDefault="009672D5">
      <w:pPr>
        <w:ind w:left="454" w:firstLine="227"/>
        <w:rPr>
          <w:rFonts w:hint="default"/>
          <w:color w:val="auto"/>
        </w:rPr>
      </w:pPr>
      <w:r w:rsidRPr="004A7B33">
        <w:rPr>
          <w:color w:val="auto"/>
        </w:rPr>
        <w:t>原則として、市町村長が避難所開設の要否を判断します。ただし、状況に応じて迅速に対応するため、市町村長が不在の場合もあらかじめ想定して、最も早く対応・判断できる者（防災担当責任者、施設管理者、自主防災組織の代表者等）が応急的に避難所を開設し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6615EC61"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540171F1" w14:textId="77777777" w:rsidR="009672D5" w:rsidRPr="004A7B33" w:rsidRDefault="009672D5">
            <w:pPr>
              <w:rPr>
                <w:rFonts w:hint="default"/>
                <w:color w:val="auto"/>
              </w:rPr>
            </w:pPr>
            <w:r w:rsidRPr="004A7B33">
              <w:rPr>
                <w:rFonts w:ascii="ＭＳ ゴシック" w:eastAsia="ＭＳ ゴシック" w:hAnsi="ＭＳ ゴシック"/>
                <w:color w:val="auto"/>
              </w:rPr>
              <w:t>①　災害発生のおそれがあるとき（風水害等で避難情報を発表したとき等）</w:t>
            </w:r>
          </w:p>
          <w:p w14:paraId="567D1EC3" w14:textId="77777777" w:rsidR="009672D5" w:rsidRPr="004A7B33" w:rsidRDefault="009672D5">
            <w:pPr>
              <w:rPr>
                <w:rFonts w:hint="default"/>
                <w:color w:val="auto"/>
              </w:rPr>
            </w:pPr>
            <w:r w:rsidRPr="004A7B33">
              <w:rPr>
                <w:color w:val="auto"/>
                <w:spacing w:val="-4"/>
              </w:rPr>
              <w:t xml:space="preserve">    </w:t>
            </w:r>
            <w:r w:rsidRPr="004A7B33">
              <w:rPr>
                <w:color w:val="auto"/>
              </w:rPr>
              <w:t>・　災害が発生した場合を想定して施設の安全が確保できる避難所を選定　　　　し、避難誘導をするとともに、</w:t>
            </w:r>
            <w:r w:rsidR="00D7728B" w:rsidRPr="004A7B33">
              <w:rPr>
                <w:color w:val="auto"/>
              </w:rPr>
              <w:t>運営</w:t>
            </w:r>
            <w:r w:rsidRPr="004A7B33">
              <w:rPr>
                <w:color w:val="auto"/>
              </w:rPr>
              <w:t>責任者を避難所に派遣して開設します。</w:t>
            </w:r>
          </w:p>
          <w:p w14:paraId="1912147B" w14:textId="77777777" w:rsidR="009672D5" w:rsidRPr="004A7B33" w:rsidRDefault="009672D5">
            <w:pPr>
              <w:rPr>
                <w:rFonts w:hint="default"/>
                <w:color w:val="auto"/>
              </w:rPr>
            </w:pPr>
            <w:r w:rsidRPr="004A7B33">
              <w:rPr>
                <w:rFonts w:ascii="ＭＳ ゴシック" w:eastAsia="ＭＳ ゴシック" w:hAnsi="ＭＳ ゴシック"/>
                <w:color w:val="auto"/>
              </w:rPr>
              <w:t>②　勤務時間内に突発的な災害が発生したとき</w:t>
            </w:r>
          </w:p>
          <w:p w14:paraId="65A86CE7" w14:textId="77777777" w:rsidR="009672D5" w:rsidRPr="004A7B33" w:rsidRDefault="009672D5">
            <w:pPr>
              <w:rPr>
                <w:rFonts w:hint="default"/>
                <w:color w:val="auto"/>
              </w:rPr>
            </w:pPr>
            <w:r w:rsidRPr="004A7B33">
              <w:rPr>
                <w:color w:val="auto"/>
              </w:rPr>
              <w:t xml:space="preserve">　　・　施設管理者等に応急的に避難所として開設を要請するとともに、直ちに　　　</w:t>
            </w:r>
            <w:r w:rsidR="0002227D" w:rsidRPr="004A7B33">
              <w:rPr>
                <w:color w:val="auto"/>
              </w:rPr>
              <w:t xml:space="preserve">　</w:t>
            </w:r>
            <w:r w:rsidR="00D7728B" w:rsidRPr="004A7B33">
              <w:rPr>
                <w:color w:val="auto"/>
              </w:rPr>
              <w:t>運営</w:t>
            </w:r>
            <w:r w:rsidRPr="004A7B33">
              <w:rPr>
                <w:color w:val="auto"/>
              </w:rPr>
              <w:t>責任者を派遣します。</w:t>
            </w:r>
          </w:p>
          <w:p w14:paraId="0966B8EE" w14:textId="77777777" w:rsidR="009672D5" w:rsidRPr="004A7B33" w:rsidRDefault="009672D5">
            <w:pPr>
              <w:rPr>
                <w:rFonts w:hint="default"/>
                <w:color w:val="auto"/>
              </w:rPr>
            </w:pPr>
            <w:r w:rsidRPr="004A7B33">
              <w:rPr>
                <w:rFonts w:ascii="ＭＳ ゴシック" w:eastAsia="ＭＳ ゴシック" w:hAnsi="ＭＳ ゴシック"/>
                <w:color w:val="auto"/>
              </w:rPr>
              <w:t>③　勤務時間外に突発的な災害が発生したとき</w:t>
            </w:r>
          </w:p>
          <w:p w14:paraId="44D1423A" w14:textId="77777777" w:rsidR="009672D5" w:rsidRPr="004A7B33" w:rsidRDefault="009672D5" w:rsidP="0024387D">
            <w:pPr>
              <w:ind w:left="663" w:hangingChars="291" w:hanging="663"/>
              <w:rPr>
                <w:rFonts w:hint="default"/>
                <w:color w:val="auto"/>
              </w:rPr>
            </w:pPr>
            <w:r w:rsidRPr="004A7B33">
              <w:rPr>
                <w:color w:val="auto"/>
              </w:rPr>
              <w:t xml:space="preserve">　　・　</w:t>
            </w:r>
            <w:r w:rsidR="00D7728B" w:rsidRPr="004A7B33">
              <w:rPr>
                <w:color w:val="auto"/>
              </w:rPr>
              <w:t>運営</w:t>
            </w:r>
            <w:r w:rsidRPr="004A7B33">
              <w:rPr>
                <w:color w:val="auto"/>
              </w:rPr>
              <w:t>責</w:t>
            </w:r>
            <w:r w:rsidR="0024387D" w:rsidRPr="004A7B33">
              <w:rPr>
                <w:color w:val="auto"/>
              </w:rPr>
              <w:t>任者が避難所に参集し、施設管理者と協議して避難所を開設しま</w:t>
            </w:r>
            <w:r w:rsidRPr="004A7B33">
              <w:rPr>
                <w:color w:val="auto"/>
              </w:rPr>
              <w:t>す。</w:t>
            </w:r>
          </w:p>
          <w:p w14:paraId="2AE674A7" w14:textId="77777777" w:rsidR="009672D5" w:rsidRPr="004A7B33" w:rsidRDefault="009672D5" w:rsidP="00DB6C32">
            <w:pPr>
              <w:ind w:left="683" w:hangingChars="300" w:hanging="683"/>
              <w:rPr>
                <w:rFonts w:hint="default"/>
                <w:color w:val="auto"/>
              </w:rPr>
            </w:pPr>
            <w:r w:rsidRPr="004A7B33">
              <w:rPr>
                <w:color w:val="auto"/>
              </w:rPr>
              <w:lastRenderedPageBreak/>
              <w:t xml:space="preserve">　　・　早急な避難所の開設が必要な状況の時は、施設管理者又は自主防災組織　　　</w:t>
            </w:r>
            <w:r w:rsidR="0002227D" w:rsidRPr="004A7B33">
              <w:rPr>
                <w:color w:val="auto"/>
              </w:rPr>
              <w:t xml:space="preserve">　</w:t>
            </w:r>
            <w:r w:rsidRPr="004A7B33">
              <w:rPr>
                <w:color w:val="auto"/>
              </w:rPr>
              <w:t>代表者等が応急的に避難所を開設できるようにします。</w:t>
            </w:r>
          </w:p>
        </w:tc>
      </w:tr>
    </w:tbl>
    <w:p w14:paraId="721A2A8A" w14:textId="77777777" w:rsidR="0002227D" w:rsidRPr="004A7B33" w:rsidRDefault="009672D5">
      <w:pPr>
        <w:rPr>
          <w:rFonts w:ascii="ＭＳ ゴシック" w:eastAsia="ＭＳ ゴシック" w:hAnsi="ＭＳ ゴシック" w:hint="default"/>
          <w:color w:val="auto"/>
        </w:rPr>
      </w:pPr>
      <w:r w:rsidRPr="004A7B33">
        <w:rPr>
          <w:rFonts w:ascii="ＭＳ ゴシック" w:eastAsia="ＭＳ ゴシック" w:hAnsi="ＭＳ ゴシック"/>
          <w:color w:val="auto"/>
        </w:rPr>
        <w:lastRenderedPageBreak/>
        <w:t xml:space="preserve">　</w:t>
      </w:r>
    </w:p>
    <w:p w14:paraId="70DEE026" w14:textId="77777777" w:rsidR="009672D5" w:rsidRPr="004A7B33" w:rsidRDefault="009672D5" w:rsidP="00650010">
      <w:pPr>
        <w:ind w:firstLineChars="100" w:firstLine="228"/>
        <w:rPr>
          <w:rFonts w:hint="default"/>
          <w:color w:val="auto"/>
        </w:rPr>
      </w:pPr>
      <w:r w:rsidRPr="004A7B33">
        <w:rPr>
          <w:rFonts w:ascii="ＭＳ ゴシック" w:eastAsia="ＭＳ ゴシック" w:hAnsi="ＭＳ ゴシック"/>
          <w:color w:val="auto"/>
        </w:rPr>
        <w:t>(2)</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避難者の安全確保</w:t>
      </w:r>
    </w:p>
    <w:p w14:paraId="314A00ED" w14:textId="77777777" w:rsidR="009672D5" w:rsidRPr="004A7B33" w:rsidRDefault="009672D5">
      <w:pPr>
        <w:ind w:left="454" w:firstLine="227"/>
        <w:rPr>
          <w:rFonts w:hint="default"/>
          <w:color w:val="auto"/>
        </w:rPr>
      </w:pPr>
      <w:r w:rsidRPr="004A7B33">
        <w:rPr>
          <w:color w:val="auto"/>
        </w:rPr>
        <w:t>避難者の安全を確保するため、原則として次の状況を確認した上で避難所を開設します。</w:t>
      </w:r>
    </w:p>
    <w:p w14:paraId="7F1245F5" w14:textId="77777777" w:rsidR="009672D5" w:rsidRPr="004A7B33" w:rsidRDefault="009672D5">
      <w:pPr>
        <w:rPr>
          <w:rFonts w:hint="default"/>
          <w:color w:val="auto"/>
        </w:rPr>
      </w:pP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①　避難所の施設の被害</w:t>
      </w:r>
    </w:p>
    <w:p w14:paraId="7B12BB3E" w14:textId="77777777" w:rsidR="009672D5" w:rsidRPr="004A7B33" w:rsidRDefault="009672D5">
      <w:pPr>
        <w:ind w:left="907" w:firstLine="227"/>
        <w:rPr>
          <w:rFonts w:hint="default"/>
          <w:color w:val="auto"/>
        </w:rPr>
      </w:pPr>
      <w:r w:rsidRPr="004A7B33">
        <w:rPr>
          <w:color w:val="auto"/>
        </w:rPr>
        <w:t>施設の安全性を応急的に判断するとともに、出来るだけ早く建築物応急危険度判定調査を行います。</w:t>
      </w:r>
    </w:p>
    <w:p w14:paraId="18A62174" w14:textId="77777777" w:rsidR="009672D5" w:rsidRPr="004A7B33" w:rsidRDefault="009672D5">
      <w:pPr>
        <w:rPr>
          <w:rFonts w:hint="default"/>
          <w:color w:val="auto"/>
        </w:rPr>
      </w:pP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②　避難所周辺の二次災害のおそれ</w:t>
      </w:r>
    </w:p>
    <w:p w14:paraId="385E1038" w14:textId="77777777" w:rsidR="009672D5" w:rsidRPr="004A7B33" w:rsidRDefault="009672D5">
      <w:pPr>
        <w:ind w:left="907" w:firstLine="227"/>
        <w:rPr>
          <w:rFonts w:hint="default"/>
          <w:color w:val="auto"/>
        </w:rPr>
      </w:pPr>
      <w:r w:rsidRPr="004A7B33">
        <w:rPr>
          <w:color w:val="auto"/>
        </w:rPr>
        <w:t>火災や土砂災害等の危険性がないことや危険物の有無を確認します。</w:t>
      </w:r>
    </w:p>
    <w:p w14:paraId="0BA10D36" w14:textId="77777777" w:rsidR="009672D5" w:rsidRPr="004A7B33" w:rsidRDefault="009672D5">
      <w:pPr>
        <w:ind w:left="907" w:hanging="227"/>
        <w:rPr>
          <w:rFonts w:ascii="ＭＳ ゴシック" w:eastAsia="ＭＳ ゴシック" w:hAnsi="ＭＳ ゴシック" w:hint="default"/>
          <w:color w:val="auto"/>
        </w:rPr>
      </w:pPr>
      <w:r w:rsidRPr="004A7B33">
        <w:rPr>
          <w:rFonts w:ascii="ＭＳ ゴシック" w:eastAsia="ＭＳ ゴシック" w:hAnsi="ＭＳ ゴシック"/>
          <w:color w:val="auto"/>
        </w:rPr>
        <w:t>③　ライフラインや交通状況</w:t>
      </w:r>
    </w:p>
    <w:p w14:paraId="3C84946E" w14:textId="77777777" w:rsidR="0002227D" w:rsidRPr="004A7B33" w:rsidRDefault="009672D5" w:rsidP="001757C7">
      <w:pPr>
        <w:ind w:left="907" w:hanging="227"/>
        <w:rPr>
          <w:rFonts w:ascii="ＭＳ ゴシック" w:eastAsia="ＭＳ ゴシック" w:hAnsi="ＭＳ ゴシック" w:hint="default"/>
          <w:color w:val="auto"/>
        </w:rPr>
      </w:pPr>
      <w:r w:rsidRPr="004A7B33">
        <w:rPr>
          <w:color w:val="auto"/>
        </w:rPr>
        <w:t xml:space="preserve">　　ライフライン機能が容易に回復せず、避難が長期化すると見込まれる場合やそれに加えて道路が途絶し、孤立するおそれがある場合などは、避難所での生活環境が悪化したり、十分な支援が行き届かなかったりすることもあるため、当該地域に避難所を開設・維持することの適否を検</w:t>
      </w:r>
      <w:r w:rsidR="00FC0BED" w:rsidRPr="004A7B33">
        <w:rPr>
          <w:color w:val="auto"/>
        </w:rPr>
        <w:t>討</w:t>
      </w:r>
      <w:r w:rsidR="00CD2F06" w:rsidRPr="004A7B33">
        <w:rPr>
          <w:color w:val="auto"/>
        </w:rPr>
        <w:t>した上で、行政やボランティア等による支援が受けられ</w:t>
      </w:r>
      <w:r w:rsidR="00003940" w:rsidRPr="004A7B33">
        <w:rPr>
          <w:color w:val="auto"/>
        </w:rPr>
        <w:t>地域への避難や</w:t>
      </w:r>
      <w:r w:rsidR="00C13F1B" w:rsidRPr="004A7B33">
        <w:rPr>
          <w:color w:val="auto"/>
        </w:rPr>
        <w:t>さらなる広域一時滞在について検討することが必要です。</w:t>
      </w:r>
    </w:p>
    <w:p w14:paraId="453F0233" w14:textId="77777777" w:rsidR="0002227D" w:rsidRPr="004A7B33" w:rsidRDefault="0002227D">
      <w:pPr>
        <w:rPr>
          <w:rFonts w:ascii="ＭＳ ゴシック" w:eastAsia="ＭＳ ゴシック" w:hAnsi="ＭＳ ゴシック" w:hint="default"/>
          <w:color w:val="auto"/>
        </w:rPr>
      </w:pPr>
    </w:p>
    <w:p w14:paraId="1D4427E2" w14:textId="77777777" w:rsidR="009672D5" w:rsidRPr="004A7B33" w:rsidRDefault="009672D5" w:rsidP="00650010">
      <w:pPr>
        <w:ind w:firstLineChars="100" w:firstLine="228"/>
        <w:rPr>
          <w:rFonts w:hint="default"/>
          <w:color w:val="auto"/>
        </w:rPr>
      </w:pPr>
      <w:r w:rsidRPr="004A7B33">
        <w:rPr>
          <w:rFonts w:ascii="ＭＳ ゴシック" w:eastAsia="ＭＳ ゴシック" w:hAnsi="ＭＳ ゴシック"/>
          <w:color w:val="auto"/>
        </w:rPr>
        <w:t>(3)</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避難所の追加指定等</w:t>
      </w:r>
    </w:p>
    <w:p w14:paraId="5ABADC45" w14:textId="77777777" w:rsidR="009672D5" w:rsidRPr="004A7B33" w:rsidRDefault="009672D5">
      <w:pPr>
        <w:rPr>
          <w:rFonts w:hint="default"/>
          <w:color w:val="auto"/>
        </w:rPr>
      </w:pP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①　避難所の追加指定</w:t>
      </w:r>
    </w:p>
    <w:p w14:paraId="4DA134BB" w14:textId="77777777" w:rsidR="009672D5" w:rsidRPr="004A7B33" w:rsidRDefault="009672D5">
      <w:pPr>
        <w:ind w:left="680" w:firstLine="227"/>
        <w:rPr>
          <w:rFonts w:hint="default"/>
          <w:color w:val="auto"/>
        </w:rPr>
      </w:pPr>
      <w:r w:rsidRPr="004A7B33">
        <w:rPr>
          <w:color w:val="auto"/>
        </w:rPr>
        <w:t>大規模な災害が発生し避難所が不足する場合</w:t>
      </w:r>
      <w:r w:rsidR="002051FE" w:rsidRPr="002051FE">
        <w:rPr>
          <w:color w:val="auto"/>
        </w:rPr>
        <w:t>やより快適な生活環境を確保するため</w:t>
      </w:r>
      <w:r w:rsidRPr="004A7B33">
        <w:rPr>
          <w:color w:val="auto"/>
        </w:rPr>
        <w:t>、公的宿泊施設、旅館、ホテル等の借り上げ等により避難所を確保します。</w:t>
      </w:r>
    </w:p>
    <w:p w14:paraId="3C70D8D4" w14:textId="77777777" w:rsidR="009672D5" w:rsidRPr="004A7B33" w:rsidRDefault="009672D5" w:rsidP="001979DA">
      <w:pPr>
        <w:ind w:left="680" w:firstLine="227"/>
        <w:rPr>
          <w:rFonts w:hint="default"/>
          <w:color w:val="auto"/>
        </w:rPr>
      </w:pPr>
      <w:r w:rsidRPr="004A7B33">
        <w:rPr>
          <w:color w:val="auto"/>
        </w:rPr>
        <w:t>また、住民があらかじめ指定している避難所以外の施設に避難し、救援を求めた場合には、まず指定避難所へ誘導することを原則としますが、指定避難所の収容スペースが不足しており、指定避難所以外の施設管理者の了解が得られる場合は、当該施設を避難所として追加指定します。</w:t>
      </w:r>
    </w:p>
    <w:tbl>
      <w:tblPr>
        <w:tblW w:w="0" w:type="auto"/>
        <w:tblInd w:w="833" w:type="dxa"/>
        <w:tblLayout w:type="fixed"/>
        <w:tblCellMar>
          <w:left w:w="0" w:type="dxa"/>
          <w:right w:w="0" w:type="dxa"/>
        </w:tblCellMar>
        <w:tblLook w:val="0000" w:firstRow="0" w:lastRow="0" w:firstColumn="0" w:lastColumn="0" w:noHBand="0" w:noVBand="0"/>
      </w:tblPr>
      <w:tblGrid>
        <w:gridCol w:w="8064"/>
      </w:tblGrid>
      <w:tr w:rsidR="009672D5" w:rsidRPr="004A7B33" w14:paraId="0975340A" w14:textId="77777777">
        <w:tc>
          <w:tcPr>
            <w:tcW w:w="8064" w:type="dxa"/>
            <w:tcBorders>
              <w:top w:val="dashed" w:sz="4" w:space="0" w:color="000000"/>
              <w:left w:val="dashed" w:sz="4" w:space="0" w:color="000000"/>
              <w:bottom w:val="dashed" w:sz="4" w:space="0" w:color="000000"/>
              <w:right w:val="dashed" w:sz="4" w:space="0" w:color="000000"/>
            </w:tcBorders>
            <w:tcMar>
              <w:left w:w="49" w:type="dxa"/>
              <w:right w:w="49" w:type="dxa"/>
            </w:tcMar>
          </w:tcPr>
          <w:p w14:paraId="503B1043" w14:textId="77777777" w:rsidR="009672D5" w:rsidRPr="004A7B33" w:rsidRDefault="009672D5" w:rsidP="00650010">
            <w:pPr>
              <w:ind w:left="228" w:hangingChars="100" w:hanging="228"/>
              <w:rPr>
                <w:rFonts w:hint="default"/>
                <w:color w:val="auto"/>
              </w:rPr>
            </w:pPr>
            <w:r w:rsidRPr="004A7B33">
              <w:rPr>
                <w:color w:val="auto"/>
              </w:rPr>
              <w:t>・　追加指定した避難所は、原則として事前指定の避難所と同様の方針で管理　や運営を行います。</w:t>
            </w:r>
          </w:p>
          <w:p w14:paraId="04EBAC9D" w14:textId="77777777" w:rsidR="009672D5" w:rsidRPr="004A7B33" w:rsidRDefault="009672D5" w:rsidP="00650010">
            <w:pPr>
              <w:ind w:left="228" w:hangingChars="100" w:hanging="228"/>
              <w:rPr>
                <w:rFonts w:hint="default"/>
                <w:color w:val="auto"/>
              </w:rPr>
            </w:pPr>
            <w:r w:rsidRPr="004A7B33">
              <w:rPr>
                <w:color w:val="auto"/>
              </w:rPr>
              <w:t>・　ただし、むやみに避難所数を拡大することは、職員の派遣体制確保や、事　前の計画に沿った対策を実施する上</w:t>
            </w:r>
            <w:r w:rsidR="00CD2F06" w:rsidRPr="004A7B33">
              <w:rPr>
                <w:color w:val="auto"/>
              </w:rPr>
              <w:t>で大きな障害となることが予想されるた</w:t>
            </w:r>
            <w:r w:rsidRPr="004A7B33">
              <w:rPr>
                <w:color w:val="auto"/>
              </w:rPr>
              <w:t>め、慎重に対応することが必要です。</w:t>
            </w:r>
          </w:p>
          <w:p w14:paraId="6049C771" w14:textId="77777777" w:rsidR="009672D5" w:rsidRPr="004A7B33" w:rsidRDefault="009672D5" w:rsidP="00650010">
            <w:pPr>
              <w:ind w:left="228" w:hangingChars="100" w:hanging="228"/>
              <w:rPr>
                <w:rFonts w:hint="default"/>
                <w:color w:val="auto"/>
              </w:rPr>
            </w:pPr>
            <w:r w:rsidRPr="004A7B33">
              <w:rPr>
                <w:color w:val="auto"/>
              </w:rPr>
              <w:t>・　避難所を追加指定した場合、市町村からの派遣職員の不足が予想されるた　め、市町村は施設管理者に協力を求めるとともに、県や近隣市町村等に対し　て避難所管理運営補助要員等の派遣を速やかに要請します。</w:t>
            </w:r>
          </w:p>
        </w:tc>
      </w:tr>
    </w:tbl>
    <w:p w14:paraId="705A0C04" w14:textId="77777777" w:rsidR="00DE5817" w:rsidRPr="004A7B33" w:rsidRDefault="009672D5">
      <w:pPr>
        <w:rPr>
          <w:rFonts w:ascii="ＭＳ ゴシック" w:eastAsia="ＭＳ ゴシック" w:hAnsi="ＭＳ ゴシック" w:hint="default"/>
          <w:color w:val="auto"/>
        </w:rPr>
      </w:pPr>
      <w:r w:rsidRPr="004A7B33">
        <w:rPr>
          <w:rFonts w:ascii="ＭＳ ゴシック" w:eastAsia="ＭＳ ゴシック" w:hAnsi="ＭＳ ゴシック"/>
          <w:color w:val="auto"/>
        </w:rPr>
        <w:t xml:space="preserve">　</w:t>
      </w:r>
    </w:p>
    <w:p w14:paraId="498BF1FC"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②　多様な生活の場の提供</w:t>
      </w:r>
    </w:p>
    <w:p w14:paraId="18CF2631" w14:textId="77777777" w:rsidR="009672D5" w:rsidRPr="004A7B33" w:rsidRDefault="009672D5">
      <w:pPr>
        <w:ind w:left="680" w:firstLine="227"/>
        <w:rPr>
          <w:rFonts w:hint="default"/>
          <w:color w:val="auto"/>
        </w:rPr>
      </w:pPr>
      <w:r w:rsidRPr="004A7B33">
        <w:rPr>
          <w:color w:val="auto"/>
        </w:rPr>
        <w:t>被災者の状況に応じた多様な避難所や生活の場の提供に努めます。</w:t>
      </w:r>
    </w:p>
    <w:tbl>
      <w:tblPr>
        <w:tblW w:w="0" w:type="auto"/>
        <w:tblInd w:w="833" w:type="dxa"/>
        <w:tblLayout w:type="fixed"/>
        <w:tblCellMar>
          <w:left w:w="0" w:type="dxa"/>
          <w:right w:w="0" w:type="dxa"/>
        </w:tblCellMar>
        <w:tblLook w:val="0000" w:firstRow="0" w:lastRow="0" w:firstColumn="0" w:lastColumn="0" w:noHBand="0" w:noVBand="0"/>
      </w:tblPr>
      <w:tblGrid>
        <w:gridCol w:w="8064"/>
      </w:tblGrid>
      <w:tr w:rsidR="009672D5" w:rsidRPr="004A7B33" w14:paraId="063DDC2F" w14:textId="77777777">
        <w:tc>
          <w:tcPr>
            <w:tcW w:w="8064" w:type="dxa"/>
            <w:tcBorders>
              <w:top w:val="dashed" w:sz="4" w:space="0" w:color="000000"/>
              <w:left w:val="dashed" w:sz="4" w:space="0" w:color="000000"/>
              <w:bottom w:val="dashed" w:sz="4" w:space="0" w:color="000000"/>
              <w:right w:val="dashed" w:sz="4" w:space="0" w:color="000000"/>
            </w:tcBorders>
            <w:tcMar>
              <w:left w:w="49" w:type="dxa"/>
              <w:right w:w="49" w:type="dxa"/>
            </w:tcMar>
          </w:tcPr>
          <w:p w14:paraId="5DF8F0E1" w14:textId="77777777" w:rsidR="009672D5" w:rsidRPr="004A7B33" w:rsidRDefault="009672D5" w:rsidP="00650010">
            <w:pPr>
              <w:ind w:left="228" w:hangingChars="100" w:hanging="228"/>
              <w:rPr>
                <w:rFonts w:hint="default"/>
                <w:color w:val="auto"/>
              </w:rPr>
            </w:pPr>
            <w:r w:rsidRPr="004A7B33">
              <w:rPr>
                <w:color w:val="auto"/>
              </w:rPr>
              <w:t>・　必要に応じて、被災者の生活の場の確保対策として、</w:t>
            </w:r>
            <w:r w:rsidR="00BF0577" w:rsidRPr="004A7B33">
              <w:rPr>
                <w:color w:val="auto"/>
              </w:rPr>
              <w:t>公営</w:t>
            </w:r>
            <w:r w:rsidRPr="004A7B33">
              <w:rPr>
                <w:color w:val="auto"/>
              </w:rPr>
              <w:t>住宅等へのあっ</w:t>
            </w:r>
            <w:r w:rsidRPr="004A7B33">
              <w:rPr>
                <w:color w:val="auto"/>
              </w:rPr>
              <w:lastRenderedPageBreak/>
              <w:t>せん等を県や関係団体等と連携して実施します。</w:t>
            </w:r>
          </w:p>
          <w:p w14:paraId="323DC1BA" w14:textId="77777777" w:rsidR="009672D5" w:rsidRPr="004A7B33" w:rsidRDefault="009672D5" w:rsidP="00650010">
            <w:pPr>
              <w:ind w:left="228" w:hangingChars="100" w:hanging="228"/>
              <w:rPr>
                <w:rFonts w:hint="default"/>
                <w:color w:val="auto"/>
              </w:rPr>
            </w:pPr>
            <w:r w:rsidRPr="004A7B33">
              <w:rPr>
                <w:color w:val="auto"/>
              </w:rPr>
              <w:t>・　特に、要配慮者については、宿泊施設や福祉施設への収容等について配慮　することも必要です。</w:t>
            </w:r>
          </w:p>
        </w:tc>
      </w:tr>
    </w:tbl>
    <w:p w14:paraId="0E34A1DD" w14:textId="77777777" w:rsidR="0002227D" w:rsidRPr="004A7B33" w:rsidRDefault="009672D5">
      <w:pPr>
        <w:rPr>
          <w:rFonts w:hint="default"/>
          <w:color w:val="auto"/>
        </w:rPr>
      </w:pPr>
      <w:r w:rsidRPr="004A7B33">
        <w:rPr>
          <w:color w:val="auto"/>
        </w:rPr>
        <w:lastRenderedPageBreak/>
        <w:t xml:space="preserve">　</w:t>
      </w:r>
    </w:p>
    <w:p w14:paraId="143243E6" w14:textId="77777777" w:rsidR="009672D5" w:rsidRPr="004A7B33" w:rsidRDefault="009672D5" w:rsidP="00650010">
      <w:pPr>
        <w:ind w:firstLineChars="100" w:firstLine="228"/>
        <w:rPr>
          <w:rFonts w:ascii="ＭＳ ゴシック" w:eastAsia="ＭＳ ゴシック" w:hAnsi="ＭＳ ゴシック" w:hint="default"/>
          <w:color w:val="auto"/>
        </w:rPr>
      </w:pPr>
      <w:r w:rsidRPr="004A7B33">
        <w:rPr>
          <w:rFonts w:ascii="ＭＳ ゴシック" w:eastAsia="ＭＳ ゴシック" w:hAnsi="ＭＳ ゴシック"/>
          <w:color w:val="auto"/>
        </w:rPr>
        <w:t>(4)</w:t>
      </w:r>
      <w:r w:rsidRPr="004A7B33">
        <w:rPr>
          <w:rFonts w:ascii="ＭＳ ゴシック" w:eastAsia="ＭＳ ゴシック" w:hAnsi="ＭＳ ゴシック"/>
          <w:color w:val="auto"/>
          <w:spacing w:val="-4"/>
        </w:rPr>
        <w:t xml:space="preserve"> </w:t>
      </w:r>
      <w:r w:rsidR="00511232" w:rsidRPr="004A7B33">
        <w:rPr>
          <w:rFonts w:ascii="ＭＳ ゴシック" w:eastAsia="ＭＳ ゴシック" w:hAnsi="ＭＳ ゴシック"/>
          <w:color w:val="auto"/>
          <w:spacing w:val="-4"/>
        </w:rPr>
        <w:t>指定</w:t>
      </w:r>
      <w:r w:rsidRPr="004A7B33">
        <w:rPr>
          <w:rFonts w:ascii="ＭＳ ゴシック" w:eastAsia="ＭＳ ゴシック" w:hAnsi="ＭＳ ゴシック"/>
          <w:color w:val="auto"/>
        </w:rPr>
        <w:t>福祉避難所の開設</w:t>
      </w:r>
    </w:p>
    <w:p w14:paraId="67639343" w14:textId="77777777" w:rsidR="00511232" w:rsidRPr="004A7B33" w:rsidRDefault="009672D5" w:rsidP="00511232">
      <w:pPr>
        <w:ind w:left="680" w:hanging="227"/>
        <w:rPr>
          <w:rFonts w:hint="default"/>
          <w:color w:val="auto"/>
        </w:rPr>
      </w:pPr>
      <w:r w:rsidRPr="004A7B33">
        <w:rPr>
          <w:color w:val="auto"/>
        </w:rPr>
        <w:t xml:space="preserve">①　</w:t>
      </w:r>
      <w:r w:rsidR="00511232" w:rsidRPr="004A7B33">
        <w:rPr>
          <w:color w:val="auto"/>
        </w:rPr>
        <w:t>災害が発生した</w:t>
      </w:r>
      <w:r w:rsidRPr="004A7B33">
        <w:rPr>
          <w:color w:val="auto"/>
        </w:rPr>
        <w:t>場合には、直ちに</w:t>
      </w:r>
      <w:r w:rsidR="00511232" w:rsidRPr="004A7B33">
        <w:rPr>
          <w:color w:val="auto"/>
        </w:rPr>
        <w:t>指定</w:t>
      </w:r>
      <w:r w:rsidRPr="004A7B33">
        <w:rPr>
          <w:color w:val="auto"/>
        </w:rPr>
        <w:t>福祉避難所を設置し、</w:t>
      </w:r>
      <w:r w:rsidR="00511232" w:rsidRPr="004A7B33">
        <w:rPr>
          <w:color w:val="auto"/>
        </w:rPr>
        <w:t>指定</w:t>
      </w:r>
      <w:r w:rsidRPr="004A7B33">
        <w:rPr>
          <w:color w:val="auto"/>
        </w:rPr>
        <w:t>福祉避難所への避難が必要な要配慮者を避難させることが必要です。</w:t>
      </w:r>
      <w:r w:rsidR="00511232" w:rsidRPr="004A7B33">
        <w:rPr>
          <w:color w:val="auto"/>
        </w:rPr>
        <w:t>また、受入対象者が直接に指定福祉避難所等に避難できるよう、あらかじめ調整しておくことが重要です。（市町村が希望する要配慮者全員を指定福祉避難所に直接の避難をさせることができない場合などには、まず一般の避難所に要配慮者スペースを設置して一時的に避難し、その後、指定福祉避難所に移送する方法も個別避難計画等の作成時に検討します。）</w:t>
      </w:r>
    </w:p>
    <w:p w14:paraId="721560D5" w14:textId="77777777" w:rsidR="009672D5" w:rsidRPr="004A7B33" w:rsidRDefault="00D05890" w:rsidP="00511232">
      <w:pPr>
        <w:ind w:left="680" w:firstLineChars="100" w:firstLine="228"/>
        <w:rPr>
          <w:rFonts w:hint="default"/>
          <w:color w:val="auto"/>
        </w:rPr>
      </w:pPr>
      <w:r w:rsidRPr="004A7B33">
        <w:rPr>
          <w:color w:val="auto"/>
        </w:rPr>
        <w:t>指定</w:t>
      </w:r>
      <w:r w:rsidR="00B419A3" w:rsidRPr="004A7B33">
        <w:rPr>
          <w:color w:val="auto"/>
        </w:rPr>
        <w:t>福祉避難所では、要配慮者の特性に応じた福祉用具、資機材等を備えておき、日常生活に必要な支援を適切に行うとともに、避難者が必要な福祉サービスや保健医療サービスを受けられるように配慮が必要です。</w:t>
      </w:r>
    </w:p>
    <w:p w14:paraId="3930B002" w14:textId="77777777" w:rsidR="009672D5" w:rsidRPr="004A7B33" w:rsidRDefault="009672D5">
      <w:pPr>
        <w:ind w:left="680" w:hanging="227"/>
        <w:rPr>
          <w:rFonts w:hint="default"/>
          <w:color w:val="auto"/>
        </w:rPr>
      </w:pPr>
      <w:r w:rsidRPr="004A7B33">
        <w:rPr>
          <w:color w:val="auto"/>
        </w:rPr>
        <w:t>②　福祉避難所には、一般の避難所では生活することが困難な要配慮者を優先して受け入れる必要があることから、健常の被災者を入れないようにする配慮が必要です。ただし、要配慮者の家族や要配慮者の介護等の支援を行う者は、避難状況等を勘案の上、必要に応じて福祉避難所に避難させることも検討が必要です。</w:t>
      </w:r>
    </w:p>
    <w:p w14:paraId="1BDD1478" w14:textId="77777777" w:rsidR="009672D5" w:rsidRPr="004A7B33" w:rsidRDefault="009672D5">
      <w:pPr>
        <w:ind w:left="680" w:hanging="227"/>
        <w:rPr>
          <w:rFonts w:hint="default"/>
          <w:color w:val="auto"/>
        </w:rPr>
      </w:pPr>
      <w:r w:rsidRPr="004A7B33">
        <w:rPr>
          <w:color w:val="auto"/>
        </w:rPr>
        <w:t>③　避難に介助等を要する者に対しては、家族、民生委員、地域住民、市町村職員等が協力して介助等を行うこととなりますが、必要に応じて過度の負担とならない範囲で福祉避難所を開設する施設等の協力を得ることも考えられます。</w:t>
      </w:r>
    </w:p>
    <w:p w14:paraId="0B670DF9" w14:textId="77777777" w:rsidR="009672D5" w:rsidRPr="004A7B33" w:rsidRDefault="009672D5">
      <w:pPr>
        <w:rPr>
          <w:rFonts w:hint="default"/>
          <w:color w:val="auto"/>
        </w:rPr>
      </w:pPr>
    </w:p>
    <w:p w14:paraId="0B8FBCC9"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(5)</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被災地外での避難所開設</w:t>
      </w:r>
    </w:p>
    <w:p w14:paraId="244A2EC2" w14:textId="77777777" w:rsidR="009672D5" w:rsidRPr="004A7B33" w:rsidRDefault="009672D5">
      <w:pPr>
        <w:ind w:left="454" w:firstLine="227"/>
        <w:rPr>
          <w:rFonts w:hint="default"/>
          <w:color w:val="auto"/>
        </w:rPr>
      </w:pPr>
      <w:r w:rsidRPr="004A7B33">
        <w:rPr>
          <w:color w:val="auto"/>
        </w:rPr>
        <w:t>被災した市町村域内の避難所だけで避難者を収容できず、また収容することが適切でない場合には、県や近隣市町村等と調整しながら市町村域外において避難所を開設します。</w:t>
      </w:r>
    </w:p>
    <w:p w14:paraId="4CF083BF" w14:textId="77777777" w:rsidR="003977CB" w:rsidRDefault="003977CB" w:rsidP="00650010">
      <w:pPr>
        <w:rPr>
          <w:rFonts w:hint="default"/>
          <w:color w:val="auto"/>
        </w:rPr>
      </w:pPr>
    </w:p>
    <w:p w14:paraId="03693351" w14:textId="77777777" w:rsidR="00DB6C32" w:rsidRDefault="003977CB" w:rsidP="00DB6C32">
      <w:pPr>
        <w:ind w:leftChars="100" w:left="684" w:hangingChars="200" w:hanging="456"/>
        <w:rPr>
          <w:rFonts w:hint="default"/>
          <w:color w:val="auto"/>
        </w:rPr>
      </w:pPr>
      <w:r>
        <w:rPr>
          <w:color w:val="auto"/>
        </w:rPr>
        <w:t>(6）指定緊急避難場所からの移動</w:t>
      </w:r>
      <w:r w:rsidR="00AA3660">
        <w:rPr>
          <w:color w:val="auto"/>
        </w:rPr>
        <w:t xml:space="preserve">　　</w:t>
      </w:r>
    </w:p>
    <w:p w14:paraId="55D00814" w14:textId="7217501C" w:rsidR="00AA3660" w:rsidRPr="00AA3660" w:rsidRDefault="00AA3660" w:rsidP="00DB6C32">
      <w:pPr>
        <w:ind w:leftChars="200" w:left="684" w:hangingChars="100" w:hanging="228"/>
        <w:rPr>
          <w:rFonts w:hint="default"/>
          <w:color w:val="auto"/>
        </w:rPr>
      </w:pPr>
      <w:r>
        <w:rPr>
          <w:color w:val="auto"/>
        </w:rPr>
        <w:t xml:space="preserve">①　</w:t>
      </w:r>
      <w:r w:rsidRPr="00AA3660">
        <w:rPr>
          <w:color w:val="auto"/>
        </w:rPr>
        <w:t>指定緊急避難場所は、災害の危険から命を守るために緊急的に避難する場所であり、避難が長時間にわたった場合、避難環境によっては熱中症や低体温症などの健康障害が生じるおそれ</w:t>
      </w:r>
      <w:r w:rsidR="00FA0A76">
        <w:rPr>
          <w:color w:val="auto"/>
        </w:rPr>
        <w:t>があります</w:t>
      </w:r>
      <w:r w:rsidRPr="00AA3660">
        <w:rPr>
          <w:color w:val="auto"/>
        </w:rPr>
        <w:t>。</w:t>
      </w:r>
    </w:p>
    <w:p w14:paraId="28D2DC75" w14:textId="77777777" w:rsidR="00AA3660" w:rsidRPr="00AA3660" w:rsidRDefault="00AA3660" w:rsidP="00757EB8">
      <w:pPr>
        <w:ind w:leftChars="300" w:left="683" w:firstLineChars="100" w:firstLine="228"/>
        <w:rPr>
          <w:rFonts w:hint="default"/>
          <w:color w:val="auto"/>
        </w:rPr>
      </w:pPr>
      <w:r w:rsidRPr="00AA3660">
        <w:rPr>
          <w:color w:val="auto"/>
        </w:rPr>
        <w:t>避難が長時間にわたることも想定し、指定緊急避難場所の熱中症対策および防寒対策として、テントや飲料水、冷却剤、防寒具、非常食、簡易トイレなどの</w:t>
      </w:r>
      <w:r w:rsidR="00FA0A76">
        <w:rPr>
          <w:color w:val="auto"/>
        </w:rPr>
        <w:t>備蓄品や</w:t>
      </w:r>
      <w:r w:rsidRPr="00AA3660">
        <w:rPr>
          <w:color w:val="auto"/>
        </w:rPr>
        <w:t>、防災東屋や防災コンテナなど</w:t>
      </w:r>
      <w:r w:rsidR="00FA0A76">
        <w:rPr>
          <w:color w:val="auto"/>
        </w:rPr>
        <w:t>の施設を、可能な範囲で整備しておくことが</w:t>
      </w:r>
      <w:r w:rsidRPr="00AA3660">
        <w:rPr>
          <w:color w:val="auto"/>
        </w:rPr>
        <w:t>推奨</w:t>
      </w:r>
      <w:r w:rsidR="00FA0A76">
        <w:rPr>
          <w:color w:val="auto"/>
        </w:rPr>
        <w:t>されます</w:t>
      </w:r>
      <w:r w:rsidRPr="00AA3660">
        <w:rPr>
          <w:color w:val="auto"/>
        </w:rPr>
        <w:t>。</w:t>
      </w:r>
    </w:p>
    <w:p w14:paraId="3C602B47" w14:textId="77777777" w:rsidR="00AA3660" w:rsidRDefault="00AA3660">
      <w:pPr>
        <w:ind w:left="683" w:hangingChars="300" w:hanging="683"/>
        <w:rPr>
          <w:rFonts w:hint="default"/>
          <w:color w:val="auto"/>
        </w:rPr>
      </w:pPr>
      <w:r w:rsidRPr="00AA3660">
        <w:rPr>
          <w:color w:val="auto"/>
        </w:rPr>
        <w:t xml:space="preserve">　</w:t>
      </w:r>
      <w:r>
        <w:rPr>
          <w:color w:val="auto"/>
        </w:rPr>
        <w:t xml:space="preserve">　　　</w:t>
      </w:r>
      <w:r w:rsidRPr="00AA3660">
        <w:rPr>
          <w:color w:val="auto"/>
        </w:rPr>
        <w:t>なお、遠地津波で津波が到達するまでに一定の時間を有する場合は、避難時に個人で飲料水や体を冷やす冷却グッズなど備蓄品を用意した非常持ち出し袋の携帯を呼びかけるなど</w:t>
      </w:r>
      <w:r w:rsidR="000B1EB0">
        <w:rPr>
          <w:color w:val="auto"/>
        </w:rPr>
        <w:t>の</w:t>
      </w:r>
      <w:r w:rsidRPr="00AA3660">
        <w:rPr>
          <w:color w:val="auto"/>
        </w:rPr>
        <w:t>自助を</w:t>
      </w:r>
      <w:r w:rsidR="000B1EB0">
        <w:rPr>
          <w:color w:val="auto"/>
        </w:rPr>
        <w:t>平時から住民に</w:t>
      </w:r>
      <w:r w:rsidRPr="00AA3660">
        <w:rPr>
          <w:color w:val="auto"/>
        </w:rPr>
        <w:t>促すことも効果的で</w:t>
      </w:r>
      <w:r w:rsidR="00FA0A76">
        <w:rPr>
          <w:color w:val="auto"/>
        </w:rPr>
        <w:t>す</w:t>
      </w:r>
      <w:r w:rsidRPr="00AA3660">
        <w:rPr>
          <w:color w:val="auto"/>
        </w:rPr>
        <w:t>。</w:t>
      </w:r>
    </w:p>
    <w:p w14:paraId="6B8CCEE3" w14:textId="2FAD8781" w:rsidR="00270ADB" w:rsidRPr="00AA3660" w:rsidRDefault="00270ADB" w:rsidP="00757EB8">
      <w:pPr>
        <w:ind w:left="683" w:hangingChars="300" w:hanging="683"/>
        <w:rPr>
          <w:rFonts w:hint="default"/>
          <w:color w:val="auto"/>
        </w:rPr>
      </w:pPr>
      <w:r>
        <w:rPr>
          <w:color w:val="auto"/>
        </w:rPr>
        <w:t xml:space="preserve">　　　　また、指定緊急避難場所は一時退避が目的であり、長時間の滞在は想定していな</w:t>
      </w:r>
      <w:r>
        <w:rPr>
          <w:color w:val="auto"/>
        </w:rPr>
        <w:lastRenderedPageBreak/>
        <w:t>いため、避難者の救助等の観点から避難者の把握に努めます。</w:t>
      </w:r>
    </w:p>
    <w:p w14:paraId="5069142A" w14:textId="0B64743D" w:rsidR="00507F22" w:rsidRDefault="00FA0A76" w:rsidP="00757EB8">
      <w:pPr>
        <w:ind w:left="683" w:hangingChars="300" w:hanging="683"/>
        <w:rPr>
          <w:rFonts w:hint="default"/>
          <w:color w:val="auto"/>
        </w:rPr>
      </w:pPr>
      <w:r>
        <w:rPr>
          <w:color w:val="auto"/>
        </w:rPr>
        <w:t xml:space="preserve">　　②　</w:t>
      </w:r>
      <w:r w:rsidR="000B1EB0">
        <w:rPr>
          <w:color w:val="auto"/>
        </w:rPr>
        <w:t>避難者が自宅での安全を確保できない場合等においては、指定緊急避難場所から指定避難所へ移動することが想定されます、市町村はあらゆる手段を用いて避難所の開設情報の発信を行うことが必要です。（例：行政防災無線、</w:t>
      </w:r>
      <w:r w:rsidR="00270ADB">
        <w:rPr>
          <w:color w:val="auto"/>
        </w:rPr>
        <w:t>広報車、</w:t>
      </w:r>
      <w:r w:rsidR="00332979">
        <w:rPr>
          <w:color w:val="auto"/>
        </w:rPr>
        <w:t>Lアラート、</w:t>
      </w:r>
      <w:r w:rsidR="000B1EB0">
        <w:rPr>
          <w:color w:val="auto"/>
        </w:rPr>
        <w:t>自治体ホームページ、メール配信、ＳＮＳ、自治体防災アプリ等）</w:t>
      </w:r>
    </w:p>
    <w:p w14:paraId="6A377323" w14:textId="3FB736F4" w:rsidR="000B1EB0" w:rsidRDefault="000B1EB0" w:rsidP="00757EB8">
      <w:pPr>
        <w:ind w:left="683" w:hangingChars="300" w:hanging="683"/>
        <w:rPr>
          <w:rFonts w:hint="default"/>
          <w:color w:val="auto"/>
        </w:rPr>
      </w:pPr>
      <w:r>
        <w:rPr>
          <w:color w:val="auto"/>
        </w:rPr>
        <w:t xml:space="preserve">　　③　</w:t>
      </w:r>
      <w:r w:rsidRPr="000B1EB0">
        <w:rPr>
          <w:color w:val="auto"/>
        </w:rPr>
        <w:t>大津波警報や津波警報発表中において、避難した指定緊急避難場所から津波リスクがある場所を通過して、別の場所に移動することは避けるべきで</w:t>
      </w:r>
      <w:r>
        <w:rPr>
          <w:color w:val="auto"/>
        </w:rPr>
        <w:t>すが、</w:t>
      </w:r>
      <w:r w:rsidRPr="000B1EB0">
        <w:rPr>
          <w:color w:val="auto"/>
        </w:rPr>
        <w:t>生命の危険がある等の健康上やむを得ない事由等により、緊急的に移動が必要な場合に限っては、</w:t>
      </w:r>
      <w:r w:rsidR="00332979">
        <w:rPr>
          <w:color w:val="auto"/>
        </w:rPr>
        <w:t>直近の</w:t>
      </w:r>
      <w:r w:rsidRPr="000B1EB0">
        <w:rPr>
          <w:color w:val="auto"/>
        </w:rPr>
        <w:t>津波の発生状況</w:t>
      </w:r>
      <w:r w:rsidR="00332979">
        <w:rPr>
          <w:color w:val="auto"/>
        </w:rPr>
        <w:t>など最新の情報を</w:t>
      </w:r>
      <w:r w:rsidRPr="000B1EB0">
        <w:rPr>
          <w:color w:val="auto"/>
        </w:rPr>
        <w:t>スマートフォン等で確認する</w:t>
      </w:r>
      <w:r w:rsidR="00332979">
        <w:rPr>
          <w:color w:val="auto"/>
        </w:rPr>
        <w:t>こと</w:t>
      </w:r>
      <w:r>
        <w:rPr>
          <w:color w:val="auto"/>
        </w:rPr>
        <w:t>により</w:t>
      </w:r>
      <w:r w:rsidRPr="000B1EB0">
        <w:rPr>
          <w:color w:val="auto"/>
        </w:rPr>
        <w:t>、最大限</w:t>
      </w:r>
      <w:r>
        <w:rPr>
          <w:color w:val="auto"/>
        </w:rPr>
        <w:t>の</w:t>
      </w:r>
      <w:r w:rsidRPr="000B1EB0">
        <w:rPr>
          <w:color w:val="auto"/>
        </w:rPr>
        <w:t>安全を確保したうえで、津波</w:t>
      </w:r>
      <w:r>
        <w:rPr>
          <w:color w:val="auto"/>
        </w:rPr>
        <w:t>被害の</w:t>
      </w:r>
      <w:r w:rsidRPr="000B1EB0">
        <w:rPr>
          <w:color w:val="auto"/>
        </w:rPr>
        <w:t>リスクが低い安全な経路で移動</w:t>
      </w:r>
      <w:r>
        <w:rPr>
          <w:color w:val="auto"/>
        </w:rPr>
        <w:t>します</w:t>
      </w:r>
      <w:r w:rsidRPr="000B1EB0">
        <w:rPr>
          <w:color w:val="auto"/>
        </w:rPr>
        <w:t>。</w:t>
      </w:r>
    </w:p>
    <w:p w14:paraId="6C48E46C" w14:textId="77777777" w:rsidR="000B1EB0" w:rsidRPr="004A7B33" w:rsidRDefault="000B1EB0" w:rsidP="00650010">
      <w:pPr>
        <w:rPr>
          <w:rFonts w:hint="default"/>
          <w:color w:val="auto"/>
        </w:rPr>
      </w:pPr>
    </w:p>
    <w:p w14:paraId="436FF3DA" w14:textId="77777777" w:rsidR="009672D5" w:rsidRPr="004A7B33" w:rsidRDefault="009672D5">
      <w:pPr>
        <w:spacing w:line="373" w:lineRule="exact"/>
        <w:rPr>
          <w:rFonts w:ascii="ＭＳ ゴシック" w:eastAsia="ＭＳ ゴシック" w:hAnsi="ＭＳ ゴシック" w:hint="default"/>
          <w:color w:val="auto"/>
        </w:rPr>
      </w:pPr>
      <w:r w:rsidRPr="004A7B33">
        <w:rPr>
          <w:rFonts w:ascii="ＭＳ ゴシック" w:eastAsia="ＭＳ ゴシック" w:hAnsi="ＭＳ ゴシック"/>
          <w:color w:val="auto"/>
          <w:sz w:val="24"/>
        </w:rPr>
        <w:t xml:space="preserve">３　</w:t>
      </w:r>
      <w:r w:rsidR="00D05890" w:rsidRPr="004A7B33">
        <w:rPr>
          <w:rFonts w:ascii="ＭＳ ゴシック" w:eastAsia="ＭＳ ゴシック" w:hAnsi="ＭＳ ゴシック"/>
          <w:color w:val="auto"/>
          <w:sz w:val="24"/>
        </w:rPr>
        <w:t>指定一般</w:t>
      </w:r>
      <w:r w:rsidRPr="004A7B33">
        <w:rPr>
          <w:rFonts w:ascii="ＭＳ ゴシック" w:eastAsia="ＭＳ ゴシック" w:hAnsi="ＭＳ ゴシック"/>
          <w:color w:val="auto"/>
          <w:sz w:val="24"/>
        </w:rPr>
        <w:t>避難所の機能</w:t>
      </w:r>
    </w:p>
    <w:p w14:paraId="38EACC56" w14:textId="77777777" w:rsidR="009672D5" w:rsidRPr="004A7B33" w:rsidRDefault="009672D5">
      <w:pPr>
        <w:ind w:left="454" w:hanging="227"/>
        <w:rPr>
          <w:rFonts w:hint="default"/>
          <w:color w:val="auto"/>
        </w:rPr>
      </w:pPr>
      <w:r w:rsidRPr="004A7B33">
        <w:rPr>
          <w:color w:val="auto"/>
        </w:rPr>
        <w:t>(1)</w:t>
      </w:r>
      <w:r w:rsidRPr="004A7B33">
        <w:rPr>
          <w:color w:val="auto"/>
          <w:spacing w:val="-4"/>
        </w:rPr>
        <w:t xml:space="preserve"> </w:t>
      </w:r>
      <w:r w:rsidR="00FD5412" w:rsidRPr="004A7B33">
        <w:rPr>
          <w:color w:val="auto"/>
          <w:spacing w:val="-4"/>
        </w:rPr>
        <w:t>指定一般</w:t>
      </w:r>
      <w:r w:rsidRPr="004A7B33">
        <w:rPr>
          <w:color w:val="auto"/>
        </w:rPr>
        <w:t>避難所には、緊急物資の集積、情報発信</w:t>
      </w:r>
      <w:r w:rsidR="00A86E9A" w:rsidRPr="004A7B33">
        <w:rPr>
          <w:color w:val="auto"/>
        </w:rPr>
        <w:t>・</w:t>
      </w:r>
      <w:r w:rsidRPr="004A7B33">
        <w:rPr>
          <w:color w:val="auto"/>
        </w:rPr>
        <w:t>収集</w:t>
      </w:r>
      <w:r w:rsidR="00A271F7" w:rsidRPr="004A7B33">
        <w:rPr>
          <w:color w:val="auto"/>
        </w:rPr>
        <w:t>及び</w:t>
      </w:r>
      <w:r w:rsidRPr="004A7B33">
        <w:rPr>
          <w:color w:val="auto"/>
        </w:rPr>
        <w:t>在宅</w:t>
      </w:r>
      <w:r w:rsidR="00A86E9A" w:rsidRPr="004A7B33">
        <w:rPr>
          <w:color w:val="auto"/>
        </w:rPr>
        <w:t>被災</w:t>
      </w:r>
      <w:r w:rsidRPr="004A7B33">
        <w:rPr>
          <w:color w:val="auto"/>
        </w:rPr>
        <w:t>者が必要な物資を受け取りに来る場所といった役割があるため、運営上、避難所入所者のためだけの施設とならないようにすることが必要です。</w:t>
      </w:r>
    </w:p>
    <w:p w14:paraId="22ADC66D" w14:textId="77777777" w:rsidR="00D76D86" w:rsidRPr="004A7B33" w:rsidRDefault="009672D5" w:rsidP="00D76D86">
      <w:pPr>
        <w:ind w:left="454" w:hanging="227"/>
        <w:rPr>
          <w:rFonts w:hint="default"/>
          <w:color w:val="auto"/>
        </w:rPr>
      </w:pPr>
      <w:r w:rsidRPr="004A7B33">
        <w:rPr>
          <w:color w:val="auto"/>
        </w:rPr>
        <w:t>(2)</w:t>
      </w:r>
      <w:r w:rsidR="00D76D86" w:rsidRPr="004A7B33">
        <w:rPr>
          <w:color w:val="auto"/>
        </w:rPr>
        <w:t xml:space="preserve"> 要配慮者スペース又は個室の設置にあたっては、その対象者が要配慮者であることから、被災者の状況をアセスメントした上で、スペースの利用、個室への入室等を調整し、優先順位が高い被災者から被災者自身の選択でスペースを利用したり個室へ入室したりできるように配慮することが適切です。</w:t>
      </w:r>
    </w:p>
    <w:p w14:paraId="7FA20C80" w14:textId="77777777" w:rsidR="009672D5" w:rsidRPr="004A7B33" w:rsidRDefault="009672D5">
      <w:pPr>
        <w:ind w:left="454" w:hanging="227"/>
        <w:rPr>
          <w:rFonts w:hint="default"/>
          <w:color w:val="auto"/>
        </w:rPr>
      </w:pPr>
      <w:r w:rsidRPr="004A7B33">
        <w:rPr>
          <w:color w:val="auto"/>
        </w:rPr>
        <w:t>(3)</w:t>
      </w:r>
      <w:r w:rsidRPr="004A7B33">
        <w:rPr>
          <w:color w:val="auto"/>
          <w:spacing w:val="-4"/>
        </w:rPr>
        <w:t xml:space="preserve"> </w:t>
      </w:r>
      <w:r w:rsidR="00C93D60" w:rsidRPr="004A7B33">
        <w:rPr>
          <w:color w:val="auto"/>
        </w:rPr>
        <w:t>障がい児・者</w:t>
      </w:r>
      <w:r w:rsidR="0080541B" w:rsidRPr="004A7B33">
        <w:rPr>
          <w:color w:val="auto"/>
        </w:rPr>
        <w:t>用のトイレについては、本来必要とする障がい児・者</w:t>
      </w:r>
      <w:r w:rsidRPr="004A7B33">
        <w:rPr>
          <w:color w:val="auto"/>
        </w:rPr>
        <w:t>が適切に利用できるよう要配慮者のトイレの使用を支援する要員の確保にも努めることが必要です。</w:t>
      </w:r>
      <w:r w:rsidR="00C13F1B" w:rsidRPr="004A7B33">
        <w:rPr>
          <w:color w:val="auto"/>
        </w:rPr>
        <w:t>なお、要員については、</w:t>
      </w:r>
      <w:r w:rsidR="00D76D86" w:rsidRPr="004A7B33">
        <w:rPr>
          <w:color w:val="auto"/>
        </w:rPr>
        <w:t>指定一般</w:t>
      </w:r>
      <w:r w:rsidR="00C13F1B" w:rsidRPr="004A7B33">
        <w:rPr>
          <w:color w:val="auto"/>
        </w:rPr>
        <w:t>避難所の運営にあたり、被災者自身の役割分担を決める中で確保することが望ましいと考えられます。</w:t>
      </w:r>
    </w:p>
    <w:p w14:paraId="06C68097" w14:textId="77777777" w:rsidR="009672D5" w:rsidRPr="004A7B33" w:rsidRDefault="009672D5">
      <w:pPr>
        <w:ind w:left="454" w:hanging="227"/>
        <w:rPr>
          <w:rFonts w:hint="default"/>
          <w:color w:val="auto"/>
        </w:rPr>
      </w:pPr>
      <w:r w:rsidRPr="004A7B33">
        <w:rPr>
          <w:color w:val="auto"/>
        </w:rPr>
        <w:t>(4)</w:t>
      </w:r>
      <w:r w:rsidRPr="004A7B33">
        <w:rPr>
          <w:color w:val="auto"/>
          <w:spacing w:val="-4"/>
        </w:rPr>
        <w:t xml:space="preserve"> </w:t>
      </w:r>
      <w:r w:rsidR="00D76D86" w:rsidRPr="004A7B33">
        <w:rPr>
          <w:color w:val="auto"/>
          <w:spacing w:val="-4"/>
        </w:rPr>
        <w:t>指定一般</w:t>
      </w:r>
      <w:r w:rsidRPr="004A7B33">
        <w:rPr>
          <w:color w:val="auto"/>
        </w:rPr>
        <w:t>避難所には地区の情報拠点として、健康等の生活支援等の相談窓口を開設する他、就労相談のためハローワーク職員が指定避難所を巡回するようハローワークへ要請することが望ましいと言えます。</w:t>
      </w:r>
    </w:p>
    <w:p w14:paraId="083FDE86" w14:textId="77777777" w:rsidR="009672D5" w:rsidRPr="004A7B33" w:rsidRDefault="009672D5">
      <w:pPr>
        <w:ind w:left="454" w:hanging="227"/>
        <w:rPr>
          <w:rFonts w:hint="default"/>
          <w:color w:val="auto"/>
        </w:rPr>
      </w:pPr>
      <w:r w:rsidRPr="004A7B33">
        <w:rPr>
          <w:color w:val="auto"/>
        </w:rPr>
        <w:t>(5)</w:t>
      </w:r>
      <w:r w:rsidRPr="004A7B33">
        <w:rPr>
          <w:color w:val="auto"/>
          <w:spacing w:val="-4"/>
        </w:rPr>
        <w:t xml:space="preserve"> </w:t>
      </w:r>
      <w:r w:rsidRPr="004A7B33">
        <w:rPr>
          <w:color w:val="auto"/>
        </w:rPr>
        <w:t>ユニバーサルデザインへの配慮がされていない施設を</w:t>
      </w:r>
      <w:r w:rsidR="00D05890" w:rsidRPr="004A7B33">
        <w:rPr>
          <w:color w:val="auto"/>
        </w:rPr>
        <w:t>指定一般</w:t>
      </w:r>
      <w:r w:rsidRPr="004A7B33">
        <w:rPr>
          <w:color w:val="auto"/>
        </w:rPr>
        <w:t>避難所</w:t>
      </w:r>
      <w:r w:rsidR="0080541B" w:rsidRPr="004A7B33">
        <w:rPr>
          <w:color w:val="auto"/>
        </w:rPr>
        <w:t>とした場合には、要配慮者が利用しやすいように、速やかに障がい児・者</w:t>
      </w:r>
      <w:r w:rsidRPr="004A7B33">
        <w:rPr>
          <w:color w:val="auto"/>
        </w:rPr>
        <w:t>用トイレ、スロープ等の仮設に努める必要があります。</w:t>
      </w:r>
    </w:p>
    <w:p w14:paraId="154880F7" w14:textId="77777777" w:rsidR="009672D5" w:rsidRPr="004A7B33" w:rsidRDefault="009672D5">
      <w:pPr>
        <w:ind w:left="454" w:hanging="227"/>
        <w:rPr>
          <w:rFonts w:hint="default"/>
          <w:color w:val="auto"/>
        </w:rPr>
      </w:pPr>
      <w:r w:rsidRPr="004A7B33">
        <w:rPr>
          <w:color w:val="auto"/>
        </w:rPr>
        <w:t>(6)</w:t>
      </w:r>
      <w:r w:rsidRPr="004A7B33">
        <w:rPr>
          <w:color w:val="auto"/>
          <w:spacing w:val="-4"/>
        </w:rPr>
        <w:t xml:space="preserve"> </w:t>
      </w:r>
      <w:r w:rsidRPr="004A7B33">
        <w:rPr>
          <w:color w:val="auto"/>
        </w:rPr>
        <w:t>常時の介護や治療が必要となった者については、あらかじめ関係機関と連絡調整をしておくことで、速やかに特別養護老人ホーム等への入所や病院等への入院手続きがとれるようにしておくことが必要です。</w:t>
      </w:r>
    </w:p>
    <w:p w14:paraId="198845BF" w14:textId="77777777" w:rsidR="009672D5" w:rsidRPr="004A7B33" w:rsidRDefault="009672D5">
      <w:pPr>
        <w:ind w:left="454" w:hanging="227"/>
        <w:rPr>
          <w:rFonts w:hint="default"/>
          <w:color w:val="auto"/>
        </w:rPr>
      </w:pPr>
      <w:r w:rsidRPr="004A7B33">
        <w:rPr>
          <w:color w:val="auto"/>
        </w:rPr>
        <w:t>(7)</w:t>
      </w:r>
      <w:r w:rsidRPr="004A7B33">
        <w:rPr>
          <w:color w:val="auto"/>
          <w:spacing w:val="-4"/>
        </w:rPr>
        <w:t xml:space="preserve"> </w:t>
      </w:r>
      <w:r w:rsidRPr="004A7B33">
        <w:rPr>
          <w:color w:val="auto"/>
        </w:rPr>
        <w:t>災害対策基本法第８６条の６に基づき、被災者の避難所における生活環境の整備に必要な措置を講ずるため、優先順位を考慮して、必要に応じて、次の設備や備品を整備しながら、被災者に対する男女別</w:t>
      </w:r>
      <w:r w:rsidR="00A271F7" w:rsidRPr="004A7B33">
        <w:rPr>
          <w:color w:val="auto"/>
        </w:rPr>
        <w:t>及び共用</w:t>
      </w:r>
      <w:r w:rsidRPr="004A7B33">
        <w:rPr>
          <w:color w:val="auto"/>
        </w:rPr>
        <w:t>のトイレ・更衣室・洗濯干し場</w:t>
      </w:r>
      <w:r w:rsidRPr="004A7B33">
        <w:rPr>
          <w:strike/>
          <w:color w:val="auto"/>
        </w:rPr>
        <w:t>や</w:t>
      </w:r>
      <w:r w:rsidR="00D05890" w:rsidRPr="004A7B33">
        <w:rPr>
          <w:color w:val="auto"/>
        </w:rPr>
        <w:t>・</w:t>
      </w:r>
      <w:r w:rsidRPr="004A7B33">
        <w:rPr>
          <w:color w:val="auto"/>
        </w:rPr>
        <w:t>授乳室</w:t>
      </w:r>
      <w:r w:rsidR="00D05890" w:rsidRPr="004A7B33">
        <w:rPr>
          <w:color w:val="auto"/>
        </w:rPr>
        <w:t>・休養スペース</w:t>
      </w:r>
      <w:r w:rsidRPr="004A7B33">
        <w:rPr>
          <w:color w:val="auto"/>
        </w:rPr>
        <w:t>の設置等によるプライバシーの確保、</w:t>
      </w:r>
      <w:r w:rsidR="00A86E9A" w:rsidRPr="004A7B33">
        <w:rPr>
          <w:color w:val="auto"/>
        </w:rPr>
        <w:t>感染症対策、</w:t>
      </w:r>
      <w:r w:rsidRPr="004A7B33">
        <w:rPr>
          <w:color w:val="auto"/>
        </w:rPr>
        <w:t>暑さ寒さ対策、入浴及び洗濯の機会確保の他、子どもの遊びや学習のためのスペースの確保等、生活環境の改善対策を講じることが必要です。</w:t>
      </w:r>
    </w:p>
    <w:p w14:paraId="1BE864D7" w14:textId="77777777" w:rsidR="009672D5" w:rsidRPr="004A7B33" w:rsidRDefault="00C13F1B">
      <w:pPr>
        <w:rPr>
          <w:rFonts w:hint="default"/>
          <w:color w:val="auto"/>
        </w:rPr>
      </w:pPr>
      <w:r w:rsidRPr="004A7B33">
        <w:rPr>
          <w:color w:val="auto"/>
        </w:rPr>
        <w:t xml:space="preserve">　　ア　畳、マット、カーペット、簡易</w:t>
      </w:r>
      <w:r w:rsidR="00086A73" w:rsidRPr="004A7B33">
        <w:rPr>
          <w:color w:val="auto"/>
        </w:rPr>
        <w:t>ベッド(段ボールベッド)</w:t>
      </w:r>
    </w:p>
    <w:p w14:paraId="3D714547" w14:textId="77777777" w:rsidR="00C13F1B" w:rsidRPr="004A7B33" w:rsidRDefault="00C13F1B">
      <w:pPr>
        <w:rPr>
          <w:rFonts w:hint="default"/>
          <w:color w:val="auto"/>
        </w:rPr>
      </w:pPr>
      <w:r w:rsidRPr="004A7B33">
        <w:rPr>
          <w:color w:val="auto"/>
        </w:rPr>
        <w:lastRenderedPageBreak/>
        <w:t xml:space="preserve">　　イ　間仕切りパーティション</w:t>
      </w:r>
    </w:p>
    <w:p w14:paraId="3D7B7EF9" w14:textId="77777777" w:rsidR="00C13F1B" w:rsidRPr="004A7B33" w:rsidRDefault="00C13F1B">
      <w:pPr>
        <w:rPr>
          <w:rFonts w:hint="default"/>
          <w:color w:val="auto"/>
        </w:rPr>
      </w:pPr>
      <w:r w:rsidRPr="004A7B33">
        <w:rPr>
          <w:color w:val="auto"/>
        </w:rPr>
        <w:t xml:space="preserve">　　ウ　冷暖房機器</w:t>
      </w:r>
    </w:p>
    <w:p w14:paraId="45C2E98D" w14:textId="77777777" w:rsidR="00C13F1B" w:rsidRPr="004A7B33" w:rsidRDefault="00C13F1B">
      <w:pPr>
        <w:rPr>
          <w:rFonts w:hint="default"/>
          <w:color w:val="auto"/>
        </w:rPr>
      </w:pPr>
      <w:r w:rsidRPr="004A7B33">
        <w:rPr>
          <w:color w:val="auto"/>
        </w:rPr>
        <w:t xml:space="preserve">　　エ　洗濯機・乾燥機、洗濯干し場</w:t>
      </w:r>
    </w:p>
    <w:p w14:paraId="6186B0EB" w14:textId="77777777" w:rsidR="00C13F1B" w:rsidRPr="004A7B33" w:rsidRDefault="00C13F1B">
      <w:pPr>
        <w:rPr>
          <w:rFonts w:hint="default"/>
          <w:color w:val="auto"/>
        </w:rPr>
      </w:pPr>
      <w:r w:rsidRPr="004A7B33">
        <w:rPr>
          <w:color w:val="auto"/>
        </w:rPr>
        <w:t xml:space="preserve">　　オ　仮設風呂・シャワー</w:t>
      </w:r>
    </w:p>
    <w:p w14:paraId="073E1A64" w14:textId="77777777" w:rsidR="00C13F1B" w:rsidRPr="004A7B33" w:rsidRDefault="00C13F1B">
      <w:pPr>
        <w:rPr>
          <w:rFonts w:hint="default"/>
          <w:color w:val="auto"/>
        </w:rPr>
      </w:pPr>
      <w:r w:rsidRPr="004A7B33">
        <w:rPr>
          <w:color w:val="auto"/>
        </w:rPr>
        <w:t xml:space="preserve">　　カ　テレビ・ラジオ</w:t>
      </w:r>
    </w:p>
    <w:p w14:paraId="74871AD5" w14:textId="77777777" w:rsidR="00C13F1B" w:rsidRPr="004A7B33" w:rsidRDefault="00C13F1B">
      <w:pPr>
        <w:rPr>
          <w:rFonts w:hint="default"/>
          <w:color w:val="auto"/>
        </w:rPr>
      </w:pPr>
      <w:r w:rsidRPr="004A7B33">
        <w:rPr>
          <w:color w:val="auto"/>
        </w:rPr>
        <w:t xml:space="preserve">　　キ　簡易台所、調理用品</w:t>
      </w:r>
    </w:p>
    <w:p w14:paraId="7E1D5988" w14:textId="77777777" w:rsidR="00A86E9A" w:rsidRPr="004A7B33" w:rsidRDefault="00A86E9A">
      <w:pPr>
        <w:rPr>
          <w:rFonts w:hint="default"/>
          <w:color w:val="auto"/>
        </w:rPr>
      </w:pPr>
      <w:r w:rsidRPr="004A7B33">
        <w:rPr>
          <w:color w:val="auto"/>
        </w:rPr>
        <w:t xml:space="preserve">　　ク　公衆</w:t>
      </w:r>
      <w:r w:rsidR="008B0911" w:rsidRPr="004A7B33">
        <w:rPr>
          <w:rFonts w:hint="default"/>
          <w:color w:val="auto"/>
        </w:rPr>
        <w:t>Wi-F</w:t>
      </w:r>
      <w:r w:rsidRPr="004A7B33">
        <w:rPr>
          <w:rFonts w:hint="default"/>
          <w:color w:val="auto"/>
        </w:rPr>
        <w:t>i</w:t>
      </w:r>
      <w:r w:rsidRPr="004A7B33">
        <w:rPr>
          <w:color w:val="auto"/>
        </w:rPr>
        <w:t>、携帯電話等充電スペース</w:t>
      </w:r>
    </w:p>
    <w:p w14:paraId="4700B5DC" w14:textId="77777777" w:rsidR="00C13F1B" w:rsidRPr="004A7B33" w:rsidRDefault="00A86E9A">
      <w:pPr>
        <w:rPr>
          <w:rFonts w:hint="default"/>
          <w:color w:val="auto"/>
        </w:rPr>
      </w:pPr>
      <w:r w:rsidRPr="004A7B33">
        <w:rPr>
          <w:color w:val="auto"/>
        </w:rPr>
        <w:t xml:space="preserve">　　ケ</w:t>
      </w:r>
      <w:r w:rsidR="00C13F1B" w:rsidRPr="004A7B33">
        <w:rPr>
          <w:color w:val="auto"/>
        </w:rPr>
        <w:t xml:space="preserve">　その他必要な設備・備品</w:t>
      </w:r>
    </w:p>
    <w:p w14:paraId="014D91B7" w14:textId="77777777" w:rsidR="00740604" w:rsidRPr="00740604" w:rsidRDefault="00C13F1B" w:rsidP="00740604">
      <w:pPr>
        <w:ind w:left="456" w:hangingChars="200" w:hanging="456"/>
        <w:rPr>
          <w:rFonts w:hint="default"/>
          <w:color w:val="auto"/>
        </w:rPr>
      </w:pPr>
      <w:r w:rsidRPr="004A7B33">
        <w:rPr>
          <w:color w:val="auto"/>
        </w:rPr>
        <w:t xml:space="preserve">　(8)</w:t>
      </w:r>
      <w:r w:rsidRPr="004A7B33">
        <w:rPr>
          <w:rFonts w:hint="default"/>
          <w:color w:val="auto"/>
        </w:rPr>
        <w:t xml:space="preserve"> </w:t>
      </w:r>
      <w:r w:rsidR="00740604" w:rsidRPr="00740604">
        <w:rPr>
          <w:color w:val="auto"/>
        </w:rPr>
        <w:t>ペット同行避難については、平時から関係部局同士での認識の共有や連携を図</w:t>
      </w:r>
    </w:p>
    <w:p w14:paraId="17DBD653" w14:textId="77777777" w:rsidR="00740604" w:rsidRDefault="00740604" w:rsidP="00F350AB">
      <w:pPr>
        <w:ind w:left="228" w:firstLine="228"/>
        <w:rPr>
          <w:rFonts w:hint="default"/>
          <w:color w:val="auto"/>
        </w:rPr>
      </w:pPr>
      <w:r w:rsidRPr="00740604">
        <w:rPr>
          <w:color w:val="auto"/>
        </w:rPr>
        <w:t>り、受</w:t>
      </w:r>
      <w:r w:rsidR="00771FD9">
        <w:rPr>
          <w:color w:val="auto"/>
        </w:rPr>
        <w:t>け</w:t>
      </w:r>
      <w:r w:rsidRPr="00740604">
        <w:rPr>
          <w:color w:val="auto"/>
        </w:rPr>
        <w:t>入れ体制の構築や周知等を図る</w:t>
      </w:r>
      <w:r>
        <w:rPr>
          <w:color w:val="auto"/>
        </w:rPr>
        <w:t>必要があります</w:t>
      </w:r>
      <w:r w:rsidRPr="00740604">
        <w:rPr>
          <w:color w:val="auto"/>
        </w:rPr>
        <w:t>。</w:t>
      </w:r>
    </w:p>
    <w:p w14:paraId="67B9F482" w14:textId="77777777" w:rsidR="00C13F1B" w:rsidRPr="004A7B33" w:rsidRDefault="00740604" w:rsidP="00F350AB">
      <w:pPr>
        <w:ind w:leftChars="100" w:left="456" w:hangingChars="100" w:hanging="228"/>
        <w:rPr>
          <w:rFonts w:hint="default"/>
          <w:color w:val="auto"/>
        </w:rPr>
      </w:pPr>
      <w:r>
        <w:rPr>
          <w:color w:val="auto"/>
        </w:rPr>
        <w:t>(9)</w:t>
      </w:r>
      <w:r w:rsidR="0066156A">
        <w:rPr>
          <w:color w:val="auto"/>
        </w:rPr>
        <w:t xml:space="preserve"> </w:t>
      </w:r>
      <w:r w:rsidR="00C13F1B" w:rsidRPr="004A7B33">
        <w:rPr>
          <w:color w:val="auto"/>
        </w:rPr>
        <w:t>避難生活が長期化した場合、被災者の孤立感を解消し、生きがいや居場所を見出し、心身の健康を確保していくため、避難所内に</w:t>
      </w:r>
      <w:r w:rsidR="00C21675" w:rsidRPr="004A7B33">
        <w:rPr>
          <w:color w:val="auto"/>
        </w:rPr>
        <w:t>喫茶、集会所等の交流の場を提供することが望ましいと考えられます。</w:t>
      </w:r>
    </w:p>
    <w:p w14:paraId="63E61A12" w14:textId="77777777" w:rsidR="00C13F1B" w:rsidRPr="004A7B33" w:rsidRDefault="00C13F1B">
      <w:pPr>
        <w:rPr>
          <w:rFonts w:hint="default"/>
          <w:color w:val="auto"/>
        </w:rPr>
      </w:pPr>
    </w:p>
    <w:p w14:paraId="0D8309D8" w14:textId="77777777" w:rsidR="00507F22" w:rsidRPr="004A7B33" w:rsidRDefault="00507F22">
      <w:pPr>
        <w:rPr>
          <w:rFonts w:hint="default"/>
          <w:color w:val="auto"/>
        </w:rPr>
      </w:pPr>
    </w:p>
    <w:p w14:paraId="771D6D1F" w14:textId="77777777" w:rsidR="009672D5" w:rsidRPr="004A7B33" w:rsidRDefault="009672D5">
      <w:pPr>
        <w:spacing w:line="373" w:lineRule="exact"/>
        <w:rPr>
          <w:rFonts w:hint="default"/>
          <w:color w:val="auto"/>
        </w:rPr>
      </w:pPr>
      <w:r w:rsidRPr="004A7B33">
        <w:rPr>
          <w:rFonts w:ascii="ＭＳ ゴシック" w:eastAsia="ＭＳ ゴシック" w:hAnsi="ＭＳ ゴシック"/>
          <w:color w:val="auto"/>
          <w:sz w:val="24"/>
        </w:rPr>
        <w:t>４　避難所の開設期間</w:t>
      </w:r>
    </w:p>
    <w:p w14:paraId="3EF02D4E"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(1)</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開設期間の原則</w:t>
      </w:r>
    </w:p>
    <w:p w14:paraId="1F06EAAC" w14:textId="77777777" w:rsidR="009672D5" w:rsidRPr="004A7B33" w:rsidRDefault="009672D5">
      <w:pPr>
        <w:ind w:left="454" w:firstLine="227"/>
        <w:rPr>
          <w:rFonts w:hint="default"/>
          <w:color w:val="auto"/>
        </w:rPr>
      </w:pPr>
      <w:r w:rsidRPr="004A7B33">
        <w:rPr>
          <w:color w:val="auto"/>
        </w:rPr>
        <w:t>一般的には災害救助法で定める日数（７日間）が基本となり、可能な限り短期間とすることが前提となりますが、大規模な災害にあっては被害の状況や住宅の修理状況及び仮設住宅の建設状況等も勘案しなければならないことから、開設期間の延長にも柔軟に対応できるよう想定しておくことが必要で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76B127C1"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67657A16" w14:textId="77777777" w:rsidR="009672D5" w:rsidRPr="004A7B33" w:rsidRDefault="009672D5" w:rsidP="00BB0322">
            <w:pPr>
              <w:ind w:left="228" w:hangingChars="100" w:hanging="228"/>
              <w:rPr>
                <w:rFonts w:hint="default"/>
                <w:color w:val="auto"/>
              </w:rPr>
            </w:pPr>
            <w:r w:rsidRPr="004A7B33">
              <w:rPr>
                <w:color w:val="auto"/>
              </w:rPr>
              <w:t>・　災害救助法が適用された場合、７日間を超えて開設期間を延長する場合は、　県に協議することが必要です。（県は</w:t>
            </w:r>
            <w:r w:rsidR="00086A73" w:rsidRPr="004A7B33">
              <w:rPr>
                <w:color w:val="auto"/>
              </w:rPr>
              <w:t>内閣総理</w:t>
            </w:r>
            <w:r w:rsidRPr="004A7B33">
              <w:rPr>
                <w:color w:val="auto"/>
              </w:rPr>
              <w:t>大臣と協議して同意を得ます。）</w:t>
            </w:r>
          </w:p>
          <w:p w14:paraId="3B098146" w14:textId="77777777" w:rsidR="009672D5" w:rsidRPr="004A7B33" w:rsidRDefault="009672D5" w:rsidP="00BB0322">
            <w:pPr>
              <w:ind w:left="228" w:hangingChars="100" w:hanging="228"/>
              <w:rPr>
                <w:rFonts w:hint="default"/>
                <w:color w:val="auto"/>
              </w:rPr>
            </w:pPr>
            <w:r w:rsidRPr="004A7B33">
              <w:rPr>
                <w:color w:val="auto"/>
              </w:rPr>
              <w:t>・　避難所の開設期間は、被災家屋の修繕や応急仮設住宅の供与等の住まいの確　保及び電気・ガス・水道等のライフラインの復旧の時期と密接に関連しますの　で、これらの対策を早急に進めることが必要です。</w:t>
            </w:r>
          </w:p>
        </w:tc>
      </w:tr>
    </w:tbl>
    <w:p w14:paraId="054F0257" w14:textId="77777777" w:rsidR="00174AD4" w:rsidRPr="004A7B33" w:rsidRDefault="009672D5">
      <w:pPr>
        <w:rPr>
          <w:rFonts w:ascii="ＭＳ ゴシック" w:eastAsia="ＭＳ ゴシック" w:hAnsi="ＭＳ ゴシック" w:hint="default"/>
          <w:color w:val="auto"/>
        </w:rPr>
      </w:pPr>
      <w:r w:rsidRPr="004A7B33">
        <w:rPr>
          <w:rFonts w:ascii="ＭＳ ゴシック" w:eastAsia="ＭＳ ゴシック" w:hAnsi="ＭＳ ゴシック"/>
          <w:color w:val="auto"/>
        </w:rPr>
        <w:t xml:space="preserve">　</w:t>
      </w:r>
    </w:p>
    <w:p w14:paraId="43197462" w14:textId="77777777" w:rsidR="009672D5" w:rsidRPr="004A7B33" w:rsidRDefault="009672D5" w:rsidP="00BB0322">
      <w:pPr>
        <w:ind w:firstLineChars="100" w:firstLine="228"/>
        <w:rPr>
          <w:rFonts w:hint="default"/>
          <w:color w:val="auto"/>
        </w:rPr>
      </w:pPr>
      <w:r w:rsidRPr="004A7B33">
        <w:rPr>
          <w:rFonts w:ascii="ＭＳ ゴシック" w:eastAsia="ＭＳ ゴシック" w:hAnsi="ＭＳ ゴシック"/>
          <w:color w:val="auto"/>
        </w:rPr>
        <w:t>(2)</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開設期間の長期化</w:t>
      </w:r>
    </w:p>
    <w:p w14:paraId="4292B6F5" w14:textId="77777777" w:rsidR="009672D5" w:rsidRPr="004A7B33" w:rsidRDefault="009672D5">
      <w:pPr>
        <w:ind w:left="454" w:firstLine="227"/>
        <w:rPr>
          <w:rFonts w:hint="default"/>
          <w:color w:val="auto"/>
        </w:rPr>
      </w:pPr>
      <w:r w:rsidRPr="004A7B33">
        <w:rPr>
          <w:color w:val="auto"/>
        </w:rPr>
        <w:t>避難所の開設期間が長期化する場合には、被災者の住まいの確保状況や避難所からの退去状況等を踏まえつつ、避難者や地域住民の理解を得ながら、統廃合により避難所の集約を進めます。</w:t>
      </w:r>
    </w:p>
    <w:p w14:paraId="1181A94D" w14:textId="77777777" w:rsidR="009672D5" w:rsidRPr="004A7B33" w:rsidRDefault="009672D5">
      <w:pPr>
        <w:ind w:left="454" w:firstLine="227"/>
        <w:rPr>
          <w:rFonts w:hint="default"/>
          <w:color w:val="auto"/>
        </w:rPr>
      </w:pPr>
      <w:r w:rsidRPr="004A7B33">
        <w:rPr>
          <w:color w:val="auto"/>
        </w:rPr>
        <w:t>また、この場合には、民間施設、臨時指定施設の廃止を優先するとともに、学校運営への影響を考慮し、出来る限り学校以外の公共施設に集約することを原則</w:t>
      </w:r>
      <w:r w:rsidR="00A271F7" w:rsidRPr="004A7B33">
        <w:rPr>
          <w:color w:val="auto"/>
        </w:rPr>
        <w:t>と</w:t>
      </w:r>
      <w:r w:rsidRPr="004A7B33">
        <w:rPr>
          <w:color w:val="auto"/>
        </w:rPr>
        <w:t>します。</w:t>
      </w:r>
    </w:p>
    <w:p w14:paraId="3648AFB6" w14:textId="77777777" w:rsidR="002529D4" w:rsidRPr="004A7B33" w:rsidRDefault="002529D4">
      <w:pPr>
        <w:ind w:left="454" w:firstLine="227"/>
        <w:rPr>
          <w:rFonts w:hint="default"/>
          <w:color w:val="auto"/>
        </w:rPr>
      </w:pPr>
    </w:p>
    <w:p w14:paraId="1D89B090" w14:textId="77777777" w:rsidR="00507F22" w:rsidRPr="004A7B33" w:rsidRDefault="00507F22">
      <w:pPr>
        <w:ind w:left="454" w:firstLine="227"/>
        <w:rPr>
          <w:rFonts w:hint="default"/>
          <w:color w:val="auto"/>
        </w:rPr>
      </w:pPr>
    </w:p>
    <w:p w14:paraId="464736D0" w14:textId="77777777" w:rsidR="00580021" w:rsidRPr="004A7B33" w:rsidRDefault="00580021" w:rsidP="00486F54">
      <w:pPr>
        <w:spacing w:line="373" w:lineRule="exact"/>
        <w:rPr>
          <w:rFonts w:hint="default"/>
          <w:color w:val="auto"/>
        </w:rPr>
      </w:pPr>
      <w:r w:rsidRPr="004A7B33">
        <w:rPr>
          <w:rFonts w:ascii="ＭＳ ゴシック" w:eastAsia="ＭＳ ゴシック" w:hAnsi="ＭＳ ゴシック"/>
          <w:color w:val="auto"/>
          <w:sz w:val="24"/>
        </w:rPr>
        <w:t>５　避難所の運営主体</w:t>
      </w:r>
    </w:p>
    <w:p w14:paraId="350EB3BD" w14:textId="77777777" w:rsidR="00580021" w:rsidRPr="004A7B33" w:rsidRDefault="00580021" w:rsidP="00580021">
      <w:pPr>
        <w:rPr>
          <w:rFonts w:hint="default"/>
          <w:color w:val="auto"/>
        </w:rPr>
      </w:pPr>
      <w:r w:rsidRPr="004A7B33">
        <w:rPr>
          <w:rFonts w:ascii="ＭＳ ゴシック" w:eastAsia="ＭＳ ゴシック" w:hAnsi="ＭＳ ゴシック"/>
          <w:color w:val="auto"/>
        </w:rPr>
        <w:t xml:space="preserve">　(1)</w:t>
      </w:r>
      <w:r w:rsidRPr="004A7B33">
        <w:rPr>
          <w:rFonts w:ascii="ＭＳ ゴシック" w:eastAsia="ＭＳ ゴシック" w:hAnsi="ＭＳ ゴシック"/>
          <w:color w:val="auto"/>
          <w:spacing w:val="-4"/>
        </w:rPr>
        <w:t xml:space="preserve"> </w:t>
      </w:r>
      <w:r w:rsidR="0024387D" w:rsidRPr="004A7B33">
        <w:rPr>
          <w:rFonts w:ascii="ＭＳ ゴシック" w:eastAsia="ＭＳ ゴシック" w:hAnsi="ＭＳ ゴシック"/>
          <w:color w:val="auto"/>
          <w:spacing w:val="-4"/>
        </w:rPr>
        <w:t>運営</w:t>
      </w:r>
      <w:r w:rsidR="00895502" w:rsidRPr="004A7B33">
        <w:rPr>
          <w:rFonts w:ascii="ＭＳ ゴシック" w:eastAsia="ＭＳ ゴシック" w:hAnsi="ＭＳ ゴシック"/>
          <w:color w:val="auto"/>
        </w:rPr>
        <w:t>責任者の配置</w:t>
      </w:r>
    </w:p>
    <w:p w14:paraId="10121BE6" w14:textId="77777777" w:rsidR="00580021" w:rsidRPr="004A7B33" w:rsidRDefault="00895502" w:rsidP="00E8794E">
      <w:pPr>
        <w:ind w:left="456" w:hangingChars="200" w:hanging="456"/>
        <w:rPr>
          <w:rFonts w:hint="default"/>
          <w:color w:val="auto"/>
        </w:rPr>
      </w:pPr>
      <w:r w:rsidRPr="004A7B33">
        <w:rPr>
          <w:color w:val="auto"/>
        </w:rPr>
        <w:t xml:space="preserve">　　　避難所を設置した場合には、</w:t>
      </w:r>
      <w:r w:rsidR="009B218E" w:rsidRPr="004A7B33">
        <w:rPr>
          <w:color w:val="auto"/>
        </w:rPr>
        <w:t>運営</w:t>
      </w:r>
      <w:r w:rsidRPr="004A7B33">
        <w:rPr>
          <w:color w:val="auto"/>
        </w:rPr>
        <w:t>責任者を配置し、避難所の運営を行う</w:t>
      </w:r>
      <w:r w:rsidR="00ED4FF5" w:rsidRPr="004A7B33">
        <w:rPr>
          <w:color w:val="auto"/>
        </w:rPr>
        <w:t>ことになり</w:t>
      </w:r>
      <w:r w:rsidR="00ED4FF5" w:rsidRPr="004A7B33">
        <w:rPr>
          <w:color w:val="auto"/>
        </w:rPr>
        <w:lastRenderedPageBreak/>
        <w:t>ます。</w:t>
      </w:r>
      <w:r w:rsidR="009B218E" w:rsidRPr="004A7B33">
        <w:rPr>
          <w:color w:val="auto"/>
        </w:rPr>
        <w:t>運営責任者（リーダーや副リーダー）の配置に当たっては女性と男性の両方を配置</w:t>
      </w:r>
      <w:r w:rsidR="0024387D" w:rsidRPr="004A7B33">
        <w:rPr>
          <w:color w:val="auto"/>
        </w:rPr>
        <w:t>することが適切です。運営</w:t>
      </w:r>
      <w:r w:rsidR="00ED4FF5" w:rsidRPr="004A7B33">
        <w:rPr>
          <w:color w:val="auto"/>
        </w:rPr>
        <w:t>責任者として予定していた者の配置が困難なこともありうるため、当面本来の施設管理者等を</w:t>
      </w:r>
      <w:r w:rsidR="0024387D" w:rsidRPr="004A7B33">
        <w:rPr>
          <w:color w:val="auto"/>
        </w:rPr>
        <w:t>運営</w:t>
      </w:r>
      <w:r w:rsidR="00ED4FF5" w:rsidRPr="004A7B33">
        <w:rPr>
          <w:color w:val="auto"/>
        </w:rPr>
        <w:t>責任者に充てることも考えられるので、</w:t>
      </w:r>
      <w:r w:rsidR="0024387D" w:rsidRPr="004A7B33">
        <w:rPr>
          <w:color w:val="auto"/>
        </w:rPr>
        <w:t>運営</w:t>
      </w:r>
      <w:r w:rsidR="00ED4FF5" w:rsidRPr="004A7B33">
        <w:rPr>
          <w:color w:val="auto"/>
        </w:rPr>
        <w:t>責任者の役割について施設管理者の理解を十分に深めておくことが必要です。</w:t>
      </w:r>
    </w:p>
    <w:p w14:paraId="21C50FE9" w14:textId="77777777" w:rsidR="00ED4FF5" w:rsidRPr="004A7B33" w:rsidRDefault="00ED4FF5" w:rsidP="00E8794E">
      <w:pPr>
        <w:ind w:left="456" w:hangingChars="200" w:hanging="456"/>
        <w:rPr>
          <w:rFonts w:hint="default"/>
          <w:color w:val="auto"/>
        </w:rPr>
      </w:pPr>
      <w:r w:rsidRPr="004A7B33">
        <w:rPr>
          <w:color w:val="auto"/>
        </w:rPr>
        <w:t xml:space="preserve">　　　また、災害発生直後から当面の間は、</w:t>
      </w:r>
      <w:r w:rsidR="00D7728B" w:rsidRPr="004A7B33">
        <w:rPr>
          <w:color w:val="auto"/>
        </w:rPr>
        <w:t>運営</w:t>
      </w:r>
      <w:r w:rsidRPr="004A7B33">
        <w:rPr>
          <w:color w:val="auto"/>
        </w:rPr>
        <w:t>責任者について、昼夜での対応が必要となることが予想されるため、交替ができる体制に配慮する必要があります。</w:t>
      </w:r>
    </w:p>
    <w:p w14:paraId="200030D1" w14:textId="77777777" w:rsidR="00580021" w:rsidRPr="004A7B33" w:rsidRDefault="00580021">
      <w:pPr>
        <w:ind w:left="454" w:firstLine="227"/>
        <w:rPr>
          <w:rFonts w:hint="default"/>
          <w:color w:val="auto"/>
        </w:rPr>
      </w:pPr>
    </w:p>
    <w:p w14:paraId="425D8D3B" w14:textId="77777777" w:rsidR="00851EBD" w:rsidRPr="004A7B33" w:rsidRDefault="00851EBD" w:rsidP="00851EBD">
      <w:pPr>
        <w:rPr>
          <w:rFonts w:hint="default"/>
          <w:color w:val="auto"/>
        </w:rPr>
      </w:pPr>
      <w:r w:rsidRPr="004A7B33">
        <w:rPr>
          <w:rFonts w:ascii="ＭＳ ゴシック" w:eastAsia="ＭＳ ゴシック" w:hAnsi="ＭＳ ゴシック"/>
          <w:color w:val="auto"/>
        </w:rPr>
        <w:t xml:space="preserve">　(2)</w:t>
      </w:r>
      <w:r w:rsidRPr="004A7B33">
        <w:rPr>
          <w:rFonts w:ascii="ＭＳ ゴシック" w:eastAsia="ＭＳ ゴシック" w:hAnsi="ＭＳ ゴシック"/>
          <w:color w:val="auto"/>
          <w:spacing w:val="-4"/>
        </w:rPr>
        <w:t xml:space="preserve"> </w:t>
      </w:r>
      <w:r w:rsidR="00D7728B" w:rsidRPr="004A7B33">
        <w:rPr>
          <w:rFonts w:ascii="ＭＳ ゴシック" w:eastAsia="ＭＳ ゴシック" w:hAnsi="ＭＳ ゴシック"/>
          <w:color w:val="auto"/>
          <w:spacing w:val="-4"/>
        </w:rPr>
        <w:t>運営</w:t>
      </w:r>
      <w:r w:rsidRPr="004A7B33">
        <w:rPr>
          <w:rFonts w:ascii="ＭＳ ゴシック" w:eastAsia="ＭＳ ゴシック" w:hAnsi="ＭＳ ゴシック"/>
          <w:color w:val="auto"/>
        </w:rPr>
        <w:t>責任者の役割</w:t>
      </w:r>
    </w:p>
    <w:p w14:paraId="19FFD8F8" w14:textId="77777777" w:rsidR="00851EBD" w:rsidRPr="004A7B33" w:rsidRDefault="00851EBD" w:rsidP="006A59BB">
      <w:pPr>
        <w:ind w:left="683" w:hangingChars="300" w:hanging="683"/>
        <w:rPr>
          <w:rFonts w:hint="default"/>
          <w:color w:val="auto"/>
        </w:rPr>
      </w:pPr>
      <w:r w:rsidRPr="004A7B33">
        <w:rPr>
          <w:color w:val="auto"/>
        </w:rPr>
        <w:t xml:space="preserve">　　①</w:t>
      </w:r>
      <w:r w:rsidR="00A036FE" w:rsidRPr="004A7B33">
        <w:rPr>
          <w:color w:val="auto"/>
        </w:rPr>
        <w:t xml:space="preserve">　</w:t>
      </w:r>
      <w:r w:rsidR="006A59BB" w:rsidRPr="006A59BB">
        <w:rPr>
          <w:color w:val="auto"/>
        </w:rPr>
        <w:t>事前に作成したレイアウト図に沿ったパーティションの設置・避難者の誘導を行うとともに、</w:t>
      </w:r>
      <w:r w:rsidRPr="004A7B33">
        <w:rPr>
          <w:color w:val="auto"/>
        </w:rPr>
        <w:t>避難所に避難した被災者の人数、性別、世帯構成、被害状況、必要な支援の内容など、支援にあたり特別な配慮を要する者の状況等</w:t>
      </w:r>
      <w:r w:rsidR="003324A8" w:rsidRPr="004A7B33">
        <w:rPr>
          <w:color w:val="auto"/>
        </w:rPr>
        <w:t>（例：妊娠、障がい、ＤＶ被害、性的マイノリティなど）</w:t>
      </w:r>
      <w:r w:rsidRPr="004A7B33">
        <w:rPr>
          <w:color w:val="auto"/>
        </w:rPr>
        <w:t>を可及的速やかに把握し、当該避難所における避難者の名簿を整備する</w:t>
      </w:r>
      <w:r w:rsidR="006613C6" w:rsidRPr="004A7B33">
        <w:rPr>
          <w:color w:val="auto"/>
        </w:rPr>
        <w:t>こと。</w:t>
      </w:r>
    </w:p>
    <w:p w14:paraId="07334EFB" w14:textId="77777777" w:rsidR="00851EBD" w:rsidRPr="004A7B33" w:rsidRDefault="00851EBD" w:rsidP="00E8794E">
      <w:pPr>
        <w:ind w:left="683" w:hangingChars="300" w:hanging="683"/>
        <w:rPr>
          <w:rFonts w:hint="default"/>
          <w:color w:val="auto"/>
        </w:rPr>
      </w:pPr>
      <w:r w:rsidRPr="004A7B33">
        <w:rPr>
          <w:color w:val="auto"/>
        </w:rPr>
        <w:t xml:space="preserve">　　②</w:t>
      </w:r>
      <w:r w:rsidR="00A036FE" w:rsidRPr="004A7B33">
        <w:rPr>
          <w:color w:val="auto"/>
        </w:rPr>
        <w:t xml:space="preserve">　</w:t>
      </w:r>
      <w:r w:rsidRPr="004A7B33">
        <w:rPr>
          <w:color w:val="auto"/>
        </w:rPr>
        <w:t>避難所に必要な食料・飲料水、毛布等の生活必需品の過不足を把握し調整するため、常に、市町村等の行政機関(災害対策本部)や接近する他の避難所と連絡をとること。</w:t>
      </w:r>
    </w:p>
    <w:p w14:paraId="56699F17" w14:textId="77777777" w:rsidR="00A036FE" w:rsidRPr="004A7B33" w:rsidRDefault="00A036FE" w:rsidP="00E8794E">
      <w:pPr>
        <w:ind w:left="683" w:hangingChars="300" w:hanging="683"/>
        <w:rPr>
          <w:rFonts w:hint="default"/>
          <w:color w:val="auto"/>
        </w:rPr>
      </w:pPr>
      <w:r w:rsidRPr="004A7B33">
        <w:rPr>
          <w:color w:val="auto"/>
        </w:rPr>
        <w:t xml:space="preserve">　　③　避難所の運営にあたって、活動班を設置し、避難者自身の役割分担を明確化することにより、避難者自身が避難所運営に貢献できる体制を整える</w:t>
      </w:r>
      <w:r w:rsidR="006613C6" w:rsidRPr="004A7B33">
        <w:rPr>
          <w:color w:val="auto"/>
        </w:rPr>
        <w:t>こと</w:t>
      </w:r>
      <w:r w:rsidRPr="004A7B33">
        <w:rPr>
          <w:color w:val="auto"/>
        </w:rPr>
        <w:t>。また、必要に応じて、避難所内の役割分担に問題が生じた際に、それを調整する</w:t>
      </w:r>
      <w:r w:rsidR="006613C6" w:rsidRPr="004A7B33">
        <w:rPr>
          <w:color w:val="auto"/>
        </w:rPr>
        <w:t>こと</w:t>
      </w:r>
      <w:r w:rsidRPr="004A7B33">
        <w:rPr>
          <w:color w:val="auto"/>
        </w:rPr>
        <w:t>。(</w:t>
      </w:r>
      <w:r w:rsidR="00A271F7" w:rsidRPr="004A7B33">
        <w:rPr>
          <w:color w:val="auto"/>
        </w:rPr>
        <w:t>避難所の活動班については、第４章を参照</w:t>
      </w:r>
      <w:r w:rsidRPr="004A7B33">
        <w:rPr>
          <w:color w:val="auto"/>
        </w:rPr>
        <w:t>)</w:t>
      </w:r>
    </w:p>
    <w:p w14:paraId="2D092021" w14:textId="77777777" w:rsidR="00A036FE" w:rsidRPr="004A7B33" w:rsidRDefault="00A036FE" w:rsidP="00E8794E">
      <w:pPr>
        <w:ind w:left="683" w:hangingChars="300" w:hanging="683"/>
        <w:rPr>
          <w:rFonts w:hint="default"/>
          <w:color w:val="auto"/>
        </w:rPr>
      </w:pPr>
      <w:r w:rsidRPr="004A7B33">
        <w:rPr>
          <w:color w:val="auto"/>
        </w:rPr>
        <w:t xml:space="preserve">　　④　分かりやすくまとめた紙媒体などを活用し、発達障がいを含む障がい特性に対する要配慮者の配慮事項や支援方法等を避難所に滞在する避難者へ周知することが適切</w:t>
      </w:r>
      <w:r w:rsidR="006613C6" w:rsidRPr="004A7B33">
        <w:rPr>
          <w:color w:val="auto"/>
        </w:rPr>
        <w:t>であること。</w:t>
      </w:r>
    </w:p>
    <w:p w14:paraId="5222659C" w14:textId="77777777" w:rsidR="00A036FE" w:rsidRPr="004A7B33" w:rsidRDefault="00A036FE" w:rsidP="002E2A93">
      <w:pPr>
        <w:ind w:left="683" w:hangingChars="300" w:hanging="683"/>
        <w:rPr>
          <w:rFonts w:hint="default"/>
          <w:color w:val="auto"/>
        </w:rPr>
      </w:pPr>
      <w:r w:rsidRPr="004A7B33">
        <w:rPr>
          <w:color w:val="auto"/>
        </w:rPr>
        <w:t xml:space="preserve">　　⑤　</w:t>
      </w:r>
      <w:r w:rsidR="002E2A93" w:rsidRPr="002E2A93">
        <w:rPr>
          <w:color w:val="auto"/>
        </w:rPr>
        <w:t>指定避難所だけでなく協定・届出避難所も含め、</w:t>
      </w:r>
      <w:r w:rsidRPr="004A7B33">
        <w:rPr>
          <w:color w:val="auto"/>
        </w:rPr>
        <w:t>避難者名簿に基づき、常に被災者の状態やニーズを把握</w:t>
      </w:r>
      <w:r w:rsidR="002E2A93" w:rsidRPr="002E2A93">
        <w:rPr>
          <w:color w:val="auto"/>
        </w:rPr>
        <w:t>し、行政や支援者において共有</w:t>
      </w:r>
      <w:r w:rsidRPr="004A7B33">
        <w:rPr>
          <w:color w:val="auto"/>
        </w:rPr>
        <w:t>する</w:t>
      </w:r>
      <w:r w:rsidR="006613C6" w:rsidRPr="004A7B33">
        <w:rPr>
          <w:color w:val="auto"/>
        </w:rPr>
        <w:t>こと</w:t>
      </w:r>
      <w:r w:rsidRPr="004A7B33">
        <w:rPr>
          <w:color w:val="auto"/>
        </w:rPr>
        <w:t>。</w:t>
      </w:r>
      <w:r w:rsidR="00D32458" w:rsidRPr="004A7B33">
        <w:rPr>
          <w:color w:val="auto"/>
        </w:rPr>
        <w:t>女性と男性のニーズの違いを把握するため、ニーズの聞き取りの担当者には女性と男性の両方を配置することが望ましいこと。</w:t>
      </w:r>
      <w:r w:rsidR="002E2A93" w:rsidRPr="002E2A93">
        <w:rPr>
          <w:color w:val="auto"/>
        </w:rPr>
        <w:t>また、協定・届出避難所に関しては、定期的に連絡を取り合い、支援ニーズを確認すること。</w:t>
      </w:r>
      <w:r w:rsidR="006613C6" w:rsidRPr="004A7B33">
        <w:rPr>
          <w:color w:val="auto"/>
        </w:rPr>
        <w:t>救助にあたり特別な配慮を要する者を把握した場合は、必要に応じて、ホームヘルパーの派遣、社会福祉施設等への緊急入所又は</w:t>
      </w:r>
      <w:r w:rsidR="00D32458" w:rsidRPr="004A7B33">
        <w:rPr>
          <w:color w:val="auto"/>
        </w:rPr>
        <w:t>指定</w:t>
      </w:r>
      <w:r w:rsidR="006613C6" w:rsidRPr="004A7B33">
        <w:rPr>
          <w:color w:val="auto"/>
        </w:rPr>
        <w:t>福祉避難所への避難等を行うため、市町村</w:t>
      </w:r>
      <w:r w:rsidR="00A271F7" w:rsidRPr="004A7B33">
        <w:rPr>
          <w:color w:val="auto"/>
        </w:rPr>
        <w:t>災害対策本部</w:t>
      </w:r>
      <w:r w:rsidR="006613C6" w:rsidRPr="004A7B33">
        <w:rPr>
          <w:color w:val="auto"/>
        </w:rPr>
        <w:t>に連絡すること。特に、当該施設が定員を超過して要配慮者を受け入れる必要が生じた場合等においては、市町村と福祉サービス等事業者等との間で緊密な連絡を取ることが望ましいこと。</w:t>
      </w:r>
    </w:p>
    <w:p w14:paraId="0CA0E06D" w14:textId="77777777" w:rsidR="006613C6" w:rsidRPr="004A7B33" w:rsidRDefault="006613C6" w:rsidP="00E8794E">
      <w:pPr>
        <w:ind w:left="683" w:hangingChars="300" w:hanging="683"/>
        <w:rPr>
          <w:rFonts w:hint="default"/>
          <w:color w:val="auto"/>
        </w:rPr>
      </w:pPr>
      <w:r w:rsidRPr="004A7B33">
        <w:rPr>
          <w:color w:val="auto"/>
        </w:rPr>
        <w:t xml:space="preserve">　　⑥　要配慮者支援のための全体のコーディネートを行うために、要配慮者支援連絡会議を適宜開催し、関係機関等の支援活動の実施状況や人的・物的資源の状況、避難所等における要配慮者のニーズを把握し、共有することが適切であること。また、関係機関等に、支援活動の状況把握や調整を担当できる者の派遣を要請する等、外部からの人材を活用することが適切であること。</w:t>
      </w:r>
    </w:p>
    <w:p w14:paraId="12CE6568" w14:textId="77777777" w:rsidR="00E70F7A" w:rsidRPr="004A7B33" w:rsidRDefault="00E70F7A" w:rsidP="00E8794E">
      <w:pPr>
        <w:ind w:left="683" w:hangingChars="300" w:hanging="683"/>
        <w:rPr>
          <w:rFonts w:hint="default"/>
          <w:color w:val="auto"/>
        </w:rPr>
      </w:pPr>
    </w:p>
    <w:p w14:paraId="1314F5EA" w14:textId="77777777" w:rsidR="00E70F7A" w:rsidRPr="004A7B33" w:rsidRDefault="00E70F7A" w:rsidP="00E8794E">
      <w:pPr>
        <w:ind w:leftChars="100" w:left="684" w:hangingChars="200" w:hanging="456"/>
        <w:rPr>
          <w:rFonts w:hint="default"/>
          <w:color w:val="auto"/>
        </w:rPr>
      </w:pPr>
      <w:r w:rsidRPr="004A7B33">
        <w:rPr>
          <w:rFonts w:ascii="ＭＳ ゴシック" w:eastAsia="ＭＳ ゴシック" w:hAnsi="ＭＳ ゴシック"/>
          <w:color w:val="auto"/>
        </w:rPr>
        <w:t>(3)</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住民による自主的運営</w:t>
      </w:r>
    </w:p>
    <w:p w14:paraId="262ACF27" w14:textId="77777777" w:rsidR="00851EBD" w:rsidRPr="004A7B33" w:rsidRDefault="00504306" w:rsidP="00E8794E">
      <w:pPr>
        <w:ind w:left="683" w:hangingChars="300" w:hanging="683"/>
        <w:rPr>
          <w:rFonts w:hint="default"/>
          <w:color w:val="auto"/>
        </w:rPr>
      </w:pPr>
      <w:r w:rsidRPr="004A7B33">
        <w:rPr>
          <w:color w:val="auto"/>
        </w:rPr>
        <w:lastRenderedPageBreak/>
        <w:t xml:space="preserve">　　①　避難所における支援は、被災者の生活再建という最終目標を視野に入れ、その対応力の向上につなげていくことが重要です。そのため、避難所の</w:t>
      </w:r>
      <w:r w:rsidR="0024387D" w:rsidRPr="004A7B33">
        <w:rPr>
          <w:color w:val="auto"/>
        </w:rPr>
        <w:t>運営担当者</w:t>
      </w:r>
      <w:r w:rsidRPr="004A7B33">
        <w:rPr>
          <w:color w:val="auto"/>
        </w:rPr>
        <w:t>は、避難所の設置後、施設管理者や市町村職員による運営から避難者による自主的な運営に移行するため、被災前の地域社会の組織やＮＰＯ・ＮＧＯ・ボランティアの協力を得るなどして、その立上げや地域のコミュニティ維持に配慮した運営になるように支援することが必要です。また、被災者による自発的な避難所での生活のルールづくりを支援することも必要です。</w:t>
      </w:r>
    </w:p>
    <w:p w14:paraId="5359C709" w14:textId="77777777" w:rsidR="00504306" w:rsidRPr="004A7B33" w:rsidRDefault="00504306" w:rsidP="00E8794E">
      <w:pPr>
        <w:ind w:left="683" w:hangingChars="300" w:hanging="683"/>
        <w:rPr>
          <w:rFonts w:hint="default"/>
          <w:color w:val="auto"/>
        </w:rPr>
      </w:pPr>
      <w:r w:rsidRPr="004A7B33">
        <w:rPr>
          <w:color w:val="auto"/>
        </w:rPr>
        <w:t xml:space="preserve">　　②　住民による避難所運営組織においても、人口の半数を占める女性等、多様な主体が責任者として加わり、乳幼児や子どものいる家庭等のニーズや、生理用品</w:t>
      </w:r>
      <w:r w:rsidR="00080E26" w:rsidRPr="004A7B33">
        <w:rPr>
          <w:color w:val="auto"/>
        </w:rPr>
        <w:t>等女性に必要な物資や衛生・プライバシー等に関する意見を反映させるようにすることが重要です。また、避難所における要配慮者支援班等と連携し、要配慮者の意見も反映させるようにすることが必要です。</w:t>
      </w:r>
    </w:p>
    <w:p w14:paraId="36358321" w14:textId="77777777" w:rsidR="00080E26" w:rsidRPr="004A7B33" w:rsidRDefault="00080E26" w:rsidP="00E8794E">
      <w:pPr>
        <w:ind w:left="683" w:hangingChars="300" w:hanging="683"/>
        <w:rPr>
          <w:rFonts w:hint="default"/>
          <w:color w:val="auto"/>
        </w:rPr>
      </w:pPr>
      <w:r w:rsidRPr="004A7B33">
        <w:rPr>
          <w:color w:val="auto"/>
        </w:rPr>
        <w:t xml:space="preserve">　　③　住民による自主的な運営を進めるにあたっては、炊事や清掃などの役割分担が、一部の住民に偏らないように配慮する必要があります。</w:t>
      </w:r>
    </w:p>
    <w:p w14:paraId="3DF4612E" w14:textId="77777777" w:rsidR="00E70F7A" w:rsidRPr="004A7B33" w:rsidRDefault="00E70F7A">
      <w:pPr>
        <w:ind w:left="454" w:firstLine="227"/>
        <w:rPr>
          <w:rFonts w:hint="default"/>
          <w:color w:val="auto"/>
        </w:rPr>
      </w:pPr>
    </w:p>
    <w:p w14:paraId="6340F388" w14:textId="77777777" w:rsidR="00E70F7A" w:rsidRPr="004A7B33" w:rsidRDefault="00E70F7A">
      <w:pPr>
        <w:ind w:left="454" w:firstLine="227"/>
        <w:rPr>
          <w:rFonts w:hint="default"/>
          <w:color w:val="auto"/>
        </w:rPr>
      </w:pPr>
    </w:p>
    <w:p w14:paraId="4DCB8FBB" w14:textId="77777777" w:rsidR="009672D5" w:rsidRPr="004A7B33" w:rsidRDefault="00486F54">
      <w:pPr>
        <w:spacing w:line="373" w:lineRule="exact"/>
        <w:rPr>
          <w:rFonts w:hint="default"/>
          <w:color w:val="auto"/>
        </w:rPr>
      </w:pPr>
      <w:r w:rsidRPr="004A7B33">
        <w:rPr>
          <w:rFonts w:ascii="ＭＳ ゴシック" w:eastAsia="ＭＳ ゴシック" w:hAnsi="ＭＳ ゴシック"/>
          <w:color w:val="auto"/>
          <w:sz w:val="24"/>
        </w:rPr>
        <w:t>６</w:t>
      </w:r>
      <w:r w:rsidR="009672D5" w:rsidRPr="004A7B33">
        <w:rPr>
          <w:rFonts w:ascii="ＭＳ ゴシック" w:eastAsia="ＭＳ ゴシック" w:hAnsi="ＭＳ ゴシック"/>
          <w:color w:val="auto"/>
          <w:sz w:val="24"/>
        </w:rPr>
        <w:t xml:space="preserve">　避難所担当職員の配置と役割</w:t>
      </w:r>
    </w:p>
    <w:p w14:paraId="1555E548"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(1)</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初動対応</w:t>
      </w:r>
    </w:p>
    <w:p w14:paraId="1B49C7A9" w14:textId="77777777" w:rsidR="009672D5" w:rsidRPr="004A7B33" w:rsidRDefault="009672D5">
      <w:pPr>
        <w:ind w:left="454" w:firstLine="227"/>
        <w:rPr>
          <w:rFonts w:hint="default"/>
          <w:color w:val="auto"/>
        </w:rPr>
      </w:pPr>
      <w:r w:rsidRPr="004A7B33">
        <w:rPr>
          <w:color w:val="auto"/>
        </w:rPr>
        <w:t>原則として、避難所を開設する場合は直ちに各施設に避難所担当職員を２名以上（内１名は管理責任者として管理職を充てることが望ましい。）を派遣し、各避難所の開設、管理・運営に当たらせます。その際、市町村災害対策本部等との連絡調整や避難者への情報提供を行うために必要な連絡手段を備えた職員を派遣します。大規模な災害発生当初には、避難所に派遣する職員を確保できない場合が予想されますので、学校の教職員など施設管理者や地域住民の協力を得て初動対応を図り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74A22D7E"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787D6353" w14:textId="77777777" w:rsidR="009672D5" w:rsidRPr="004A7B33" w:rsidRDefault="009672D5" w:rsidP="00BB0322">
            <w:pPr>
              <w:ind w:left="228" w:hangingChars="100" w:hanging="228"/>
              <w:rPr>
                <w:rFonts w:hint="default"/>
                <w:color w:val="auto"/>
              </w:rPr>
            </w:pPr>
            <w:r w:rsidRPr="004A7B33">
              <w:rPr>
                <w:color w:val="auto"/>
              </w:rPr>
              <w:t>・　避難所の開設当初には避難者の組織化は困難ですが、避難者から有志の協力　者を募り、</w:t>
            </w:r>
            <w:r w:rsidR="00B26B75" w:rsidRPr="004A7B33">
              <w:rPr>
                <w:color w:val="auto"/>
              </w:rPr>
              <w:t>業務を手分けしても</w:t>
            </w:r>
            <w:r w:rsidRPr="004A7B33">
              <w:rPr>
                <w:color w:val="auto"/>
              </w:rPr>
              <w:t>らうことなどを通じて、組織化のきっかけと　していくことが効果的です。</w:t>
            </w:r>
          </w:p>
          <w:p w14:paraId="7D586B8C" w14:textId="77777777" w:rsidR="009672D5" w:rsidRPr="004A7B33" w:rsidRDefault="009672D5" w:rsidP="00BB0322">
            <w:pPr>
              <w:ind w:left="228" w:hangingChars="100" w:hanging="228"/>
              <w:rPr>
                <w:rFonts w:hint="default"/>
                <w:color w:val="auto"/>
              </w:rPr>
            </w:pPr>
            <w:r w:rsidRPr="004A7B33">
              <w:rPr>
                <w:color w:val="auto"/>
              </w:rPr>
              <w:t>・　その後は、施設管理者等と協力しながら、避難者で組織された避難所運営組　織による自主的な運営が行われるよう働きかけます。</w:t>
            </w:r>
          </w:p>
          <w:p w14:paraId="4422D890" w14:textId="77777777" w:rsidR="009672D5" w:rsidRPr="004A7B33" w:rsidRDefault="009672D5" w:rsidP="00BB0322">
            <w:pPr>
              <w:ind w:left="228" w:hangingChars="100" w:hanging="228"/>
              <w:rPr>
                <w:rFonts w:hint="default"/>
                <w:color w:val="auto"/>
              </w:rPr>
            </w:pPr>
            <w:r w:rsidRPr="004A7B33">
              <w:rPr>
                <w:color w:val="auto"/>
              </w:rPr>
              <w:t>・　避難所開設後、当面は24時間対応が必要な場合も多く想定できることから、　市町村は必ず避難所担当職員の交代要員を確保し、避難所開設当初から適切な　ローテーションを確立するよう努めます。大規模な災害で交代要員の確保が困　難な場合は県を通じて他自治体に応援職員の派遣を要請します。また、担当職　員の健康管理にも十分配慮するよう努めます。</w:t>
            </w:r>
          </w:p>
          <w:p w14:paraId="07DAEC26" w14:textId="77777777" w:rsidR="009672D5" w:rsidRPr="004A7B33" w:rsidRDefault="009672D5" w:rsidP="00BB0322">
            <w:pPr>
              <w:ind w:left="228" w:hangingChars="100" w:hanging="228"/>
              <w:rPr>
                <w:rFonts w:hint="default"/>
                <w:color w:val="auto"/>
              </w:rPr>
            </w:pPr>
            <w:r w:rsidRPr="004A7B33">
              <w:rPr>
                <w:color w:val="auto"/>
              </w:rPr>
              <w:t>・　避難所の運営においては、男女のニーズの違い等男女双方の視点からの対応　が必要なことから、派遣する職員については、可能な限り男女双方の職員の派　遣に努めます。</w:t>
            </w:r>
          </w:p>
        </w:tc>
      </w:tr>
    </w:tbl>
    <w:p w14:paraId="0CB823C0" w14:textId="77777777" w:rsidR="009672D5" w:rsidRPr="004A7B33" w:rsidRDefault="009672D5">
      <w:pPr>
        <w:rPr>
          <w:rFonts w:hint="default"/>
          <w:color w:val="auto"/>
        </w:rPr>
      </w:pPr>
    </w:p>
    <w:p w14:paraId="0F4042A9"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(2)</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避難所担当職員の役割</w:t>
      </w:r>
    </w:p>
    <w:p w14:paraId="2F4A12EE" w14:textId="77777777" w:rsidR="009672D5" w:rsidRPr="004A7B33" w:rsidRDefault="009672D5">
      <w:pPr>
        <w:ind w:left="454" w:firstLine="227"/>
        <w:rPr>
          <w:rFonts w:hint="default"/>
          <w:color w:val="auto"/>
        </w:rPr>
      </w:pPr>
      <w:r w:rsidRPr="004A7B33">
        <w:rPr>
          <w:color w:val="auto"/>
        </w:rPr>
        <w:lastRenderedPageBreak/>
        <w:t>避難所担当職員は、関係者の協力を得ながら、主に次の表の対応を行います。</w:t>
      </w:r>
    </w:p>
    <w:p w14:paraId="47C4FD84" w14:textId="77777777" w:rsidR="009672D5" w:rsidRPr="004A7B33" w:rsidRDefault="009672D5">
      <w:pPr>
        <w:rPr>
          <w:rFonts w:hint="default"/>
          <w:color w:val="auto"/>
        </w:rPr>
      </w:pP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≪避難所担当職員の主な役割≫</w:t>
      </w:r>
    </w:p>
    <w:tbl>
      <w:tblPr>
        <w:tblW w:w="0" w:type="auto"/>
        <w:tblInd w:w="833" w:type="dxa"/>
        <w:tblLayout w:type="fixed"/>
        <w:tblCellMar>
          <w:left w:w="0" w:type="dxa"/>
          <w:right w:w="0" w:type="dxa"/>
        </w:tblCellMar>
        <w:tblLook w:val="0000" w:firstRow="0" w:lastRow="0" w:firstColumn="0" w:lastColumn="0" w:noHBand="0" w:noVBand="0"/>
      </w:tblPr>
      <w:tblGrid>
        <w:gridCol w:w="2016"/>
        <w:gridCol w:w="2016"/>
        <w:gridCol w:w="2016"/>
        <w:gridCol w:w="2016"/>
      </w:tblGrid>
      <w:tr w:rsidR="009672D5" w:rsidRPr="004A7B33" w14:paraId="5F6C9D23" w14:textId="77777777" w:rsidTr="00813281">
        <w:trPr>
          <w:trHeight w:val="310"/>
        </w:trPr>
        <w:tc>
          <w:tcPr>
            <w:tcW w:w="2016" w:type="dxa"/>
            <w:tcBorders>
              <w:top w:val="single" w:sz="12" w:space="0" w:color="000000"/>
              <w:left w:val="single" w:sz="12" w:space="0" w:color="000000"/>
              <w:bottom w:val="single" w:sz="12" w:space="0" w:color="000000"/>
              <w:right w:val="single" w:sz="4" w:space="0" w:color="000000"/>
            </w:tcBorders>
            <w:tcMar>
              <w:left w:w="49" w:type="dxa"/>
              <w:right w:w="49" w:type="dxa"/>
            </w:tcMar>
            <w:vAlign w:val="center"/>
          </w:tcPr>
          <w:p w14:paraId="6B3E8E9C" w14:textId="77777777" w:rsidR="009672D5" w:rsidRPr="004A7B33" w:rsidRDefault="009672D5">
            <w:pPr>
              <w:spacing w:line="171" w:lineRule="exact"/>
              <w:jc w:val="center"/>
              <w:rPr>
                <w:rFonts w:hint="default"/>
                <w:color w:val="auto"/>
              </w:rPr>
            </w:pPr>
            <w:r w:rsidRPr="004A7B33">
              <w:rPr>
                <w:color w:val="auto"/>
              </w:rPr>
              <w:t>事　　項</w:t>
            </w:r>
          </w:p>
        </w:tc>
        <w:tc>
          <w:tcPr>
            <w:tcW w:w="2016" w:type="dxa"/>
            <w:tcBorders>
              <w:top w:val="single" w:sz="12" w:space="0" w:color="000000"/>
              <w:left w:val="single" w:sz="4" w:space="0" w:color="000000"/>
              <w:bottom w:val="single" w:sz="12" w:space="0" w:color="000000"/>
              <w:right w:val="single" w:sz="4" w:space="0" w:color="000000"/>
            </w:tcBorders>
            <w:tcMar>
              <w:left w:w="49" w:type="dxa"/>
              <w:right w:w="49" w:type="dxa"/>
            </w:tcMar>
            <w:vAlign w:val="center"/>
          </w:tcPr>
          <w:p w14:paraId="59F1F8D2" w14:textId="77777777" w:rsidR="009672D5" w:rsidRPr="004A7B33" w:rsidRDefault="009672D5">
            <w:pPr>
              <w:spacing w:line="171" w:lineRule="exact"/>
              <w:jc w:val="center"/>
              <w:rPr>
                <w:rFonts w:hint="default"/>
                <w:color w:val="auto"/>
              </w:rPr>
            </w:pPr>
            <w:r w:rsidRPr="004A7B33">
              <w:rPr>
                <w:color w:val="auto"/>
              </w:rPr>
              <w:t>開　設　時</w:t>
            </w:r>
          </w:p>
        </w:tc>
        <w:tc>
          <w:tcPr>
            <w:tcW w:w="2016" w:type="dxa"/>
            <w:tcBorders>
              <w:top w:val="single" w:sz="12" w:space="0" w:color="000000"/>
              <w:left w:val="single" w:sz="4" w:space="0" w:color="000000"/>
              <w:bottom w:val="single" w:sz="12" w:space="0" w:color="000000"/>
              <w:right w:val="single" w:sz="4" w:space="0" w:color="000000"/>
            </w:tcBorders>
            <w:tcMar>
              <w:left w:w="49" w:type="dxa"/>
              <w:right w:w="49" w:type="dxa"/>
            </w:tcMar>
            <w:vAlign w:val="center"/>
          </w:tcPr>
          <w:p w14:paraId="32E37DC3" w14:textId="77777777" w:rsidR="009672D5" w:rsidRPr="004A7B33" w:rsidRDefault="009672D5">
            <w:pPr>
              <w:spacing w:line="171" w:lineRule="exact"/>
              <w:jc w:val="center"/>
              <w:rPr>
                <w:rFonts w:hint="default"/>
                <w:color w:val="auto"/>
              </w:rPr>
            </w:pPr>
            <w:r w:rsidRPr="004A7B33">
              <w:rPr>
                <w:color w:val="auto"/>
              </w:rPr>
              <w:t>～３日～１週間</w:t>
            </w:r>
          </w:p>
        </w:tc>
        <w:tc>
          <w:tcPr>
            <w:tcW w:w="2016" w:type="dxa"/>
            <w:tcBorders>
              <w:top w:val="single" w:sz="12" w:space="0" w:color="000000"/>
              <w:left w:val="single" w:sz="4" w:space="0" w:color="000000"/>
              <w:bottom w:val="single" w:sz="12" w:space="0" w:color="000000"/>
              <w:right w:val="single" w:sz="12" w:space="0" w:color="000000"/>
            </w:tcBorders>
            <w:tcMar>
              <w:left w:w="49" w:type="dxa"/>
              <w:right w:w="49" w:type="dxa"/>
            </w:tcMar>
            <w:vAlign w:val="center"/>
          </w:tcPr>
          <w:p w14:paraId="5C5C63C6" w14:textId="77777777" w:rsidR="009672D5" w:rsidRPr="004A7B33" w:rsidRDefault="009672D5">
            <w:pPr>
              <w:spacing w:line="171" w:lineRule="exact"/>
              <w:jc w:val="center"/>
              <w:rPr>
                <w:rFonts w:hint="default"/>
                <w:color w:val="auto"/>
              </w:rPr>
            </w:pPr>
            <w:r w:rsidRPr="004A7B33">
              <w:rPr>
                <w:color w:val="auto"/>
              </w:rPr>
              <w:t>～２週間～３ヶ月</w:t>
            </w:r>
          </w:p>
        </w:tc>
      </w:tr>
      <w:tr w:rsidR="009672D5" w:rsidRPr="004A7B33" w14:paraId="004C4640" w14:textId="77777777">
        <w:tc>
          <w:tcPr>
            <w:tcW w:w="2016" w:type="dxa"/>
            <w:tcBorders>
              <w:top w:val="single" w:sz="12" w:space="0" w:color="000000"/>
              <w:left w:val="single" w:sz="12" w:space="0" w:color="000000"/>
              <w:bottom w:val="single" w:sz="4" w:space="0" w:color="000000"/>
              <w:right w:val="single" w:sz="4" w:space="0" w:color="000000"/>
            </w:tcBorders>
            <w:tcMar>
              <w:left w:w="49" w:type="dxa"/>
              <w:right w:w="49" w:type="dxa"/>
            </w:tcMar>
          </w:tcPr>
          <w:p w14:paraId="64D52B5E" w14:textId="77777777" w:rsidR="009672D5" w:rsidRPr="004A7B33" w:rsidRDefault="009672D5" w:rsidP="00BB0322">
            <w:pPr>
              <w:spacing w:line="377" w:lineRule="exact"/>
              <w:ind w:left="198" w:hangingChars="100" w:hanging="198"/>
              <w:rPr>
                <w:rFonts w:hint="default"/>
                <w:color w:val="auto"/>
              </w:rPr>
            </w:pPr>
            <w:r w:rsidRPr="004A7B33">
              <w:rPr>
                <w:color w:val="auto"/>
                <w:sz w:val="18"/>
              </w:rPr>
              <w:t>①　避難者の安全・　安心の確保</w:t>
            </w:r>
          </w:p>
        </w:tc>
        <w:tc>
          <w:tcPr>
            <w:tcW w:w="2016" w:type="dxa"/>
            <w:tcBorders>
              <w:top w:val="single" w:sz="12" w:space="0" w:color="000000"/>
              <w:left w:val="single" w:sz="4" w:space="0" w:color="000000"/>
              <w:bottom w:val="single" w:sz="4" w:space="0" w:color="000000"/>
              <w:right w:val="single" w:sz="4" w:space="0" w:color="000000"/>
            </w:tcBorders>
            <w:tcMar>
              <w:left w:w="49" w:type="dxa"/>
              <w:right w:w="49" w:type="dxa"/>
            </w:tcMar>
          </w:tcPr>
          <w:p w14:paraId="60EDA550" w14:textId="77777777" w:rsidR="009672D5" w:rsidRPr="004A7B33" w:rsidRDefault="009672D5">
            <w:pPr>
              <w:spacing w:line="377" w:lineRule="exact"/>
              <w:rPr>
                <w:rFonts w:hint="default"/>
                <w:color w:val="auto"/>
              </w:rPr>
            </w:pPr>
            <w:r w:rsidRPr="004A7B33">
              <w:rPr>
                <w:color w:val="auto"/>
                <w:sz w:val="18"/>
              </w:rPr>
              <w:t>・避難所の開設事務</w:t>
            </w:r>
          </w:p>
          <w:p w14:paraId="17EBEB0C" w14:textId="77777777" w:rsidR="009672D5" w:rsidRPr="004A7B33" w:rsidRDefault="009672D5" w:rsidP="00BB0322">
            <w:pPr>
              <w:spacing w:line="274" w:lineRule="exact"/>
              <w:ind w:left="198" w:hangingChars="100" w:hanging="198"/>
              <w:rPr>
                <w:rFonts w:hint="default"/>
                <w:color w:val="auto"/>
              </w:rPr>
            </w:pPr>
            <w:r w:rsidRPr="004A7B33">
              <w:rPr>
                <w:color w:val="auto"/>
                <w:sz w:val="18"/>
              </w:rPr>
              <w:t>・避難所・周辺の被　害状況把握</w:t>
            </w:r>
          </w:p>
          <w:p w14:paraId="50A4DDEF" w14:textId="77777777" w:rsidR="009672D5" w:rsidRPr="004A7B33" w:rsidRDefault="009672D5" w:rsidP="00BB0322">
            <w:pPr>
              <w:spacing w:line="274" w:lineRule="exact"/>
              <w:ind w:left="198" w:hangingChars="100" w:hanging="198"/>
              <w:rPr>
                <w:rFonts w:hint="default"/>
                <w:color w:val="auto"/>
              </w:rPr>
            </w:pPr>
            <w:r w:rsidRPr="004A7B33">
              <w:rPr>
                <w:color w:val="auto"/>
                <w:sz w:val="18"/>
              </w:rPr>
              <w:t>・避難者への呼びか　け（安心して指示　にしたがって欲し　い旨等）</w:t>
            </w:r>
          </w:p>
        </w:tc>
        <w:tc>
          <w:tcPr>
            <w:tcW w:w="4032" w:type="dxa"/>
            <w:gridSpan w:val="2"/>
            <w:tcBorders>
              <w:top w:val="single" w:sz="12" w:space="0" w:color="000000"/>
              <w:left w:val="single" w:sz="4" w:space="0" w:color="000000"/>
              <w:bottom w:val="single" w:sz="4" w:space="0" w:color="000000"/>
              <w:right w:val="single" w:sz="12" w:space="0" w:color="000000"/>
            </w:tcBorders>
            <w:tcMar>
              <w:left w:w="49" w:type="dxa"/>
              <w:right w:w="49" w:type="dxa"/>
            </w:tcMar>
          </w:tcPr>
          <w:p w14:paraId="5FE30AF7" w14:textId="77777777" w:rsidR="009672D5" w:rsidRPr="004A7B33" w:rsidRDefault="009672D5">
            <w:pPr>
              <w:spacing w:line="377" w:lineRule="exact"/>
              <w:rPr>
                <w:rFonts w:hint="default"/>
                <w:color w:val="auto"/>
              </w:rPr>
            </w:pPr>
            <w:r w:rsidRPr="004A7B33">
              <w:rPr>
                <w:color w:val="auto"/>
                <w:sz w:val="18"/>
              </w:rPr>
              <w:t>・市町村災害対策本部からの情報提供</w:t>
            </w:r>
          </w:p>
          <w:p w14:paraId="24288A36" w14:textId="77777777" w:rsidR="009672D5" w:rsidRPr="004A7B33" w:rsidRDefault="009672D5">
            <w:pPr>
              <w:spacing w:line="274" w:lineRule="exact"/>
              <w:rPr>
                <w:rFonts w:hint="default"/>
                <w:color w:val="auto"/>
              </w:rPr>
            </w:pPr>
            <w:r w:rsidRPr="004A7B33">
              <w:rPr>
                <w:color w:val="auto"/>
                <w:sz w:val="18"/>
              </w:rPr>
              <w:t xml:space="preserve">　（被害状況、対策方針、対策実施状況、　　ライフラインや交通機関等の復旧見込　　</w:t>
            </w:r>
            <w:r w:rsidR="002529D4" w:rsidRPr="004A7B33">
              <w:rPr>
                <w:color w:val="auto"/>
                <w:sz w:val="18"/>
              </w:rPr>
              <w:t xml:space="preserve">　</w:t>
            </w:r>
            <w:r w:rsidRPr="004A7B33">
              <w:rPr>
                <w:color w:val="auto"/>
                <w:sz w:val="18"/>
              </w:rPr>
              <w:t>み等）</w:t>
            </w:r>
          </w:p>
          <w:p w14:paraId="424B0359" w14:textId="77777777" w:rsidR="009672D5" w:rsidRPr="004A7B33" w:rsidRDefault="009672D5">
            <w:pPr>
              <w:spacing w:line="274" w:lineRule="exact"/>
              <w:rPr>
                <w:rFonts w:hint="default"/>
                <w:color w:val="auto"/>
              </w:rPr>
            </w:pPr>
            <w:r w:rsidRPr="004A7B33">
              <w:rPr>
                <w:color w:val="auto"/>
                <w:sz w:val="18"/>
              </w:rPr>
              <w:t>・衛生環境の維持（関係機関と連携）</w:t>
            </w:r>
          </w:p>
          <w:p w14:paraId="52CC3CFB" w14:textId="77777777" w:rsidR="009672D5" w:rsidRPr="004A7B33" w:rsidRDefault="009672D5" w:rsidP="00BB0322">
            <w:pPr>
              <w:spacing w:line="274" w:lineRule="exact"/>
              <w:rPr>
                <w:rFonts w:hint="default"/>
                <w:color w:val="auto"/>
              </w:rPr>
            </w:pPr>
            <w:r w:rsidRPr="004A7B33">
              <w:rPr>
                <w:color w:val="auto"/>
                <w:sz w:val="18"/>
              </w:rPr>
              <w:t>・健康対策（関係機関と連携）</w:t>
            </w:r>
          </w:p>
        </w:tc>
      </w:tr>
      <w:tr w:rsidR="009672D5" w:rsidRPr="004A7B33" w14:paraId="0C99D469" w14:textId="77777777">
        <w:tc>
          <w:tcPr>
            <w:tcW w:w="2016"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092FA94B" w14:textId="77777777" w:rsidR="009672D5" w:rsidRPr="004A7B33" w:rsidRDefault="009672D5" w:rsidP="00BB0322">
            <w:pPr>
              <w:spacing w:line="274" w:lineRule="exact"/>
              <w:rPr>
                <w:rFonts w:hint="default"/>
                <w:color w:val="auto"/>
              </w:rPr>
            </w:pPr>
            <w:r w:rsidRPr="004A7B33">
              <w:rPr>
                <w:color w:val="auto"/>
                <w:sz w:val="18"/>
              </w:rPr>
              <w:t>②　要配慮者への配</w:t>
            </w:r>
            <w:r w:rsidR="002529D4" w:rsidRPr="004A7B33">
              <w:rPr>
                <w:color w:val="auto"/>
                <w:sz w:val="18"/>
              </w:rPr>
              <w:t xml:space="preserve">　　</w:t>
            </w:r>
            <w:r w:rsidRPr="004A7B33">
              <w:rPr>
                <w:color w:val="auto"/>
                <w:sz w:val="18"/>
              </w:rPr>
              <w:t>慮</w:t>
            </w:r>
          </w:p>
        </w:tc>
        <w:tc>
          <w:tcPr>
            <w:tcW w:w="20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47E63E4" w14:textId="77777777" w:rsidR="009672D5" w:rsidRPr="004A7B33" w:rsidRDefault="009672D5" w:rsidP="00BB0322">
            <w:pPr>
              <w:spacing w:line="274" w:lineRule="exact"/>
              <w:ind w:left="198" w:hangingChars="100" w:hanging="198"/>
              <w:rPr>
                <w:rFonts w:hint="default"/>
                <w:color w:val="auto"/>
              </w:rPr>
            </w:pPr>
            <w:r w:rsidRPr="004A7B33">
              <w:rPr>
                <w:color w:val="auto"/>
                <w:sz w:val="18"/>
              </w:rPr>
              <w:t>・要配慮者へ優先的に避難場所を割り当て</w:t>
            </w:r>
          </w:p>
          <w:p w14:paraId="7FCAC1CF" w14:textId="77777777" w:rsidR="009672D5" w:rsidRPr="004A7B33" w:rsidRDefault="009672D5" w:rsidP="00BB0322">
            <w:pPr>
              <w:spacing w:line="274" w:lineRule="exact"/>
              <w:ind w:left="198" w:hangingChars="100" w:hanging="198"/>
              <w:rPr>
                <w:rFonts w:hint="default"/>
                <w:color w:val="auto"/>
              </w:rPr>
            </w:pPr>
            <w:r w:rsidRPr="004A7B33">
              <w:rPr>
                <w:color w:val="auto"/>
                <w:sz w:val="18"/>
              </w:rPr>
              <w:t>・要配慮者のニーズ　の把握と共有</w:t>
            </w:r>
          </w:p>
        </w:tc>
        <w:tc>
          <w:tcPr>
            <w:tcW w:w="20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07A28A7" w14:textId="77777777" w:rsidR="009672D5" w:rsidRPr="004A7B33" w:rsidRDefault="009672D5" w:rsidP="00BB0322">
            <w:pPr>
              <w:spacing w:line="274" w:lineRule="exact"/>
              <w:ind w:left="198" w:hangingChars="100" w:hanging="198"/>
              <w:rPr>
                <w:rFonts w:hint="default"/>
                <w:color w:val="auto"/>
              </w:rPr>
            </w:pPr>
            <w:r w:rsidRPr="004A7B33">
              <w:rPr>
                <w:color w:val="auto"/>
                <w:sz w:val="18"/>
              </w:rPr>
              <w:t>・要配慮者への優先的な物資等</w:t>
            </w:r>
          </w:p>
          <w:p w14:paraId="09764465" w14:textId="77777777" w:rsidR="009672D5" w:rsidRPr="004A7B33" w:rsidRDefault="009672D5" w:rsidP="00BB0322">
            <w:pPr>
              <w:spacing w:line="274" w:lineRule="exact"/>
              <w:ind w:left="198" w:hangingChars="100" w:hanging="198"/>
              <w:rPr>
                <w:rFonts w:hint="default"/>
                <w:color w:val="auto"/>
              </w:rPr>
            </w:pPr>
            <w:r w:rsidRPr="004A7B33">
              <w:rPr>
                <w:color w:val="auto"/>
                <w:sz w:val="18"/>
              </w:rPr>
              <w:t>・要配慮者の福祉避難所等への移送</w:t>
            </w:r>
          </w:p>
          <w:p w14:paraId="192A933C" w14:textId="77777777" w:rsidR="009672D5" w:rsidRPr="004A7B33" w:rsidRDefault="009672D5" w:rsidP="00BB0322">
            <w:pPr>
              <w:spacing w:line="274" w:lineRule="exact"/>
              <w:ind w:left="198" w:hangingChars="100" w:hanging="198"/>
              <w:rPr>
                <w:rFonts w:hint="default"/>
                <w:color w:val="auto"/>
              </w:rPr>
            </w:pPr>
            <w:r w:rsidRPr="004A7B33">
              <w:rPr>
                <w:color w:val="auto"/>
                <w:sz w:val="18"/>
              </w:rPr>
              <w:t>・要配慮者の配慮事　項や支援方法等を　避難所の避難者へ　周知</w:t>
            </w:r>
          </w:p>
        </w:tc>
        <w:tc>
          <w:tcPr>
            <w:tcW w:w="2016"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115F35A6" w14:textId="77777777" w:rsidR="009672D5" w:rsidRPr="004A7B33" w:rsidRDefault="009672D5" w:rsidP="00BB0322">
            <w:pPr>
              <w:spacing w:line="274" w:lineRule="exact"/>
              <w:ind w:left="198" w:hangingChars="100" w:hanging="198"/>
              <w:rPr>
                <w:rFonts w:hint="default"/>
                <w:color w:val="auto"/>
              </w:rPr>
            </w:pPr>
            <w:r w:rsidRPr="004A7B33">
              <w:rPr>
                <w:color w:val="auto"/>
                <w:sz w:val="18"/>
              </w:rPr>
              <w:t>・避難所内外へ公平　な物資等の提供</w:t>
            </w:r>
          </w:p>
        </w:tc>
      </w:tr>
      <w:tr w:rsidR="009672D5" w:rsidRPr="004A7B33" w14:paraId="672C9949" w14:textId="77777777">
        <w:tc>
          <w:tcPr>
            <w:tcW w:w="2016" w:type="dxa"/>
            <w:tcBorders>
              <w:top w:val="single" w:sz="4" w:space="0" w:color="000000"/>
              <w:left w:val="single" w:sz="12" w:space="0" w:color="000000"/>
              <w:bottom w:val="single" w:sz="12" w:space="0" w:color="000000"/>
              <w:right w:val="single" w:sz="4" w:space="0" w:color="000000"/>
            </w:tcBorders>
            <w:tcMar>
              <w:left w:w="49" w:type="dxa"/>
              <w:right w:w="49" w:type="dxa"/>
            </w:tcMar>
          </w:tcPr>
          <w:p w14:paraId="04766EFB" w14:textId="77777777" w:rsidR="009672D5" w:rsidRPr="004A7B33" w:rsidRDefault="009672D5" w:rsidP="00BB0322">
            <w:pPr>
              <w:spacing w:line="274" w:lineRule="exact"/>
              <w:ind w:left="198" w:hangingChars="100" w:hanging="198"/>
              <w:rPr>
                <w:rFonts w:hint="default"/>
                <w:color w:val="auto"/>
              </w:rPr>
            </w:pPr>
            <w:r w:rsidRPr="004A7B33">
              <w:rPr>
                <w:color w:val="auto"/>
                <w:sz w:val="18"/>
              </w:rPr>
              <w:t>③　避難者の情報管　理・連絡調整・避　難所運営</w:t>
            </w:r>
          </w:p>
        </w:tc>
        <w:tc>
          <w:tcPr>
            <w:tcW w:w="2016" w:type="dxa"/>
            <w:tcBorders>
              <w:top w:val="single" w:sz="4" w:space="0" w:color="000000"/>
              <w:left w:val="single" w:sz="4" w:space="0" w:color="000000"/>
              <w:bottom w:val="single" w:sz="12" w:space="0" w:color="000000"/>
              <w:right w:val="single" w:sz="4" w:space="0" w:color="000000"/>
            </w:tcBorders>
            <w:tcMar>
              <w:left w:w="49" w:type="dxa"/>
              <w:right w:w="49" w:type="dxa"/>
            </w:tcMar>
          </w:tcPr>
          <w:p w14:paraId="4E8C3474" w14:textId="77777777" w:rsidR="009672D5" w:rsidRPr="004A7B33" w:rsidRDefault="009672D5" w:rsidP="00BB0322">
            <w:pPr>
              <w:spacing w:line="274" w:lineRule="exact"/>
              <w:ind w:left="198" w:hangingChars="100" w:hanging="198"/>
              <w:rPr>
                <w:rFonts w:hint="default"/>
                <w:color w:val="auto"/>
              </w:rPr>
            </w:pPr>
            <w:r w:rsidRPr="004A7B33">
              <w:rPr>
                <w:color w:val="auto"/>
                <w:sz w:val="18"/>
              </w:rPr>
              <w:t>・避難者の個人情報　管理（避難者</w:t>
            </w:r>
            <w:r w:rsidR="00A86E9A" w:rsidRPr="004A7B33">
              <w:rPr>
                <w:color w:val="auto"/>
                <w:sz w:val="18"/>
              </w:rPr>
              <w:t>カード</w:t>
            </w:r>
            <w:r w:rsidRPr="004A7B33">
              <w:rPr>
                <w:color w:val="auto"/>
                <w:sz w:val="18"/>
              </w:rPr>
              <w:t>の作成）</w:t>
            </w:r>
          </w:p>
          <w:p w14:paraId="73C5127D" w14:textId="77777777" w:rsidR="009672D5" w:rsidRPr="004A7B33" w:rsidRDefault="009672D5" w:rsidP="00BB0322">
            <w:pPr>
              <w:spacing w:line="274" w:lineRule="exact"/>
              <w:ind w:left="198" w:hangingChars="100" w:hanging="198"/>
              <w:rPr>
                <w:rFonts w:hint="default"/>
                <w:color w:val="auto"/>
              </w:rPr>
            </w:pPr>
            <w:r w:rsidRPr="004A7B33">
              <w:rPr>
                <w:color w:val="auto"/>
                <w:sz w:val="18"/>
              </w:rPr>
              <w:t>・在宅被災者</w:t>
            </w:r>
            <w:r w:rsidR="002F1879" w:rsidRPr="004A7B33">
              <w:rPr>
                <w:color w:val="auto"/>
                <w:sz w:val="18"/>
              </w:rPr>
              <w:t>、車中避難者</w:t>
            </w:r>
            <w:r w:rsidRPr="004A7B33">
              <w:rPr>
                <w:color w:val="auto"/>
                <w:sz w:val="18"/>
              </w:rPr>
              <w:t>の個人情報管理</w:t>
            </w:r>
          </w:p>
          <w:p w14:paraId="6A634922" w14:textId="77777777" w:rsidR="009672D5" w:rsidRPr="004A7B33" w:rsidRDefault="009672D5" w:rsidP="00BB0322">
            <w:pPr>
              <w:spacing w:line="274" w:lineRule="exact"/>
              <w:ind w:left="198" w:hangingChars="100" w:hanging="198"/>
              <w:rPr>
                <w:rFonts w:hint="default"/>
                <w:color w:val="auto"/>
              </w:rPr>
            </w:pPr>
            <w:r w:rsidRPr="004A7B33">
              <w:rPr>
                <w:color w:val="auto"/>
                <w:sz w:val="18"/>
              </w:rPr>
              <w:t>・避難者ニーズの把　握と災害対策本部　への伝達</w:t>
            </w:r>
          </w:p>
          <w:p w14:paraId="7DF983C6" w14:textId="77777777" w:rsidR="009672D5" w:rsidRPr="004A7B33" w:rsidRDefault="009672D5" w:rsidP="00BB0322">
            <w:pPr>
              <w:spacing w:line="274" w:lineRule="exact"/>
              <w:ind w:left="198" w:hangingChars="100" w:hanging="198"/>
              <w:rPr>
                <w:rFonts w:hint="default"/>
                <w:color w:val="auto"/>
              </w:rPr>
            </w:pPr>
            <w:r w:rsidRPr="004A7B33">
              <w:rPr>
                <w:color w:val="auto"/>
                <w:sz w:val="18"/>
              </w:rPr>
              <w:t>・災害対策本部、施　設管理者、関係機　関等との調整</w:t>
            </w:r>
          </w:p>
          <w:p w14:paraId="68414EBE" w14:textId="77777777" w:rsidR="009672D5" w:rsidRPr="004A7B33" w:rsidRDefault="009672D5">
            <w:pPr>
              <w:spacing w:line="274" w:lineRule="exact"/>
              <w:rPr>
                <w:rFonts w:hint="default"/>
                <w:color w:val="auto"/>
              </w:rPr>
            </w:pPr>
            <w:r w:rsidRPr="004A7B33">
              <w:rPr>
                <w:color w:val="auto"/>
                <w:sz w:val="18"/>
              </w:rPr>
              <w:t>・報道機関への対応</w:t>
            </w:r>
          </w:p>
          <w:p w14:paraId="2C76CD21" w14:textId="77777777" w:rsidR="009672D5" w:rsidRPr="004A7B33" w:rsidRDefault="009672D5" w:rsidP="00BB0322">
            <w:pPr>
              <w:spacing w:line="274" w:lineRule="exact"/>
              <w:ind w:firstLineChars="100" w:firstLine="198"/>
              <w:rPr>
                <w:rFonts w:hint="default"/>
                <w:color w:val="auto"/>
              </w:rPr>
            </w:pPr>
            <w:r w:rsidRPr="004A7B33">
              <w:rPr>
                <w:color w:val="auto"/>
                <w:sz w:val="18"/>
              </w:rPr>
              <w:t>（以降も継続実施）</w:t>
            </w:r>
          </w:p>
        </w:tc>
        <w:tc>
          <w:tcPr>
            <w:tcW w:w="2016" w:type="dxa"/>
            <w:tcBorders>
              <w:top w:val="single" w:sz="4" w:space="0" w:color="000000"/>
              <w:left w:val="single" w:sz="4" w:space="0" w:color="000000"/>
              <w:bottom w:val="single" w:sz="12" w:space="0" w:color="000000"/>
              <w:right w:val="single" w:sz="4" w:space="0" w:color="000000"/>
            </w:tcBorders>
            <w:tcMar>
              <w:left w:w="49" w:type="dxa"/>
              <w:right w:w="49" w:type="dxa"/>
            </w:tcMar>
          </w:tcPr>
          <w:p w14:paraId="64A8395D" w14:textId="77777777" w:rsidR="009672D5" w:rsidRPr="004A7B33" w:rsidRDefault="009672D5" w:rsidP="00BB0322">
            <w:pPr>
              <w:spacing w:line="274" w:lineRule="exact"/>
              <w:ind w:left="198" w:hangingChars="100" w:hanging="198"/>
              <w:rPr>
                <w:rFonts w:hint="default"/>
                <w:color w:val="auto"/>
              </w:rPr>
            </w:pPr>
            <w:r w:rsidRPr="004A7B33">
              <w:rPr>
                <w:color w:val="auto"/>
                <w:sz w:val="18"/>
              </w:rPr>
              <w:t>・周辺避難所との物　資等の過不足調整</w:t>
            </w:r>
          </w:p>
          <w:p w14:paraId="24AD7E7A" w14:textId="77777777" w:rsidR="009672D5" w:rsidRPr="004A7B33" w:rsidRDefault="009672D5" w:rsidP="00BB0322">
            <w:pPr>
              <w:spacing w:line="274" w:lineRule="exact"/>
              <w:ind w:left="198" w:hangingChars="100" w:hanging="198"/>
              <w:rPr>
                <w:rFonts w:hint="default"/>
                <w:color w:val="auto"/>
              </w:rPr>
            </w:pPr>
            <w:r w:rsidRPr="004A7B33">
              <w:rPr>
                <w:color w:val="auto"/>
                <w:sz w:val="18"/>
              </w:rPr>
              <w:t>・ボランティア受入　れ等の調整</w:t>
            </w:r>
          </w:p>
          <w:p w14:paraId="2ED9D20F" w14:textId="77777777" w:rsidR="009672D5" w:rsidRPr="004A7B33" w:rsidRDefault="009672D5" w:rsidP="00BB0322">
            <w:pPr>
              <w:spacing w:line="274" w:lineRule="exact"/>
              <w:ind w:left="198" w:hangingChars="100" w:hanging="198"/>
              <w:rPr>
                <w:rFonts w:hint="default"/>
                <w:color w:val="auto"/>
              </w:rPr>
            </w:pPr>
            <w:r w:rsidRPr="004A7B33">
              <w:rPr>
                <w:color w:val="auto"/>
                <w:sz w:val="18"/>
              </w:rPr>
              <w:t>・避難者に組織化の　働きかけ</w:t>
            </w:r>
          </w:p>
        </w:tc>
        <w:tc>
          <w:tcPr>
            <w:tcW w:w="2016" w:type="dxa"/>
            <w:tcBorders>
              <w:top w:val="single" w:sz="4" w:space="0" w:color="000000"/>
              <w:left w:val="single" w:sz="4" w:space="0" w:color="000000"/>
              <w:bottom w:val="single" w:sz="12" w:space="0" w:color="000000"/>
              <w:right w:val="single" w:sz="12" w:space="0" w:color="000000"/>
            </w:tcBorders>
            <w:tcMar>
              <w:left w:w="49" w:type="dxa"/>
              <w:right w:w="49" w:type="dxa"/>
            </w:tcMar>
          </w:tcPr>
          <w:p w14:paraId="755C44B7" w14:textId="77777777" w:rsidR="009672D5" w:rsidRPr="004A7B33" w:rsidRDefault="009672D5" w:rsidP="00BB0322">
            <w:pPr>
              <w:spacing w:line="274" w:lineRule="exact"/>
              <w:ind w:left="198" w:hangingChars="100" w:hanging="198"/>
              <w:rPr>
                <w:rFonts w:hint="default"/>
                <w:color w:val="auto"/>
              </w:rPr>
            </w:pPr>
            <w:r w:rsidRPr="004A7B33">
              <w:rPr>
                <w:color w:val="auto"/>
                <w:sz w:val="18"/>
              </w:rPr>
              <w:t>・避難スペース統廃　合に関する調整</w:t>
            </w:r>
          </w:p>
          <w:p w14:paraId="6FC51451" w14:textId="77777777" w:rsidR="009672D5" w:rsidRPr="004A7B33" w:rsidRDefault="009672D5" w:rsidP="00BB0322">
            <w:pPr>
              <w:spacing w:line="274" w:lineRule="exact"/>
              <w:ind w:left="198" w:hangingChars="100" w:hanging="198"/>
              <w:rPr>
                <w:rFonts w:hint="default"/>
                <w:color w:val="auto"/>
              </w:rPr>
            </w:pPr>
            <w:r w:rsidRPr="004A7B33">
              <w:rPr>
                <w:color w:val="auto"/>
                <w:sz w:val="18"/>
              </w:rPr>
              <w:t>・ボランティア受入　れ等に関する調整</w:t>
            </w:r>
          </w:p>
          <w:p w14:paraId="76A960BB" w14:textId="77777777" w:rsidR="009672D5" w:rsidRPr="004A7B33" w:rsidRDefault="009672D5" w:rsidP="00BB0322">
            <w:pPr>
              <w:spacing w:line="274" w:lineRule="exact"/>
              <w:ind w:left="198" w:hangingChars="100" w:hanging="198"/>
              <w:rPr>
                <w:rFonts w:hint="default"/>
                <w:color w:val="auto"/>
              </w:rPr>
            </w:pPr>
            <w:r w:rsidRPr="004A7B33">
              <w:rPr>
                <w:color w:val="auto"/>
                <w:sz w:val="18"/>
              </w:rPr>
              <w:t>・避難者間トラブル　等への対応</w:t>
            </w:r>
          </w:p>
          <w:p w14:paraId="5AF0E922" w14:textId="77777777" w:rsidR="009672D5" w:rsidRPr="004A7B33" w:rsidRDefault="009672D5" w:rsidP="00BB0322">
            <w:pPr>
              <w:spacing w:line="274" w:lineRule="exact"/>
              <w:ind w:left="198" w:hangingChars="100" w:hanging="198"/>
              <w:rPr>
                <w:rFonts w:hint="default"/>
                <w:color w:val="auto"/>
              </w:rPr>
            </w:pPr>
            <w:r w:rsidRPr="004A7B33">
              <w:rPr>
                <w:color w:val="auto"/>
                <w:sz w:val="18"/>
              </w:rPr>
              <w:t>・住民による自主的　避難所運営のため　の支援</w:t>
            </w:r>
          </w:p>
        </w:tc>
      </w:tr>
    </w:tbl>
    <w:p w14:paraId="350180DA" w14:textId="77777777" w:rsidR="009672D5" w:rsidRPr="004A7B33" w:rsidRDefault="009672D5">
      <w:pPr>
        <w:rPr>
          <w:rFonts w:hint="default"/>
          <w:color w:val="auto"/>
        </w:rPr>
      </w:pPr>
    </w:p>
    <w:p w14:paraId="15B9044A" w14:textId="77777777" w:rsidR="009672D5" w:rsidRPr="004A7B33" w:rsidRDefault="009672D5">
      <w:pPr>
        <w:rPr>
          <w:rFonts w:ascii="ＭＳ ゴシック" w:eastAsia="ＭＳ ゴシック" w:hAnsi="ＭＳ ゴシック" w:hint="default"/>
          <w:color w:val="auto"/>
        </w:rPr>
      </w:pPr>
      <w:r w:rsidRPr="004A7B33">
        <w:rPr>
          <w:rFonts w:ascii="ＭＳ ゴシック" w:eastAsia="ＭＳ ゴシック" w:hAnsi="ＭＳ ゴシック"/>
          <w:color w:val="auto"/>
        </w:rPr>
        <w:t xml:space="preserve">　(3)</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応援体制の整備</w:t>
      </w:r>
    </w:p>
    <w:p w14:paraId="75E63D3B" w14:textId="77777777" w:rsidR="009672D5" w:rsidRDefault="009672D5">
      <w:pPr>
        <w:ind w:left="454" w:hanging="454"/>
        <w:rPr>
          <w:rFonts w:hint="default"/>
          <w:color w:val="auto"/>
        </w:rPr>
      </w:pPr>
      <w:r w:rsidRPr="004A7B33">
        <w:rPr>
          <w:color w:val="auto"/>
        </w:rPr>
        <w:t xml:space="preserve">　　　被災市町村のみでは救助要員が不足する場合、県に対して避難所を運営する職員の他、要配慮者の状態等を鑑み、介護を行う者（ホームヘルパー等）、手話通訳者、通訳介助者等の必要な職員の応援派遣を要請することを検討します。</w:t>
      </w:r>
    </w:p>
    <w:p w14:paraId="1CC80309" w14:textId="77777777" w:rsidR="004A7ED8" w:rsidRPr="004A7B33" w:rsidRDefault="004A7ED8">
      <w:pPr>
        <w:ind w:left="454" w:hanging="454"/>
        <w:rPr>
          <w:rFonts w:hint="default"/>
          <w:color w:val="auto"/>
        </w:rPr>
      </w:pPr>
      <w:r>
        <w:rPr>
          <w:color w:val="auto"/>
        </w:rPr>
        <w:t xml:space="preserve">　　　県と県内５９市町村は「大規模災害時における『ふくしま災害時相互応援チーム』による相互応援に関する協定」を締結しており、避難所運営支援等に従事する職員の応援を求めることができます。また、県内市町村間での応援職員が不足する場合は、総務省「応急対策職員派遣制度」を活用し、県を通じて、県外の都道府県・市区町村職員の応援を求めることができます。</w:t>
      </w:r>
    </w:p>
    <w:p w14:paraId="40293AD3" w14:textId="77777777" w:rsidR="009672D5" w:rsidRPr="004A7B33" w:rsidRDefault="009672D5">
      <w:pPr>
        <w:ind w:left="454" w:hanging="454"/>
        <w:rPr>
          <w:rFonts w:hint="default"/>
          <w:color w:val="auto"/>
        </w:rPr>
      </w:pPr>
      <w:r w:rsidRPr="004A7B33">
        <w:rPr>
          <w:color w:val="auto"/>
        </w:rPr>
        <w:t xml:space="preserve">　　　医師や看護師等の医療関係者や社会福祉士等の専門職種については、</w:t>
      </w:r>
      <w:r w:rsidR="00E8794E" w:rsidRPr="004A7B33">
        <w:rPr>
          <w:color w:val="auto"/>
        </w:rPr>
        <w:t>県や</w:t>
      </w:r>
      <w:r w:rsidRPr="004A7B33">
        <w:rPr>
          <w:color w:val="auto"/>
        </w:rPr>
        <w:t>関係団体等と連携し、対応することも検討が必要です。</w:t>
      </w:r>
    </w:p>
    <w:p w14:paraId="08C2803B" w14:textId="77777777" w:rsidR="009672D5" w:rsidRPr="004A7B33" w:rsidRDefault="009672D5" w:rsidP="00BB0322">
      <w:pPr>
        <w:ind w:left="456" w:hangingChars="200" w:hanging="456"/>
        <w:rPr>
          <w:rFonts w:hint="default"/>
          <w:color w:val="auto"/>
        </w:rPr>
      </w:pPr>
      <w:r w:rsidRPr="004A7B33">
        <w:rPr>
          <w:color w:val="auto"/>
        </w:rPr>
        <w:t xml:space="preserve">　　　救助要員として福祉・介護を専門とする職員の配置が不足する場合は、市町村災害</w:t>
      </w:r>
      <w:r w:rsidRPr="004A7B33">
        <w:rPr>
          <w:color w:val="auto"/>
        </w:rPr>
        <w:lastRenderedPageBreak/>
        <w:t>対策本部を通じて、県に対して災害派遣福祉チームの派遣を要請することを検討します。</w:t>
      </w:r>
    </w:p>
    <w:p w14:paraId="28BE072A" w14:textId="77777777" w:rsidR="00E8794E" w:rsidRPr="004A7B33" w:rsidRDefault="00E8794E" w:rsidP="001F7E66">
      <w:pPr>
        <w:ind w:left="456" w:hangingChars="200" w:hanging="456"/>
        <w:rPr>
          <w:rFonts w:hint="default"/>
          <w:color w:val="auto"/>
        </w:rPr>
      </w:pPr>
      <w:r w:rsidRPr="004A7B33">
        <w:rPr>
          <w:color w:val="auto"/>
        </w:rPr>
        <w:t xml:space="preserve">　　　また、被災者への救援物資の配布、避難所の運営や炊き出し、要配慮者の安否確認やきめ細かな在宅生活支援等、災害時においてボランティアが果たす役割は極めて大きいことから、ボランティアと積極的に連携</w:t>
      </w:r>
      <w:r w:rsidR="002B4CCF" w:rsidRPr="004A7B33">
        <w:rPr>
          <w:color w:val="auto"/>
        </w:rPr>
        <w:t>することに努めます。ボランティアを迅速かつ円滑に受け入れることができるよう、ボランティアの行政窓口とボランティア活動の連絡・調整(コーディネート)組織を明確に定め、その周知を図ることも必要です。</w:t>
      </w:r>
      <w:r w:rsidR="001F7E66" w:rsidRPr="001F7E66">
        <w:rPr>
          <w:color w:val="auto"/>
        </w:rPr>
        <w:t>その際、災害救助法を活用して、各自治体においてボランティア団体や企業に委託して実施</w:t>
      </w:r>
      <w:r w:rsidR="00C46003">
        <w:rPr>
          <w:color w:val="auto"/>
        </w:rPr>
        <w:t>した例があります</w:t>
      </w:r>
      <w:r w:rsidR="001F7E66" w:rsidRPr="001F7E66">
        <w:rPr>
          <w:color w:val="auto"/>
        </w:rPr>
        <w:t>。</w:t>
      </w:r>
    </w:p>
    <w:p w14:paraId="1D25A4C9" w14:textId="77777777" w:rsidR="00507F22" w:rsidRPr="004A7B33" w:rsidRDefault="00507F22">
      <w:pPr>
        <w:rPr>
          <w:rFonts w:hint="default"/>
          <w:color w:val="auto"/>
        </w:rPr>
      </w:pPr>
    </w:p>
    <w:p w14:paraId="482F7448" w14:textId="77777777" w:rsidR="00CC3AF9" w:rsidRPr="004A7B33" w:rsidRDefault="00CC3AF9">
      <w:pPr>
        <w:rPr>
          <w:rFonts w:hint="default"/>
          <w:color w:val="auto"/>
        </w:rPr>
      </w:pPr>
    </w:p>
    <w:p w14:paraId="5F8CD003" w14:textId="77777777" w:rsidR="009672D5" w:rsidRPr="004A7B33" w:rsidRDefault="00486F54">
      <w:pPr>
        <w:spacing w:line="373" w:lineRule="exact"/>
        <w:rPr>
          <w:rFonts w:hint="default"/>
          <w:color w:val="auto"/>
        </w:rPr>
      </w:pPr>
      <w:r w:rsidRPr="004A7B33">
        <w:rPr>
          <w:rFonts w:ascii="ＭＳ ゴシック" w:eastAsia="ＭＳ ゴシック" w:hAnsi="ＭＳ ゴシック"/>
          <w:color w:val="auto"/>
          <w:sz w:val="24"/>
        </w:rPr>
        <w:t>７</w:t>
      </w:r>
      <w:r w:rsidR="009672D5" w:rsidRPr="004A7B33">
        <w:rPr>
          <w:rFonts w:ascii="ＭＳ ゴシック" w:eastAsia="ＭＳ ゴシック" w:hAnsi="ＭＳ ゴシック"/>
          <w:color w:val="auto"/>
          <w:sz w:val="24"/>
        </w:rPr>
        <w:t xml:space="preserve">　避難者・避難所の情報管理</w:t>
      </w:r>
    </w:p>
    <w:p w14:paraId="3814E579"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(1)</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災害発生直後の対応</w:t>
      </w:r>
    </w:p>
    <w:p w14:paraId="14B41965" w14:textId="77777777" w:rsidR="009672D5" w:rsidRPr="004A7B33" w:rsidRDefault="009672D5">
      <w:pPr>
        <w:ind w:left="454" w:firstLine="227"/>
        <w:rPr>
          <w:rFonts w:hint="default"/>
          <w:color w:val="auto"/>
        </w:rPr>
      </w:pPr>
      <w:r w:rsidRPr="004A7B33">
        <w:rPr>
          <w:color w:val="auto"/>
        </w:rPr>
        <w:t>災害発生直後は、必要最小限の情報項目に限定して、迅速な避難者・避難所の情報管理を行います。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26A05712"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5C3EE146" w14:textId="77777777" w:rsidR="009672D5" w:rsidRPr="004A7B33" w:rsidRDefault="009672D5" w:rsidP="00BB0322">
            <w:pPr>
              <w:ind w:left="228" w:hangingChars="100" w:hanging="228"/>
              <w:rPr>
                <w:rFonts w:hint="default"/>
                <w:color w:val="auto"/>
              </w:rPr>
            </w:pPr>
            <w:r w:rsidRPr="004A7B33">
              <w:rPr>
                <w:color w:val="auto"/>
              </w:rPr>
              <w:t>・　大規模な災害時には、避難所における情報の収集・伝達の手段が限定される　ほか、対応できる要員が少ないことが想定されることから、特に災害発生直後　は必要最小限の情報に限定して、収集・伝達・集約を行います。</w:t>
            </w:r>
          </w:p>
          <w:p w14:paraId="7355335C" w14:textId="77777777" w:rsidR="009672D5" w:rsidRPr="004A7B33" w:rsidRDefault="009672D5" w:rsidP="00BB0322">
            <w:pPr>
              <w:ind w:left="228" w:hangingChars="100" w:hanging="228"/>
              <w:rPr>
                <w:rFonts w:hint="default"/>
                <w:color w:val="auto"/>
              </w:rPr>
            </w:pPr>
            <w:r w:rsidRPr="004A7B33">
              <w:rPr>
                <w:color w:val="auto"/>
              </w:rPr>
              <w:t>・　事前に避難行動要支援者名簿や個別計画の作成がされている要配慮者が避難　所に避難してきた場合は、避難所までの避難支援を行った避難支援等関係者（民生委員、自主防災組織等）から名簿や個別計画等の情報を引継ぎ、避難所における生活支援に活用することが適切です。</w:t>
            </w:r>
          </w:p>
        </w:tc>
      </w:tr>
    </w:tbl>
    <w:p w14:paraId="703910BF" w14:textId="77777777" w:rsidR="009672D5" w:rsidRPr="004A7B33" w:rsidRDefault="009672D5">
      <w:pPr>
        <w:rPr>
          <w:rFonts w:hint="default"/>
          <w:color w:val="auto"/>
        </w:rPr>
      </w:pPr>
    </w:p>
    <w:p w14:paraId="58446CF7" w14:textId="77777777" w:rsidR="009672D5" w:rsidRPr="004A7B33" w:rsidRDefault="009672D5">
      <w:pPr>
        <w:rPr>
          <w:rFonts w:ascii="ＭＳ ゴシック" w:eastAsia="ＭＳ ゴシック" w:hAnsi="ＭＳ ゴシック" w:hint="default"/>
          <w:color w:val="auto"/>
        </w:rPr>
      </w:pPr>
      <w:r w:rsidRPr="004A7B33">
        <w:rPr>
          <w:color w:val="auto"/>
        </w:rPr>
        <w:t xml:space="preserve">　</w:t>
      </w:r>
      <w:r w:rsidRPr="004A7B33">
        <w:rPr>
          <w:rFonts w:ascii="ＭＳ ゴシック" w:eastAsia="ＭＳ ゴシック" w:hAnsi="ＭＳ ゴシック"/>
          <w:color w:val="auto"/>
        </w:rPr>
        <w:t>(2)</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避難所リスト及び避難者名簿の作成</w:t>
      </w:r>
    </w:p>
    <w:p w14:paraId="54152A0E" w14:textId="77777777" w:rsidR="009672D5" w:rsidRPr="004A7B33" w:rsidRDefault="009672D5" w:rsidP="00070EC1">
      <w:pPr>
        <w:ind w:left="456" w:hangingChars="200" w:hanging="456"/>
        <w:rPr>
          <w:rFonts w:hint="default"/>
          <w:color w:val="auto"/>
        </w:rPr>
      </w:pPr>
      <w:r w:rsidRPr="004A7B33">
        <w:rPr>
          <w:color w:val="auto"/>
        </w:rPr>
        <w:t xml:space="preserve">　　　避難所の状況を把握し、支援を漏れなく実施するため、市町村の避難所担当部門は開設している避難所をリスト化しておくことが</w:t>
      </w:r>
      <w:r w:rsidR="00A271F7" w:rsidRPr="004A7B33">
        <w:rPr>
          <w:color w:val="auto"/>
        </w:rPr>
        <w:t>必要で</w:t>
      </w:r>
      <w:r w:rsidRPr="004A7B33">
        <w:rPr>
          <w:color w:val="auto"/>
        </w:rPr>
        <w:t>す。</w:t>
      </w:r>
      <w:r w:rsidR="00070EC1" w:rsidRPr="00070EC1">
        <w:rPr>
          <w:color w:val="auto"/>
        </w:rPr>
        <w:t>併せて、ライフラインの状況、食料・飲料水の備蓄状況、パーティション・簡易ベッドの設置状況に加えて、トイレ・入浴設備・冷暖房の状況についても把握すること</w:t>
      </w:r>
      <w:r w:rsidR="00070EC1">
        <w:rPr>
          <w:color w:val="auto"/>
        </w:rPr>
        <w:t>が望ましいです</w:t>
      </w:r>
      <w:r w:rsidR="00070EC1" w:rsidRPr="00070EC1">
        <w:rPr>
          <w:color w:val="auto"/>
        </w:rPr>
        <w:t>。</w:t>
      </w:r>
    </w:p>
    <w:p w14:paraId="4AFB2B42" w14:textId="77777777" w:rsidR="00C34BA6" w:rsidRPr="004A7B33" w:rsidRDefault="009672D5" w:rsidP="00BB0322">
      <w:pPr>
        <w:ind w:left="454" w:firstLine="227"/>
        <w:rPr>
          <w:rFonts w:hint="default"/>
          <w:color w:val="auto"/>
        </w:rPr>
      </w:pPr>
      <w:r w:rsidRPr="004A7B33">
        <w:rPr>
          <w:color w:val="auto"/>
        </w:rPr>
        <w:t>また、避難所の数や状況は、食料の配給等において重要となることから、避難者一人一人に氏名、生年月日、性別、住所、支援の必要性の有無等を記載してもらい、避難者名簿を作成することが望ましいと言えます。</w:t>
      </w:r>
      <w:r w:rsidR="00C34BA6" w:rsidRPr="004A7B33">
        <w:rPr>
          <w:color w:val="auto"/>
        </w:rPr>
        <w:t>（在宅避難者等についても名簿作成を進め、必要な対応を行います。）</w:t>
      </w:r>
    </w:p>
    <w:p w14:paraId="20B76A74" w14:textId="77777777" w:rsidR="00C21675" w:rsidRPr="004A7B33" w:rsidRDefault="00C21675" w:rsidP="00BB0322">
      <w:pPr>
        <w:ind w:left="454" w:firstLine="227"/>
        <w:rPr>
          <w:rFonts w:hint="default"/>
          <w:color w:val="auto"/>
        </w:rPr>
      </w:pPr>
      <w:r w:rsidRPr="004A7B33">
        <w:rPr>
          <w:color w:val="auto"/>
        </w:rPr>
        <w:t>そのため、こうした個別の情報を記載でき、情報の開示先、開示する情報範囲についての被災者の同意の有無についてもチェックできる避難者名簿の様式をあらかじめ作成し、印刷して避難所の備蓄倉庫等に保管しておく</w:t>
      </w:r>
      <w:r w:rsidR="00C34BA6" w:rsidRPr="004A7B33">
        <w:rPr>
          <w:color w:val="auto"/>
        </w:rPr>
        <w:t>ことが考えられる</w:t>
      </w:r>
      <w:r w:rsidRPr="004A7B33">
        <w:rPr>
          <w:color w:val="auto"/>
        </w:rPr>
        <w:t>とともに、</w:t>
      </w:r>
      <w:r w:rsidR="00C34BA6" w:rsidRPr="004A7B33">
        <w:rPr>
          <w:color w:val="auto"/>
        </w:rPr>
        <w:t>避難者や</w:t>
      </w:r>
      <w:r w:rsidR="00EF019B" w:rsidRPr="004A7B33">
        <w:rPr>
          <w:color w:val="auto"/>
        </w:rPr>
        <w:t>避難</w:t>
      </w:r>
      <w:r w:rsidR="00C34BA6" w:rsidRPr="004A7B33">
        <w:rPr>
          <w:color w:val="auto"/>
        </w:rPr>
        <w:t>所に関するシステムを導入して管理すること</w:t>
      </w:r>
      <w:r w:rsidR="00EF019B" w:rsidRPr="004A7B33">
        <w:rPr>
          <w:color w:val="auto"/>
        </w:rPr>
        <w:t>が望ましいと言えます</w:t>
      </w:r>
      <w:r w:rsidR="005B4A4F" w:rsidRPr="005B4A4F">
        <w:rPr>
          <w:color w:val="auto"/>
        </w:rPr>
        <w:t>（例：福島県防災アプリの避難所・避難者支援機能を活用した入退所管理、情報取得など）</w:t>
      </w:r>
      <w:r w:rsidR="00EF019B" w:rsidRPr="004A7B33">
        <w:rPr>
          <w:color w:val="auto"/>
        </w:rPr>
        <w:t>。また、</w:t>
      </w:r>
      <w:r w:rsidRPr="004A7B33">
        <w:rPr>
          <w:color w:val="auto"/>
        </w:rPr>
        <w:t>避難所運営訓練をとおして自治体担当者と住民がこれら様式</w:t>
      </w:r>
      <w:r w:rsidR="00EF019B" w:rsidRPr="004A7B33">
        <w:rPr>
          <w:color w:val="auto"/>
        </w:rPr>
        <w:t>やシステム</w:t>
      </w:r>
      <w:r w:rsidRPr="004A7B33">
        <w:rPr>
          <w:color w:val="auto"/>
        </w:rPr>
        <w:t>を普段から活用できるようにしておくことが必要です。</w:t>
      </w:r>
    </w:p>
    <w:p w14:paraId="377BB810" w14:textId="77777777" w:rsidR="009672D5" w:rsidRPr="004A7B33" w:rsidRDefault="009672D5" w:rsidP="00BB0322">
      <w:pPr>
        <w:ind w:left="454" w:firstLine="227"/>
        <w:rPr>
          <w:rFonts w:hint="default"/>
          <w:color w:val="auto"/>
        </w:rPr>
      </w:pPr>
      <w:r w:rsidRPr="004A7B33">
        <w:rPr>
          <w:color w:val="auto"/>
        </w:rPr>
        <w:lastRenderedPageBreak/>
        <w:t>作成した避難者名簿の情報については、災害対策基本法第９０条の３に基づき作成する被災者台帳に引き継ぎ、継続的な被災者支援に活用することが適切です。</w:t>
      </w:r>
    </w:p>
    <w:p w14:paraId="20510213" w14:textId="77777777" w:rsidR="009672D5" w:rsidRPr="004A7B33" w:rsidRDefault="009672D5">
      <w:pPr>
        <w:rPr>
          <w:rFonts w:hint="default"/>
          <w:color w:val="auto"/>
        </w:rPr>
      </w:pPr>
    </w:p>
    <w:p w14:paraId="5EC95896"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(3)</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タイムリーな情報収集・伝達</w:t>
      </w:r>
    </w:p>
    <w:p w14:paraId="6D58497B" w14:textId="77777777" w:rsidR="009672D5" w:rsidRPr="004A7B33" w:rsidRDefault="009672D5">
      <w:pPr>
        <w:ind w:left="454" w:firstLine="227"/>
        <w:rPr>
          <w:rFonts w:hint="default"/>
          <w:color w:val="auto"/>
        </w:rPr>
      </w:pPr>
      <w:r w:rsidRPr="004A7B33">
        <w:rPr>
          <w:color w:val="auto"/>
        </w:rPr>
        <w:t>災害発生後の時間経過に伴い、必要とする情報が変化するため、</w:t>
      </w:r>
      <w:r w:rsidR="00E72720" w:rsidRPr="004A7B33">
        <w:rPr>
          <w:color w:val="auto"/>
        </w:rPr>
        <w:t>被災者の必要性に即した</w:t>
      </w:r>
      <w:r w:rsidRPr="004A7B33">
        <w:rPr>
          <w:color w:val="auto"/>
        </w:rPr>
        <w:t>タイムリーな情報の収集・伝達に留意します。</w:t>
      </w:r>
      <w:r w:rsidR="00E72720" w:rsidRPr="004A7B33">
        <w:rPr>
          <w:color w:val="auto"/>
        </w:rPr>
        <w:t>特に災害発生から一定の時間が経過した段階においては、恒久住宅の建設計画等に関する情報等、被災者が将来に希望を持って安心して生活ができるような情報を提供するように配慮します。</w:t>
      </w:r>
    </w:p>
    <w:p w14:paraId="6F07EF76" w14:textId="77777777" w:rsidR="009672D5" w:rsidRPr="004A7B33" w:rsidRDefault="009672D5">
      <w:pPr>
        <w:rPr>
          <w:rFonts w:hint="default"/>
          <w:color w:val="auto"/>
        </w:rPr>
      </w:pPr>
    </w:p>
    <w:p w14:paraId="1E7A84C5" w14:textId="77777777" w:rsidR="009672D5" w:rsidRPr="004A7B33" w:rsidRDefault="009672D5">
      <w:pPr>
        <w:rPr>
          <w:rFonts w:hint="default"/>
          <w:color w:val="auto"/>
        </w:rPr>
      </w:pP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 xml:space="preserve">　≪時系列による必要となる情報の例≫</w:t>
      </w:r>
    </w:p>
    <w:tbl>
      <w:tblPr>
        <w:tblW w:w="0" w:type="auto"/>
        <w:tblInd w:w="609" w:type="dxa"/>
        <w:tblLayout w:type="fixed"/>
        <w:tblCellMar>
          <w:left w:w="0" w:type="dxa"/>
          <w:right w:w="0" w:type="dxa"/>
        </w:tblCellMar>
        <w:tblLook w:val="0000" w:firstRow="0" w:lastRow="0" w:firstColumn="0" w:lastColumn="0" w:noHBand="0" w:noVBand="0"/>
      </w:tblPr>
      <w:tblGrid>
        <w:gridCol w:w="1792"/>
        <w:gridCol w:w="3136"/>
        <w:gridCol w:w="3360"/>
      </w:tblGrid>
      <w:tr w:rsidR="009672D5" w:rsidRPr="004A7B33" w14:paraId="39D856E1" w14:textId="77777777" w:rsidTr="00BB0322">
        <w:trPr>
          <w:trHeight w:val="269"/>
        </w:trPr>
        <w:tc>
          <w:tcPr>
            <w:tcW w:w="1792" w:type="dxa"/>
            <w:tcBorders>
              <w:top w:val="single" w:sz="12" w:space="0" w:color="000000"/>
              <w:left w:val="single" w:sz="12" w:space="0" w:color="000000"/>
              <w:bottom w:val="single" w:sz="12" w:space="0" w:color="000000"/>
              <w:right w:val="single" w:sz="4" w:space="0" w:color="000000"/>
            </w:tcBorders>
            <w:tcMar>
              <w:left w:w="49" w:type="dxa"/>
              <w:right w:w="49" w:type="dxa"/>
            </w:tcMar>
            <w:vAlign w:val="center"/>
          </w:tcPr>
          <w:p w14:paraId="5D4439A1" w14:textId="77777777" w:rsidR="009672D5" w:rsidRPr="004A7B33" w:rsidRDefault="009672D5">
            <w:pPr>
              <w:spacing w:line="205" w:lineRule="exact"/>
              <w:jc w:val="center"/>
              <w:rPr>
                <w:rFonts w:hint="default"/>
                <w:color w:val="auto"/>
              </w:rPr>
            </w:pPr>
            <w:r w:rsidRPr="004A7B33">
              <w:rPr>
                <w:color w:val="auto"/>
              </w:rPr>
              <w:t>時系列</w:t>
            </w:r>
          </w:p>
        </w:tc>
        <w:tc>
          <w:tcPr>
            <w:tcW w:w="3136" w:type="dxa"/>
            <w:tcBorders>
              <w:top w:val="single" w:sz="12" w:space="0" w:color="000000"/>
              <w:left w:val="single" w:sz="4" w:space="0" w:color="000000"/>
              <w:bottom w:val="single" w:sz="12" w:space="0" w:color="000000"/>
              <w:right w:val="single" w:sz="4" w:space="0" w:color="000000"/>
            </w:tcBorders>
            <w:tcMar>
              <w:left w:w="49" w:type="dxa"/>
              <w:right w:w="49" w:type="dxa"/>
            </w:tcMar>
            <w:vAlign w:val="center"/>
          </w:tcPr>
          <w:p w14:paraId="1D63BAF2" w14:textId="77777777" w:rsidR="009672D5" w:rsidRPr="004A7B33" w:rsidRDefault="009672D5">
            <w:pPr>
              <w:spacing w:line="205" w:lineRule="exact"/>
              <w:jc w:val="center"/>
              <w:rPr>
                <w:rFonts w:hint="default"/>
                <w:color w:val="auto"/>
              </w:rPr>
            </w:pPr>
            <w:r w:rsidRPr="004A7B33">
              <w:rPr>
                <w:color w:val="auto"/>
              </w:rPr>
              <w:t>収集する避難所の情報</w:t>
            </w:r>
          </w:p>
        </w:tc>
        <w:tc>
          <w:tcPr>
            <w:tcW w:w="3360" w:type="dxa"/>
            <w:tcBorders>
              <w:top w:val="single" w:sz="12" w:space="0" w:color="000000"/>
              <w:left w:val="single" w:sz="4" w:space="0" w:color="000000"/>
              <w:bottom w:val="single" w:sz="12" w:space="0" w:color="000000"/>
              <w:right w:val="single" w:sz="12" w:space="0" w:color="000000"/>
            </w:tcBorders>
            <w:tcMar>
              <w:left w:w="49" w:type="dxa"/>
              <w:right w:w="49" w:type="dxa"/>
            </w:tcMar>
            <w:vAlign w:val="center"/>
          </w:tcPr>
          <w:p w14:paraId="16078725" w14:textId="77777777" w:rsidR="009672D5" w:rsidRPr="004A7B33" w:rsidRDefault="009672D5">
            <w:pPr>
              <w:spacing w:line="205" w:lineRule="exact"/>
              <w:jc w:val="center"/>
              <w:rPr>
                <w:rFonts w:hint="default"/>
                <w:color w:val="auto"/>
              </w:rPr>
            </w:pPr>
            <w:r w:rsidRPr="004A7B33">
              <w:rPr>
                <w:color w:val="auto"/>
              </w:rPr>
              <w:t>避難所に伝達する情報</w:t>
            </w:r>
          </w:p>
        </w:tc>
      </w:tr>
      <w:tr w:rsidR="009672D5" w:rsidRPr="004A7B33" w14:paraId="1537BF64" w14:textId="77777777" w:rsidTr="00BB0322">
        <w:trPr>
          <w:trHeight w:val="402"/>
        </w:trPr>
        <w:tc>
          <w:tcPr>
            <w:tcW w:w="1792" w:type="dxa"/>
            <w:tcBorders>
              <w:top w:val="single" w:sz="12" w:space="0" w:color="000000"/>
              <w:left w:val="single" w:sz="12" w:space="0" w:color="000000"/>
              <w:bottom w:val="single" w:sz="4" w:space="0" w:color="000000"/>
              <w:right w:val="single" w:sz="4" w:space="0" w:color="000000"/>
            </w:tcBorders>
            <w:tcMar>
              <w:left w:w="49" w:type="dxa"/>
              <w:right w:w="49" w:type="dxa"/>
            </w:tcMar>
          </w:tcPr>
          <w:p w14:paraId="3B89D7AC" w14:textId="77777777" w:rsidR="009672D5" w:rsidRPr="004A7B33" w:rsidRDefault="009672D5">
            <w:pPr>
              <w:rPr>
                <w:rFonts w:hint="default"/>
                <w:color w:val="auto"/>
              </w:rPr>
            </w:pPr>
            <w:r w:rsidRPr="004A7B33">
              <w:rPr>
                <w:color w:val="auto"/>
              </w:rPr>
              <w:t>災害発生直後</w:t>
            </w:r>
          </w:p>
        </w:tc>
        <w:tc>
          <w:tcPr>
            <w:tcW w:w="3136" w:type="dxa"/>
            <w:tcBorders>
              <w:top w:val="single" w:sz="12" w:space="0" w:color="000000"/>
              <w:left w:val="single" w:sz="4" w:space="0" w:color="000000"/>
              <w:bottom w:val="single" w:sz="4" w:space="0" w:color="000000"/>
              <w:right w:val="single" w:sz="4" w:space="0" w:color="000000"/>
            </w:tcBorders>
            <w:tcMar>
              <w:left w:w="49" w:type="dxa"/>
              <w:right w:w="49" w:type="dxa"/>
            </w:tcMar>
          </w:tcPr>
          <w:p w14:paraId="3223A479" w14:textId="77777777" w:rsidR="009672D5" w:rsidRPr="004A7B33" w:rsidRDefault="009672D5">
            <w:pPr>
              <w:rPr>
                <w:rFonts w:hint="default"/>
                <w:color w:val="auto"/>
              </w:rPr>
            </w:pPr>
            <w:r w:rsidRPr="004A7B33">
              <w:rPr>
                <w:color w:val="auto"/>
              </w:rPr>
              <w:t>・避難所の開設状況</w:t>
            </w:r>
          </w:p>
        </w:tc>
        <w:tc>
          <w:tcPr>
            <w:tcW w:w="3360" w:type="dxa"/>
            <w:tcBorders>
              <w:top w:val="single" w:sz="12" w:space="0" w:color="000000"/>
              <w:left w:val="single" w:sz="4" w:space="0" w:color="000000"/>
              <w:bottom w:val="single" w:sz="4" w:space="0" w:color="000000"/>
              <w:right w:val="single" w:sz="12" w:space="0" w:color="000000"/>
            </w:tcBorders>
            <w:tcMar>
              <w:left w:w="49" w:type="dxa"/>
              <w:right w:w="49" w:type="dxa"/>
            </w:tcMar>
          </w:tcPr>
          <w:p w14:paraId="1C697845" w14:textId="77777777" w:rsidR="009672D5" w:rsidRPr="004A7B33" w:rsidRDefault="009672D5">
            <w:pPr>
              <w:rPr>
                <w:rFonts w:hint="default"/>
                <w:color w:val="auto"/>
              </w:rPr>
            </w:pPr>
            <w:r w:rsidRPr="004A7B33">
              <w:rPr>
                <w:color w:val="auto"/>
              </w:rPr>
              <w:t>・避難所の開設指示</w:t>
            </w:r>
          </w:p>
        </w:tc>
      </w:tr>
      <w:tr w:rsidR="009672D5" w:rsidRPr="004A7B33" w14:paraId="5ADF0DC8" w14:textId="77777777">
        <w:tc>
          <w:tcPr>
            <w:tcW w:w="1792"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16B62E61" w14:textId="77777777" w:rsidR="009672D5" w:rsidRPr="004A7B33" w:rsidRDefault="009672D5">
            <w:pPr>
              <w:rPr>
                <w:rFonts w:hint="default"/>
                <w:color w:val="auto"/>
              </w:rPr>
            </w:pPr>
            <w:r w:rsidRPr="004A7B33">
              <w:rPr>
                <w:color w:val="auto"/>
              </w:rPr>
              <w:t>～３日程度</w:t>
            </w:r>
          </w:p>
        </w:tc>
        <w:tc>
          <w:tcPr>
            <w:tcW w:w="31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61E0AEA" w14:textId="77777777" w:rsidR="009672D5" w:rsidRPr="004A7B33" w:rsidRDefault="009672D5">
            <w:pPr>
              <w:rPr>
                <w:rFonts w:hint="default"/>
                <w:color w:val="auto"/>
              </w:rPr>
            </w:pPr>
            <w:r w:rsidRPr="004A7B33">
              <w:rPr>
                <w:color w:val="auto"/>
              </w:rPr>
              <w:t>・避難者情報</w:t>
            </w:r>
          </w:p>
          <w:p w14:paraId="29959E62" w14:textId="2FC1410B" w:rsidR="009672D5" w:rsidRPr="004A7B33" w:rsidRDefault="00A70226">
            <w:pPr>
              <w:rPr>
                <w:rFonts w:hint="default"/>
                <w:color w:val="auto"/>
              </w:rPr>
            </w:pPr>
            <w:r w:rsidRPr="004A7B33">
              <w:rPr>
                <w:noProof/>
                <w:color w:val="auto"/>
              </w:rPr>
              <mc:AlternateContent>
                <mc:Choice Requires="wps">
                  <w:drawing>
                    <wp:anchor distT="0" distB="0" distL="114300" distR="114300" simplePos="0" relativeHeight="251641856" behindDoc="0" locked="0" layoutInCell="1" allowOverlap="1" wp14:anchorId="18FE80F7" wp14:editId="584D7D00">
                      <wp:simplePos x="0" y="0"/>
                      <wp:positionH relativeFrom="column">
                        <wp:posOffset>143510</wp:posOffset>
                      </wp:positionH>
                      <wp:positionV relativeFrom="paragraph">
                        <wp:posOffset>59055</wp:posOffset>
                      </wp:positionV>
                      <wp:extent cx="1691640" cy="548640"/>
                      <wp:effectExtent l="0" t="0" r="0" b="0"/>
                      <wp:wrapNone/>
                      <wp:docPr id="190712465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640" cy="548640"/>
                              </a:xfrm>
                              <a:prstGeom prst="bracketPair">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5E9FB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 o:spid="_x0000_s1026" type="#_x0000_t185" style="position:absolute;margin-left:11.3pt;margin-top:4.65pt;width:133.2pt;height:43.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" strokeweight="1pt">
                      <v:textbox inset="5.85pt,.7pt,5.85pt,.7pt"/>
                    </v:shape>
                  </w:pict>
                </mc:Fallback>
              </mc:AlternateContent>
            </w:r>
            <w:r w:rsidR="009672D5" w:rsidRPr="004A7B33">
              <w:rPr>
                <w:color w:val="auto"/>
              </w:rPr>
              <w:t xml:space="preserve">　　避難者数、要給食者数</w:t>
            </w:r>
          </w:p>
          <w:p w14:paraId="6BE9D43D" w14:textId="77777777" w:rsidR="009672D5" w:rsidRPr="004A7B33" w:rsidRDefault="009672D5">
            <w:pPr>
              <w:rPr>
                <w:rFonts w:hint="default"/>
                <w:color w:val="auto"/>
              </w:rPr>
            </w:pPr>
            <w:r w:rsidRPr="004A7B33">
              <w:rPr>
                <w:color w:val="auto"/>
              </w:rPr>
              <w:t xml:space="preserve">　　要配慮者の情報</w:t>
            </w:r>
          </w:p>
          <w:p w14:paraId="048022AC" w14:textId="77777777" w:rsidR="009672D5" w:rsidRPr="004A7B33" w:rsidRDefault="009672D5">
            <w:pPr>
              <w:rPr>
                <w:rFonts w:hint="default"/>
                <w:color w:val="auto"/>
              </w:rPr>
            </w:pPr>
            <w:r w:rsidRPr="004A7B33">
              <w:rPr>
                <w:color w:val="auto"/>
              </w:rPr>
              <w:t xml:space="preserve">　　安否情報確認</w:t>
            </w:r>
          </w:p>
        </w:tc>
        <w:tc>
          <w:tcPr>
            <w:tcW w:w="3360"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42BED35C" w14:textId="77777777" w:rsidR="009672D5" w:rsidRPr="004A7B33" w:rsidRDefault="009672D5">
            <w:pPr>
              <w:rPr>
                <w:rFonts w:hint="default"/>
                <w:color w:val="auto"/>
              </w:rPr>
            </w:pPr>
            <w:r w:rsidRPr="004A7B33">
              <w:rPr>
                <w:color w:val="auto"/>
              </w:rPr>
              <w:t>・災害情報</w:t>
            </w:r>
          </w:p>
          <w:p w14:paraId="2DBF5713" w14:textId="77777777" w:rsidR="009672D5" w:rsidRPr="004A7B33" w:rsidRDefault="009672D5">
            <w:pPr>
              <w:rPr>
                <w:rFonts w:hint="default"/>
                <w:color w:val="auto"/>
              </w:rPr>
            </w:pPr>
            <w:r w:rsidRPr="004A7B33">
              <w:rPr>
                <w:color w:val="auto"/>
              </w:rPr>
              <w:t xml:space="preserve">・救援対策の実施方針・実施内　</w:t>
            </w:r>
            <w:r w:rsidR="00AA1EB4" w:rsidRPr="004A7B33">
              <w:rPr>
                <w:color w:val="auto"/>
              </w:rPr>
              <w:t xml:space="preserve">　</w:t>
            </w:r>
            <w:r w:rsidRPr="004A7B33">
              <w:rPr>
                <w:color w:val="auto"/>
              </w:rPr>
              <w:t>容</w:t>
            </w:r>
          </w:p>
          <w:p w14:paraId="207C47E6" w14:textId="77777777" w:rsidR="009672D5" w:rsidRPr="004A7B33" w:rsidRDefault="009672D5">
            <w:pPr>
              <w:rPr>
                <w:rFonts w:hint="default"/>
                <w:color w:val="auto"/>
              </w:rPr>
            </w:pPr>
            <w:r w:rsidRPr="004A7B33">
              <w:rPr>
                <w:color w:val="auto"/>
              </w:rPr>
              <w:t>・ライフライン等の復旧状況</w:t>
            </w:r>
          </w:p>
        </w:tc>
      </w:tr>
      <w:tr w:rsidR="009672D5" w:rsidRPr="004A7B33" w14:paraId="5A8FF4AF" w14:textId="77777777">
        <w:tc>
          <w:tcPr>
            <w:tcW w:w="1792"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3A209995" w14:textId="77777777" w:rsidR="009672D5" w:rsidRPr="004A7B33" w:rsidRDefault="009672D5">
            <w:pPr>
              <w:rPr>
                <w:rFonts w:hint="default"/>
                <w:color w:val="auto"/>
              </w:rPr>
            </w:pPr>
            <w:r w:rsidRPr="004A7B33">
              <w:rPr>
                <w:color w:val="auto"/>
              </w:rPr>
              <w:t>～１週間程度</w:t>
            </w:r>
          </w:p>
        </w:tc>
        <w:tc>
          <w:tcPr>
            <w:tcW w:w="3136" w:type="dxa"/>
            <w:vMerge w:val="restart"/>
            <w:tcBorders>
              <w:top w:val="single" w:sz="4" w:space="0" w:color="000000"/>
              <w:left w:val="single" w:sz="4" w:space="0" w:color="000000"/>
              <w:bottom w:val="nil"/>
              <w:right w:val="single" w:sz="4" w:space="0" w:color="000000"/>
            </w:tcBorders>
            <w:tcMar>
              <w:left w:w="49" w:type="dxa"/>
              <w:right w:w="49" w:type="dxa"/>
            </w:tcMar>
          </w:tcPr>
          <w:p w14:paraId="0FB0C080" w14:textId="77777777" w:rsidR="009672D5" w:rsidRPr="004A7B33" w:rsidRDefault="009672D5">
            <w:pPr>
              <w:rPr>
                <w:rFonts w:hint="default"/>
                <w:color w:val="auto"/>
              </w:rPr>
            </w:pPr>
            <w:r w:rsidRPr="004A7B33">
              <w:rPr>
                <w:color w:val="auto"/>
              </w:rPr>
              <w:t>・各避難所のニーズ</w:t>
            </w:r>
          </w:p>
          <w:p w14:paraId="0AD59A09" w14:textId="77777777" w:rsidR="009672D5" w:rsidRPr="004A7B33" w:rsidRDefault="009672D5">
            <w:pPr>
              <w:rPr>
                <w:rFonts w:hint="default"/>
                <w:color w:val="auto"/>
              </w:rPr>
            </w:pPr>
            <w:r w:rsidRPr="004A7B33">
              <w:rPr>
                <w:color w:val="auto"/>
              </w:rPr>
              <w:t>・避難者の被災状況</w:t>
            </w:r>
          </w:p>
          <w:p w14:paraId="3F831333" w14:textId="77777777" w:rsidR="009672D5" w:rsidRPr="004A7B33" w:rsidRDefault="009672D5" w:rsidP="00BB0322">
            <w:pPr>
              <w:ind w:left="228" w:hangingChars="100" w:hanging="228"/>
              <w:rPr>
                <w:rFonts w:hint="default"/>
                <w:color w:val="auto"/>
              </w:rPr>
            </w:pPr>
            <w:r w:rsidRPr="004A7B33">
              <w:rPr>
                <w:color w:val="auto"/>
              </w:rPr>
              <w:t>・避難者の生活再建、住まい　確保の見込み</w:t>
            </w:r>
          </w:p>
        </w:tc>
        <w:tc>
          <w:tcPr>
            <w:tcW w:w="3360"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228473C1" w14:textId="77777777" w:rsidR="009672D5" w:rsidRPr="004A7B33" w:rsidRDefault="009672D5">
            <w:pPr>
              <w:rPr>
                <w:rFonts w:hint="default"/>
                <w:color w:val="auto"/>
              </w:rPr>
            </w:pPr>
            <w:r w:rsidRPr="004A7B33">
              <w:rPr>
                <w:color w:val="auto"/>
              </w:rPr>
              <w:t>・救援対策の実施内容</w:t>
            </w:r>
          </w:p>
          <w:p w14:paraId="4E597FFD" w14:textId="77777777" w:rsidR="009672D5" w:rsidRPr="004A7B33" w:rsidRDefault="009672D5" w:rsidP="00BB0322">
            <w:pPr>
              <w:ind w:left="228" w:hangingChars="100" w:hanging="228"/>
              <w:rPr>
                <w:rFonts w:hint="default"/>
                <w:color w:val="auto"/>
              </w:rPr>
            </w:pPr>
            <w:r w:rsidRPr="004A7B33">
              <w:rPr>
                <w:color w:val="auto"/>
              </w:rPr>
              <w:t>・生活再建支援策、住まいの確　保対策の実施方針</w:t>
            </w:r>
          </w:p>
        </w:tc>
      </w:tr>
      <w:tr w:rsidR="009672D5" w:rsidRPr="004A7B33" w14:paraId="7E836C14" w14:textId="77777777">
        <w:tc>
          <w:tcPr>
            <w:tcW w:w="1792"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5FAACD5E" w14:textId="77777777" w:rsidR="009672D5" w:rsidRPr="004A7B33" w:rsidRDefault="009672D5">
            <w:pPr>
              <w:rPr>
                <w:rFonts w:hint="default"/>
                <w:color w:val="auto"/>
              </w:rPr>
            </w:pPr>
            <w:r w:rsidRPr="004A7B33">
              <w:rPr>
                <w:color w:val="auto"/>
              </w:rPr>
              <w:t>～２週間程度</w:t>
            </w:r>
          </w:p>
        </w:tc>
        <w:tc>
          <w:tcPr>
            <w:tcW w:w="3136" w:type="dxa"/>
            <w:vMerge/>
            <w:tcBorders>
              <w:top w:val="nil"/>
              <w:left w:val="single" w:sz="4" w:space="0" w:color="000000"/>
              <w:bottom w:val="single" w:sz="4" w:space="0" w:color="000000"/>
              <w:right w:val="single" w:sz="4" w:space="0" w:color="000000"/>
            </w:tcBorders>
            <w:tcMar>
              <w:left w:w="49" w:type="dxa"/>
              <w:right w:w="49" w:type="dxa"/>
            </w:tcMar>
          </w:tcPr>
          <w:p w14:paraId="3695694A" w14:textId="77777777" w:rsidR="009672D5" w:rsidRPr="004A7B33" w:rsidRDefault="009672D5">
            <w:pPr>
              <w:rPr>
                <w:rFonts w:hint="default"/>
                <w:color w:val="auto"/>
              </w:rPr>
            </w:pPr>
          </w:p>
        </w:tc>
        <w:tc>
          <w:tcPr>
            <w:tcW w:w="3360"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1CF50311" w14:textId="77777777" w:rsidR="009672D5" w:rsidRPr="004A7B33" w:rsidRDefault="009672D5" w:rsidP="00BB0322">
            <w:pPr>
              <w:ind w:left="228" w:hangingChars="100" w:hanging="228"/>
              <w:rPr>
                <w:rFonts w:hint="default"/>
                <w:color w:val="auto"/>
              </w:rPr>
            </w:pPr>
            <w:r w:rsidRPr="004A7B33">
              <w:rPr>
                <w:color w:val="auto"/>
              </w:rPr>
              <w:t>・生活再建支援策、住まいの確　保対策の実施内容（応急仮設　住宅建設情報等）</w:t>
            </w:r>
          </w:p>
        </w:tc>
      </w:tr>
      <w:tr w:rsidR="009672D5" w:rsidRPr="004A7B33" w14:paraId="797BD991" w14:textId="77777777" w:rsidTr="00BB0322">
        <w:trPr>
          <w:trHeight w:val="349"/>
        </w:trPr>
        <w:tc>
          <w:tcPr>
            <w:tcW w:w="1792" w:type="dxa"/>
            <w:tcBorders>
              <w:top w:val="single" w:sz="4" w:space="0" w:color="000000"/>
              <w:left w:val="single" w:sz="12" w:space="0" w:color="000000"/>
              <w:bottom w:val="single" w:sz="12" w:space="0" w:color="000000"/>
              <w:right w:val="single" w:sz="4" w:space="0" w:color="000000"/>
            </w:tcBorders>
            <w:tcMar>
              <w:left w:w="49" w:type="dxa"/>
              <w:right w:w="49" w:type="dxa"/>
            </w:tcMar>
          </w:tcPr>
          <w:p w14:paraId="12D6315B" w14:textId="77777777" w:rsidR="009672D5" w:rsidRPr="004A7B33" w:rsidRDefault="009672D5">
            <w:pPr>
              <w:rPr>
                <w:rFonts w:hint="default"/>
                <w:color w:val="auto"/>
              </w:rPr>
            </w:pPr>
            <w:r w:rsidRPr="004A7B33">
              <w:rPr>
                <w:color w:val="auto"/>
              </w:rPr>
              <w:t>～３ヶ月程度</w:t>
            </w:r>
          </w:p>
        </w:tc>
        <w:tc>
          <w:tcPr>
            <w:tcW w:w="3136" w:type="dxa"/>
            <w:tcBorders>
              <w:top w:val="single" w:sz="4" w:space="0" w:color="000000"/>
              <w:left w:val="single" w:sz="4" w:space="0" w:color="000000"/>
              <w:bottom w:val="single" w:sz="12" w:space="0" w:color="000000"/>
              <w:right w:val="single" w:sz="4" w:space="0" w:color="000000"/>
            </w:tcBorders>
            <w:tcMar>
              <w:left w:w="49" w:type="dxa"/>
              <w:right w:w="49" w:type="dxa"/>
            </w:tcMar>
          </w:tcPr>
          <w:p w14:paraId="3E302DBA" w14:textId="77777777" w:rsidR="009672D5" w:rsidRPr="004A7B33" w:rsidRDefault="009672D5">
            <w:pPr>
              <w:rPr>
                <w:rFonts w:hint="default"/>
                <w:color w:val="auto"/>
              </w:rPr>
            </w:pPr>
            <w:r w:rsidRPr="004A7B33">
              <w:rPr>
                <w:color w:val="auto"/>
              </w:rPr>
              <w:t>・避難者個別の事情</w:t>
            </w:r>
          </w:p>
        </w:tc>
        <w:tc>
          <w:tcPr>
            <w:tcW w:w="3360" w:type="dxa"/>
            <w:tcBorders>
              <w:top w:val="single" w:sz="4" w:space="0" w:color="000000"/>
              <w:left w:val="single" w:sz="4" w:space="0" w:color="000000"/>
              <w:bottom w:val="single" w:sz="12" w:space="0" w:color="000000"/>
              <w:right w:val="single" w:sz="12" w:space="0" w:color="000000"/>
            </w:tcBorders>
            <w:tcMar>
              <w:left w:w="49" w:type="dxa"/>
              <w:right w:w="49" w:type="dxa"/>
            </w:tcMar>
          </w:tcPr>
          <w:p w14:paraId="5956FEDA" w14:textId="77777777" w:rsidR="009672D5" w:rsidRPr="004A7B33" w:rsidRDefault="009672D5">
            <w:pPr>
              <w:rPr>
                <w:rFonts w:hint="default"/>
                <w:color w:val="auto"/>
              </w:rPr>
            </w:pPr>
            <w:r w:rsidRPr="004A7B33">
              <w:rPr>
                <w:color w:val="auto"/>
              </w:rPr>
              <w:t>・個別相談</w:t>
            </w:r>
          </w:p>
        </w:tc>
      </w:tr>
    </w:tbl>
    <w:p w14:paraId="1F5690DB" w14:textId="77777777" w:rsidR="009672D5" w:rsidRPr="004A7B33" w:rsidRDefault="009672D5">
      <w:pPr>
        <w:rPr>
          <w:rFonts w:hint="default"/>
          <w:color w:val="auto"/>
        </w:rPr>
      </w:pPr>
    </w:p>
    <w:p w14:paraId="56FFDABA" w14:textId="77777777" w:rsidR="009672D5" w:rsidRPr="004A7B33" w:rsidRDefault="009672D5">
      <w:pPr>
        <w:rPr>
          <w:rFonts w:ascii="ＭＳ ゴシック" w:eastAsia="ＭＳ ゴシック" w:hAnsi="ＭＳ ゴシック" w:hint="default"/>
          <w:color w:val="auto"/>
        </w:rPr>
      </w:pPr>
      <w:r w:rsidRPr="004A7B33">
        <w:rPr>
          <w:color w:val="auto"/>
        </w:rPr>
        <w:t xml:space="preserve">　</w:t>
      </w:r>
      <w:r w:rsidRPr="004A7B33">
        <w:rPr>
          <w:rFonts w:ascii="ＭＳ ゴシック" w:eastAsia="ＭＳ ゴシック" w:hAnsi="ＭＳ ゴシック"/>
          <w:color w:val="auto"/>
        </w:rPr>
        <w:t>(4)</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要配慮者等への情報提供</w:t>
      </w:r>
    </w:p>
    <w:p w14:paraId="3077021D" w14:textId="77777777" w:rsidR="009672D5" w:rsidRPr="004A7B33" w:rsidRDefault="009672D5">
      <w:pPr>
        <w:rPr>
          <w:rFonts w:hint="default"/>
          <w:color w:val="auto"/>
        </w:rPr>
      </w:pPr>
      <w:r w:rsidRPr="004A7B33">
        <w:rPr>
          <w:color w:val="auto"/>
          <w:spacing w:val="-4"/>
        </w:rPr>
        <w:t xml:space="preserve">      </w:t>
      </w:r>
      <w:r w:rsidRPr="004A7B33">
        <w:rPr>
          <w:color w:val="auto"/>
        </w:rPr>
        <w:t>障がい者や外国人</w:t>
      </w:r>
      <w:r w:rsidR="008262E6" w:rsidRPr="004A7B33">
        <w:rPr>
          <w:color w:val="auto"/>
        </w:rPr>
        <w:t>など</w:t>
      </w:r>
      <w:r w:rsidRPr="004A7B33">
        <w:rPr>
          <w:color w:val="auto"/>
        </w:rPr>
        <w:t>に配慮した情報提供を行います。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725FA2FE"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6098E5A1" w14:textId="77777777" w:rsidR="009672D5" w:rsidRPr="004A7B33" w:rsidRDefault="009672D5" w:rsidP="00BB0322">
            <w:pPr>
              <w:ind w:left="228" w:hangingChars="100" w:hanging="228"/>
              <w:rPr>
                <w:rFonts w:hint="default"/>
                <w:color w:val="auto"/>
              </w:rPr>
            </w:pPr>
            <w:r w:rsidRPr="004A7B33">
              <w:rPr>
                <w:color w:val="auto"/>
              </w:rPr>
              <w:t>・　各避難所に専門的支援者が派遣等された場合に、避難所にいる要配慮者に対　して、専門的支援者が派遣された旨の情報提供を行うことが適切です。</w:t>
            </w:r>
          </w:p>
          <w:p w14:paraId="64AE3C2F" w14:textId="77777777" w:rsidR="009672D5" w:rsidRPr="004A7B33" w:rsidRDefault="009672D5" w:rsidP="00BB0322">
            <w:pPr>
              <w:ind w:left="228" w:hangingChars="100" w:hanging="228"/>
              <w:rPr>
                <w:rFonts w:hint="default"/>
                <w:color w:val="auto"/>
              </w:rPr>
            </w:pPr>
            <w:r w:rsidRPr="004A7B33">
              <w:rPr>
                <w:color w:val="auto"/>
              </w:rPr>
              <w:t>・　障がい</w:t>
            </w:r>
            <w:r w:rsidR="002F1879" w:rsidRPr="004A7B33">
              <w:rPr>
                <w:color w:val="auto"/>
              </w:rPr>
              <w:t>児・</w:t>
            </w:r>
            <w:r w:rsidRPr="004A7B33">
              <w:rPr>
                <w:color w:val="auto"/>
              </w:rPr>
              <w:t>者への情報提供に当たっては、障がい</w:t>
            </w:r>
            <w:r w:rsidR="002F1879" w:rsidRPr="004A7B33">
              <w:rPr>
                <w:color w:val="auto"/>
              </w:rPr>
              <w:t>児・</w:t>
            </w:r>
            <w:r w:rsidR="0054461C" w:rsidRPr="004A7B33">
              <w:rPr>
                <w:color w:val="auto"/>
              </w:rPr>
              <w:t>者（支援）団体や</w:t>
            </w:r>
            <w:r w:rsidRPr="004A7B33">
              <w:rPr>
                <w:color w:val="auto"/>
              </w:rPr>
              <w:t>ボランティア団体と連携し、特に、視覚障がい</w:t>
            </w:r>
            <w:r w:rsidR="002F1879" w:rsidRPr="004A7B33">
              <w:rPr>
                <w:color w:val="auto"/>
              </w:rPr>
              <w:t>児・</w:t>
            </w:r>
            <w:r w:rsidRPr="004A7B33">
              <w:rPr>
                <w:color w:val="auto"/>
              </w:rPr>
              <w:t>者をサポートする人の配置等の配慮をした上で情報提供を行う</w:t>
            </w:r>
          </w:p>
          <w:p w14:paraId="0B47CA18" w14:textId="77777777" w:rsidR="009672D5" w:rsidRPr="004A7B33" w:rsidRDefault="009672D5" w:rsidP="00304D17">
            <w:pPr>
              <w:ind w:left="228" w:hangingChars="100" w:hanging="228"/>
              <w:rPr>
                <w:rFonts w:hint="default"/>
                <w:color w:val="auto"/>
              </w:rPr>
            </w:pPr>
            <w:r w:rsidRPr="004A7B33">
              <w:rPr>
                <w:color w:val="auto"/>
              </w:rPr>
              <w:t>・　聴覚障がい</w:t>
            </w:r>
            <w:r w:rsidR="002F1879" w:rsidRPr="004A7B33">
              <w:rPr>
                <w:color w:val="auto"/>
              </w:rPr>
              <w:t>児・</w:t>
            </w:r>
            <w:r w:rsidRPr="004A7B33">
              <w:rPr>
                <w:color w:val="auto"/>
              </w:rPr>
              <w:t>者に対しては、掲示板、ファクシミリ、手話通訳</w:t>
            </w:r>
            <w:r w:rsidR="00304D17" w:rsidRPr="00304D17">
              <w:rPr>
                <w:color w:val="auto"/>
              </w:rPr>
              <w:t>、遠隔手話サービス</w:t>
            </w:r>
            <w:r w:rsidRPr="004A7B33">
              <w:rPr>
                <w:color w:val="auto"/>
              </w:rPr>
              <w:t>や要約筆記、文字放送等を活用することが適切です。</w:t>
            </w:r>
          </w:p>
          <w:p w14:paraId="5C20A73A" w14:textId="77777777" w:rsidR="009672D5" w:rsidRPr="004A7B33" w:rsidRDefault="009672D5">
            <w:pPr>
              <w:rPr>
                <w:rFonts w:hint="default"/>
                <w:color w:val="auto"/>
              </w:rPr>
            </w:pPr>
            <w:r w:rsidRPr="004A7B33">
              <w:rPr>
                <w:color w:val="auto"/>
              </w:rPr>
              <w:t>・　視覚障がい</w:t>
            </w:r>
            <w:r w:rsidR="002F1879" w:rsidRPr="004A7B33">
              <w:rPr>
                <w:color w:val="auto"/>
              </w:rPr>
              <w:t>児・</w:t>
            </w:r>
            <w:r w:rsidRPr="004A7B33">
              <w:rPr>
                <w:color w:val="auto"/>
              </w:rPr>
              <w:t>者に対しては点字、音声等を活用することが適切です。</w:t>
            </w:r>
          </w:p>
          <w:p w14:paraId="6BBC31DC" w14:textId="77777777" w:rsidR="009672D5" w:rsidRPr="004A7B33" w:rsidRDefault="009672D5">
            <w:pPr>
              <w:rPr>
                <w:rFonts w:hint="default"/>
                <w:color w:val="auto"/>
              </w:rPr>
            </w:pPr>
            <w:r w:rsidRPr="004A7B33">
              <w:rPr>
                <w:color w:val="auto"/>
              </w:rPr>
              <w:t>・　盲ろう者に対しては指点字、手書き文字等を活用することが適切です。</w:t>
            </w:r>
          </w:p>
          <w:p w14:paraId="2DD1C44D" w14:textId="77777777" w:rsidR="009672D5" w:rsidRPr="004A7B33" w:rsidRDefault="009672D5" w:rsidP="00BB0322">
            <w:pPr>
              <w:ind w:left="228" w:hangingChars="100" w:hanging="228"/>
              <w:rPr>
                <w:rFonts w:hint="default"/>
                <w:color w:val="auto"/>
              </w:rPr>
            </w:pPr>
            <w:r w:rsidRPr="004A7B33">
              <w:rPr>
                <w:color w:val="auto"/>
              </w:rPr>
              <w:t>・　知的障がい児</w:t>
            </w:r>
            <w:r w:rsidR="002F1879" w:rsidRPr="004A7B33">
              <w:rPr>
                <w:color w:val="auto"/>
              </w:rPr>
              <w:t>・</w:t>
            </w:r>
            <w:r w:rsidRPr="004A7B33">
              <w:rPr>
                <w:color w:val="auto"/>
              </w:rPr>
              <w:t>者、精神障がい</w:t>
            </w:r>
            <w:r w:rsidR="002F1879" w:rsidRPr="004A7B33">
              <w:rPr>
                <w:color w:val="auto"/>
              </w:rPr>
              <w:t>児・</w:t>
            </w:r>
            <w:r w:rsidRPr="004A7B33">
              <w:rPr>
                <w:color w:val="auto"/>
              </w:rPr>
              <w:t>者、発達障がい</w:t>
            </w:r>
            <w:r w:rsidR="002F1879" w:rsidRPr="004A7B33">
              <w:rPr>
                <w:color w:val="auto"/>
              </w:rPr>
              <w:t>児・</w:t>
            </w:r>
            <w:r w:rsidRPr="004A7B33">
              <w:rPr>
                <w:color w:val="auto"/>
              </w:rPr>
              <w:t>者、認知症者に対してはわかりやすい短い言葉、文字、絵や写真の掲示等を活用することが適切です。</w:t>
            </w:r>
          </w:p>
          <w:p w14:paraId="63648FB8" w14:textId="77777777" w:rsidR="00E72720" w:rsidRPr="004A7B33" w:rsidRDefault="00E72720" w:rsidP="00BB0322">
            <w:pPr>
              <w:ind w:left="228" w:hangingChars="100" w:hanging="228"/>
              <w:rPr>
                <w:rFonts w:hint="default"/>
                <w:color w:val="auto"/>
              </w:rPr>
            </w:pPr>
            <w:r w:rsidRPr="004A7B33">
              <w:rPr>
                <w:color w:val="auto"/>
              </w:rPr>
              <w:t>・　視覚</w:t>
            </w:r>
            <w:r w:rsidR="00DB78FF" w:rsidRPr="004A7B33">
              <w:rPr>
                <w:color w:val="auto"/>
              </w:rPr>
              <w:t>障がい児</w:t>
            </w:r>
            <w:r w:rsidR="002F1879" w:rsidRPr="004A7B33">
              <w:rPr>
                <w:color w:val="auto"/>
              </w:rPr>
              <w:t>・</w:t>
            </w:r>
            <w:r w:rsidR="00DB78FF" w:rsidRPr="004A7B33">
              <w:rPr>
                <w:color w:val="auto"/>
              </w:rPr>
              <w:t>者、聴覚障がい児</w:t>
            </w:r>
            <w:r w:rsidR="002F1879" w:rsidRPr="004A7B33">
              <w:rPr>
                <w:color w:val="auto"/>
              </w:rPr>
              <w:t>・</w:t>
            </w:r>
            <w:r w:rsidR="00DB78FF" w:rsidRPr="004A7B33">
              <w:rPr>
                <w:color w:val="auto"/>
              </w:rPr>
              <w:t>者、盲ろう者は、仮設住宅、就労支援等</w:t>
            </w:r>
            <w:r w:rsidR="00DB78FF" w:rsidRPr="004A7B33">
              <w:rPr>
                <w:color w:val="auto"/>
              </w:rPr>
              <w:lastRenderedPageBreak/>
              <w:t>の自立に向けた支援等の情報の取得が難しい面もあるので、被災地における障がい児</w:t>
            </w:r>
            <w:r w:rsidR="002F1879" w:rsidRPr="004A7B33">
              <w:rPr>
                <w:color w:val="auto"/>
              </w:rPr>
              <w:t>・</w:t>
            </w:r>
            <w:r w:rsidR="00DB78FF" w:rsidRPr="004A7B33">
              <w:rPr>
                <w:color w:val="auto"/>
              </w:rPr>
              <w:t>者団体のコミュニティ等を通じて、障がい児</w:t>
            </w:r>
            <w:r w:rsidR="002F1879" w:rsidRPr="004A7B33">
              <w:rPr>
                <w:color w:val="auto"/>
              </w:rPr>
              <w:t>・</w:t>
            </w:r>
            <w:r w:rsidR="00DB78FF" w:rsidRPr="004A7B33">
              <w:rPr>
                <w:color w:val="auto"/>
              </w:rPr>
              <w:t>者等がそういった情報を得られる環境・場の設定や体制づくりを検討する必要があります。</w:t>
            </w:r>
          </w:p>
          <w:p w14:paraId="23EA6634" w14:textId="77777777" w:rsidR="009672D5" w:rsidRPr="004A7B33" w:rsidRDefault="009672D5" w:rsidP="00BB0322">
            <w:pPr>
              <w:ind w:left="228" w:hangingChars="100" w:hanging="228"/>
              <w:rPr>
                <w:rFonts w:hint="default"/>
                <w:color w:val="auto"/>
              </w:rPr>
            </w:pPr>
            <w:r w:rsidRPr="004A7B33">
              <w:rPr>
                <w:color w:val="auto"/>
              </w:rPr>
              <w:t>・　外国人に対しては、</w:t>
            </w:r>
            <w:r w:rsidR="00DB78FF" w:rsidRPr="004A7B33">
              <w:rPr>
                <w:color w:val="auto"/>
              </w:rPr>
              <w:t>ボランティア等の協力も得ながら、</w:t>
            </w:r>
            <w:r w:rsidRPr="004A7B33">
              <w:rPr>
                <w:color w:val="auto"/>
              </w:rPr>
              <w:t>可能な限り多様な言語やひらがな・カタカナ等のわかりやすい言葉による情報提供、絵や写真の掲示など、多様な手段により情報提供をすることが適切です。</w:t>
            </w:r>
          </w:p>
        </w:tc>
      </w:tr>
    </w:tbl>
    <w:p w14:paraId="59FCDCC3" w14:textId="77777777" w:rsidR="009672D5" w:rsidRPr="004A7B33" w:rsidRDefault="009672D5">
      <w:pPr>
        <w:rPr>
          <w:rFonts w:hint="default"/>
          <w:color w:val="auto"/>
        </w:rPr>
      </w:pPr>
    </w:p>
    <w:p w14:paraId="54AE13A8"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(5)</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情報伝達手段・ルートの確認</w:t>
      </w:r>
    </w:p>
    <w:p w14:paraId="353506AC" w14:textId="77777777" w:rsidR="009672D5" w:rsidRPr="004A7B33" w:rsidRDefault="009672D5">
      <w:pPr>
        <w:ind w:left="454" w:firstLine="227"/>
        <w:rPr>
          <w:rFonts w:hint="default"/>
          <w:color w:val="auto"/>
        </w:rPr>
      </w:pPr>
      <w:r w:rsidRPr="004A7B33">
        <w:rPr>
          <w:color w:val="auto"/>
        </w:rPr>
        <w:t>避難所と市町村災害対策本部との間の情報伝達手段・ルートを確認します。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66D6727C"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4E4DCAE0" w14:textId="77777777" w:rsidR="009672D5" w:rsidRPr="004A7B33" w:rsidRDefault="009672D5" w:rsidP="00CA3F5A">
            <w:pPr>
              <w:ind w:left="228" w:hangingChars="100" w:hanging="228"/>
              <w:rPr>
                <w:rFonts w:hint="default"/>
                <w:color w:val="auto"/>
              </w:rPr>
            </w:pPr>
            <w:r w:rsidRPr="004A7B33">
              <w:rPr>
                <w:color w:val="auto"/>
              </w:rPr>
              <w:t>・　一般電話、携帯電話等は、大規模な災害発生直後は有効に機能しない場合が　多いことを念頭に置いて手段・ルートを確認しておくことが必要です。</w:t>
            </w:r>
            <w:r w:rsidR="006E155D">
              <w:rPr>
                <w:color w:val="auto"/>
              </w:rPr>
              <w:t>特に、孤立の可能性がある避難所では、衛星</w:t>
            </w:r>
            <w:r w:rsidR="006E0492" w:rsidRPr="004A7B33">
              <w:rPr>
                <w:color w:val="auto"/>
              </w:rPr>
              <w:t>携帯電話や市町村防災無線等の多様な通信手段の確保、及び電源を必要とする通信機器のために非常用電源も確保しておくことが重要です。</w:t>
            </w:r>
          </w:p>
          <w:p w14:paraId="196CDDC7" w14:textId="77777777" w:rsidR="009672D5" w:rsidRPr="004A7B33" w:rsidRDefault="009672D5" w:rsidP="00CA3F5A">
            <w:pPr>
              <w:ind w:left="228" w:hangingChars="100" w:hanging="228"/>
              <w:rPr>
                <w:rFonts w:hint="default"/>
                <w:color w:val="auto"/>
              </w:rPr>
            </w:pPr>
            <w:r w:rsidRPr="004A7B33">
              <w:rPr>
                <w:color w:val="auto"/>
              </w:rPr>
              <w:t>・　無線機器</w:t>
            </w:r>
            <w:r w:rsidR="00A271F7" w:rsidRPr="004A7B33">
              <w:rPr>
                <w:color w:val="auto"/>
              </w:rPr>
              <w:t>や携帯電話のデータ通信等が使える場合にはこれを活用しますが、使用できない場合には、自</w:t>
            </w:r>
            <w:r w:rsidRPr="004A7B33">
              <w:rPr>
                <w:color w:val="auto"/>
              </w:rPr>
              <w:t>転車等を</w:t>
            </w:r>
            <w:r w:rsidR="00A271F7" w:rsidRPr="004A7B33">
              <w:rPr>
                <w:color w:val="auto"/>
              </w:rPr>
              <w:t>活用し伝令を走らせる等により伝達します。（各地域の拠点的な施設</w:t>
            </w:r>
            <w:r w:rsidRPr="004A7B33">
              <w:rPr>
                <w:color w:val="auto"/>
              </w:rPr>
              <w:t>だけでも</w:t>
            </w:r>
            <w:r w:rsidR="00A271F7" w:rsidRPr="004A7B33">
              <w:rPr>
                <w:color w:val="auto"/>
              </w:rPr>
              <w:t>無線機器を確保しておき、情報の中継点とする等の運用方法もあらか</w:t>
            </w:r>
            <w:r w:rsidRPr="004A7B33">
              <w:rPr>
                <w:color w:val="auto"/>
              </w:rPr>
              <w:t>じめ考慮しておくことも必要です。）</w:t>
            </w:r>
          </w:p>
          <w:p w14:paraId="0084CC13" w14:textId="77777777" w:rsidR="009672D5" w:rsidRPr="004A7B33" w:rsidRDefault="009672D5" w:rsidP="00CA3F5A">
            <w:pPr>
              <w:ind w:left="228" w:hangingChars="100" w:hanging="228"/>
              <w:rPr>
                <w:rFonts w:hint="default"/>
                <w:color w:val="auto"/>
              </w:rPr>
            </w:pPr>
            <w:r w:rsidRPr="004A7B33">
              <w:rPr>
                <w:color w:val="auto"/>
              </w:rPr>
              <w:t>・　連絡手段として、避難所管理運営専用の臨時電話やファクシミリ、パソコン　等の情報伝達機器の設置も必要です。</w:t>
            </w:r>
          </w:p>
          <w:p w14:paraId="0195B1E6" w14:textId="77777777" w:rsidR="00E72720" w:rsidRPr="004A7B33" w:rsidRDefault="00E72720" w:rsidP="00CA3F5A">
            <w:pPr>
              <w:ind w:left="228" w:hangingChars="100" w:hanging="228"/>
              <w:rPr>
                <w:rFonts w:hint="default"/>
                <w:color w:val="auto"/>
              </w:rPr>
            </w:pPr>
            <w:r w:rsidRPr="004A7B33">
              <w:rPr>
                <w:color w:val="auto"/>
              </w:rPr>
              <w:t>・　被災市町村の避難所の状況、被災者数、避難所内の問題等を市町村から県へ情報提供できるような体制を確立しておくことも必要です。</w:t>
            </w:r>
          </w:p>
        </w:tc>
      </w:tr>
    </w:tbl>
    <w:p w14:paraId="422D3C6E" w14:textId="75E268B0" w:rsidR="005B4A4F" w:rsidRPr="004A7B33" w:rsidRDefault="009672D5">
      <w:pPr>
        <w:rPr>
          <w:rFonts w:ascii="ＭＳ ゴシック" w:eastAsia="ＭＳ ゴシック" w:hAnsi="ＭＳ ゴシック" w:hint="default"/>
          <w:color w:val="auto"/>
        </w:rPr>
      </w:pPr>
      <w:r w:rsidRPr="004A7B33">
        <w:rPr>
          <w:rFonts w:ascii="ＭＳ ゴシック" w:eastAsia="ＭＳ ゴシック" w:hAnsi="ＭＳ ゴシック"/>
          <w:color w:val="auto"/>
        </w:rPr>
        <w:t xml:space="preserve">　</w:t>
      </w:r>
    </w:p>
    <w:p w14:paraId="5C741A9B" w14:textId="77777777" w:rsidR="009672D5" w:rsidRPr="004A7B33" w:rsidRDefault="009672D5" w:rsidP="00BB0322">
      <w:pPr>
        <w:ind w:firstLineChars="100" w:firstLine="228"/>
        <w:rPr>
          <w:rFonts w:hint="default"/>
          <w:color w:val="auto"/>
        </w:rPr>
      </w:pPr>
      <w:r w:rsidRPr="004A7B33">
        <w:rPr>
          <w:rFonts w:ascii="ＭＳ ゴシック" w:eastAsia="ＭＳ ゴシック" w:hAnsi="ＭＳ ゴシック"/>
          <w:color w:val="auto"/>
        </w:rPr>
        <w:t>(6)</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情報の整理・更新</w:t>
      </w:r>
    </w:p>
    <w:p w14:paraId="6D2D938F" w14:textId="77777777" w:rsidR="009672D5" w:rsidRPr="004A7B33" w:rsidRDefault="009672D5">
      <w:pPr>
        <w:ind w:left="454" w:firstLine="227"/>
        <w:rPr>
          <w:rFonts w:hint="default"/>
          <w:color w:val="auto"/>
        </w:rPr>
      </w:pPr>
      <w:r w:rsidRPr="004A7B33">
        <w:rPr>
          <w:color w:val="auto"/>
        </w:rPr>
        <w:t>情報の整理・更新を常に行います。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622534F9"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0882BA55" w14:textId="77777777" w:rsidR="009672D5" w:rsidRPr="004A7B33" w:rsidRDefault="009672D5" w:rsidP="00BB0322">
            <w:pPr>
              <w:ind w:left="228" w:hangingChars="100" w:hanging="228"/>
              <w:rPr>
                <w:rFonts w:hint="default"/>
                <w:color w:val="auto"/>
              </w:rPr>
            </w:pPr>
            <w:r w:rsidRPr="004A7B33">
              <w:rPr>
                <w:color w:val="auto"/>
              </w:rPr>
              <w:t>・　避難者・避難所のデータは、被災者の救援対策や生活再建支援等の基礎デー　タとして活用されるため、常に更新し、具体的な対策を実施する際に最新のデ　ータとして利用できる状態に整理しておくような仕組みが必要です。</w:t>
            </w:r>
          </w:p>
          <w:p w14:paraId="1A32F937" w14:textId="77777777" w:rsidR="009672D5" w:rsidRPr="004A7B33" w:rsidRDefault="009672D5" w:rsidP="00BB0322">
            <w:pPr>
              <w:ind w:left="228" w:hangingChars="100" w:hanging="228"/>
              <w:rPr>
                <w:rFonts w:hint="default"/>
                <w:color w:val="auto"/>
              </w:rPr>
            </w:pPr>
            <w:r w:rsidRPr="004A7B33">
              <w:rPr>
                <w:color w:val="auto"/>
              </w:rPr>
              <w:t>・　災害発生直後は、どの避難所に何人の避難者がおり、何食の食事が必要かと　いった情報が優先されますが、時間の経過とともに、避難者個人個人の情報が　重要となってきます。避難者個人毎の大量のデータを処理するため、情報項目　に優先順位を付け、段階ごとに必要最小限のデータを迅速に報告できる仕組み　が必要です。</w:t>
            </w:r>
          </w:p>
          <w:p w14:paraId="308F7E82" w14:textId="77777777" w:rsidR="009672D5" w:rsidRPr="004A7B33" w:rsidRDefault="009672D5" w:rsidP="00BB0322">
            <w:pPr>
              <w:ind w:left="228" w:hangingChars="100" w:hanging="228"/>
              <w:rPr>
                <w:rFonts w:hint="default"/>
                <w:color w:val="auto"/>
              </w:rPr>
            </w:pPr>
            <w:r w:rsidRPr="004A7B33">
              <w:rPr>
                <w:color w:val="auto"/>
              </w:rPr>
              <w:t>・　事前に共通フォーマットを作成しておくなど、パソコン</w:t>
            </w:r>
            <w:r w:rsidR="00A271F7" w:rsidRPr="004A7B33">
              <w:rPr>
                <w:color w:val="auto"/>
              </w:rPr>
              <w:t>等による情報処理の仕</w:t>
            </w:r>
            <w:r w:rsidRPr="004A7B33">
              <w:rPr>
                <w:color w:val="auto"/>
              </w:rPr>
              <w:t>組みを考</w:t>
            </w:r>
            <w:r w:rsidR="00A271F7" w:rsidRPr="004A7B33">
              <w:rPr>
                <w:color w:val="auto"/>
              </w:rPr>
              <w:t>えておくことにより、より迅速かつ正確な情報の整理・更新が可能と</w:t>
            </w:r>
            <w:r w:rsidRPr="004A7B33">
              <w:rPr>
                <w:color w:val="auto"/>
              </w:rPr>
              <w:t>なること</w:t>
            </w:r>
            <w:r w:rsidR="00A271F7" w:rsidRPr="004A7B33">
              <w:rPr>
                <w:color w:val="auto"/>
              </w:rPr>
              <w:t>から、あらかじめ様式の統一や避難所へのパソコン等の配置を計画し</w:t>
            </w:r>
            <w:r w:rsidRPr="004A7B33">
              <w:rPr>
                <w:color w:val="auto"/>
              </w:rPr>
              <w:t>ておくことが必要です。</w:t>
            </w:r>
          </w:p>
          <w:p w14:paraId="0BF51EAA" w14:textId="77777777" w:rsidR="009672D5" w:rsidRPr="004A7B33" w:rsidRDefault="009672D5" w:rsidP="00BB0322">
            <w:pPr>
              <w:ind w:left="228" w:hangingChars="100" w:hanging="228"/>
              <w:rPr>
                <w:rFonts w:hint="default"/>
                <w:color w:val="auto"/>
              </w:rPr>
            </w:pPr>
            <w:r w:rsidRPr="004A7B33">
              <w:rPr>
                <w:color w:val="auto"/>
              </w:rPr>
              <w:t xml:space="preserve">・　避難者個人の情報を取り扱うこととなるため、個人情報の保護には十分な配　慮が必要です。特にパソコン等を使った個人情報の取り扱いについては、十分　</w:t>
            </w:r>
            <w:r w:rsidRPr="004A7B33">
              <w:rPr>
                <w:color w:val="auto"/>
              </w:rPr>
              <w:lastRenderedPageBreak/>
              <w:t>注意することが必要です。</w:t>
            </w:r>
          </w:p>
          <w:p w14:paraId="55A626A4" w14:textId="77777777" w:rsidR="009672D5" w:rsidRPr="004A7B33" w:rsidRDefault="009672D5" w:rsidP="00BB0322">
            <w:pPr>
              <w:ind w:left="228" w:hangingChars="100" w:hanging="228"/>
              <w:rPr>
                <w:rFonts w:hint="default"/>
                <w:color w:val="auto"/>
              </w:rPr>
            </w:pPr>
            <w:r w:rsidRPr="004A7B33">
              <w:rPr>
                <w:color w:val="auto"/>
              </w:rPr>
              <w:t>・　避難者の中に、配偶者からの暴力、ストーカー行為、児童虐待等の被害を受　け、加害者から追跡されて危害を受ける恐れのある者等が含まれる場合は、そ　の加害者に居所等が知られることのないよう情報管理の徹底が必要です。</w:t>
            </w:r>
          </w:p>
        </w:tc>
      </w:tr>
    </w:tbl>
    <w:p w14:paraId="486E14AA" w14:textId="77777777" w:rsidR="00BA4961" w:rsidRPr="004A7B33" w:rsidRDefault="00BA4961">
      <w:pPr>
        <w:rPr>
          <w:rFonts w:hint="default"/>
          <w:color w:val="auto"/>
        </w:rPr>
      </w:pPr>
    </w:p>
    <w:p w14:paraId="421BA04A"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(7)</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避難者の情報収集・伝達手段の確保</w:t>
      </w:r>
    </w:p>
    <w:p w14:paraId="38E10B41" w14:textId="77777777" w:rsidR="009672D5" w:rsidRPr="004A7B33" w:rsidRDefault="009672D5">
      <w:pPr>
        <w:ind w:left="454" w:firstLine="227"/>
        <w:rPr>
          <w:rFonts w:hint="default"/>
          <w:color w:val="auto"/>
        </w:rPr>
      </w:pPr>
      <w:r w:rsidRPr="004A7B33">
        <w:rPr>
          <w:color w:val="auto"/>
        </w:rPr>
        <w:t>避難者個々の情報収集・伝達手段を確保します。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4B5B3869"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2C798452" w14:textId="77777777" w:rsidR="009672D5" w:rsidRPr="004A7B33" w:rsidRDefault="009672D5" w:rsidP="00BB0322">
            <w:pPr>
              <w:ind w:left="228" w:hangingChars="100" w:hanging="228"/>
              <w:rPr>
                <w:rFonts w:hint="default"/>
                <w:color w:val="auto"/>
              </w:rPr>
            </w:pPr>
            <w:r w:rsidRPr="004A7B33">
              <w:rPr>
                <w:color w:val="auto"/>
              </w:rPr>
              <w:t>・　災害発生直後は施設の被害により一時的に電話・携帯電話が通じにくくなる　ことが予想されます。</w:t>
            </w:r>
          </w:p>
          <w:p w14:paraId="4CD6111C" w14:textId="77777777" w:rsidR="009672D5" w:rsidRPr="004A7B33" w:rsidRDefault="009672D5" w:rsidP="00F937B1">
            <w:pPr>
              <w:ind w:left="228" w:hangingChars="100" w:hanging="228"/>
              <w:rPr>
                <w:rFonts w:hint="default"/>
                <w:color w:val="auto"/>
              </w:rPr>
            </w:pPr>
            <w:r w:rsidRPr="004A7B33">
              <w:rPr>
                <w:color w:val="auto"/>
              </w:rPr>
              <w:t>・　このため、避難者一人</w:t>
            </w:r>
            <w:r w:rsidR="009356C4" w:rsidRPr="004A7B33">
              <w:rPr>
                <w:color w:val="auto"/>
              </w:rPr>
              <w:t>一人</w:t>
            </w:r>
            <w:r w:rsidRPr="004A7B33">
              <w:rPr>
                <w:color w:val="auto"/>
              </w:rPr>
              <w:t>が被災者相互の安否確認や避難所外被災者の情　報入手など、情報の収集や伝達ができるよう、テレビ・ラジオ・</w:t>
            </w:r>
            <w:r w:rsidR="00B2026E" w:rsidRPr="004A7B33">
              <w:rPr>
                <w:color w:val="auto"/>
              </w:rPr>
              <w:t>公衆W</w:t>
            </w:r>
            <w:r w:rsidR="00B2026E" w:rsidRPr="004A7B33">
              <w:rPr>
                <w:rFonts w:hint="default"/>
                <w:color w:val="auto"/>
              </w:rPr>
              <w:t>i-Fi</w:t>
            </w:r>
            <w:r w:rsidR="00B2026E" w:rsidRPr="004A7B33">
              <w:rPr>
                <w:color w:val="auto"/>
              </w:rPr>
              <w:t>・パソコン（イ</w:t>
            </w:r>
            <w:r w:rsidRPr="004A7B33">
              <w:rPr>
                <w:color w:val="auto"/>
              </w:rPr>
              <w:t>ンターネ</w:t>
            </w:r>
            <w:r w:rsidR="00B2026E" w:rsidRPr="004A7B33">
              <w:rPr>
                <w:color w:val="auto"/>
              </w:rPr>
              <w:t>ット接続）等の情報機器や臨時の公衆電話等を避難所に設置すること</w:t>
            </w:r>
            <w:r w:rsidRPr="004A7B33">
              <w:rPr>
                <w:color w:val="auto"/>
              </w:rPr>
              <w:t>が必要です。</w:t>
            </w:r>
          </w:p>
        </w:tc>
      </w:tr>
    </w:tbl>
    <w:p w14:paraId="058FFACD" w14:textId="77777777" w:rsidR="00AA1EB4" w:rsidRPr="004A7B33" w:rsidRDefault="009672D5">
      <w:pPr>
        <w:rPr>
          <w:rFonts w:ascii="ＭＳ ゴシック" w:eastAsia="ＭＳ ゴシック" w:hAnsi="ＭＳ ゴシック" w:hint="default"/>
          <w:color w:val="auto"/>
        </w:rPr>
      </w:pPr>
      <w:r w:rsidRPr="004A7B33">
        <w:rPr>
          <w:rFonts w:ascii="ＭＳ ゴシック" w:eastAsia="ＭＳ ゴシック" w:hAnsi="ＭＳ ゴシック"/>
          <w:color w:val="auto"/>
        </w:rPr>
        <w:t xml:space="preserve">　</w:t>
      </w:r>
    </w:p>
    <w:p w14:paraId="7F95381A" w14:textId="77777777" w:rsidR="009672D5" w:rsidRPr="004A7B33" w:rsidRDefault="009672D5" w:rsidP="00BB0322">
      <w:pPr>
        <w:ind w:firstLineChars="100" w:firstLine="228"/>
        <w:rPr>
          <w:rFonts w:hint="default"/>
          <w:color w:val="auto"/>
        </w:rPr>
      </w:pPr>
      <w:r w:rsidRPr="004A7B33">
        <w:rPr>
          <w:rFonts w:ascii="ＭＳ ゴシック" w:eastAsia="ＭＳ ゴシック" w:hAnsi="ＭＳ ゴシック"/>
          <w:color w:val="auto"/>
        </w:rPr>
        <w:t>(8)</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避難者数等の予測</w:t>
      </w:r>
    </w:p>
    <w:p w14:paraId="1A962F0A" w14:textId="77777777" w:rsidR="009672D5" w:rsidRPr="004A7B33" w:rsidRDefault="009672D5">
      <w:pPr>
        <w:ind w:left="454" w:firstLine="227"/>
        <w:rPr>
          <w:rFonts w:hint="default"/>
          <w:color w:val="auto"/>
        </w:rPr>
      </w:pPr>
      <w:r w:rsidRPr="004A7B33">
        <w:rPr>
          <w:color w:val="auto"/>
        </w:rPr>
        <w:t>避難者の動向や避難者数の推移等を常に予測しながら対策を立案・実施します。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53066044"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0E975433" w14:textId="77777777" w:rsidR="009672D5" w:rsidRPr="004A7B33" w:rsidRDefault="009672D5" w:rsidP="00BB0322">
            <w:pPr>
              <w:ind w:left="228" w:hangingChars="100" w:hanging="228"/>
              <w:rPr>
                <w:rFonts w:hint="default"/>
                <w:color w:val="auto"/>
              </w:rPr>
            </w:pPr>
            <w:r w:rsidRPr="004A7B33">
              <w:rPr>
                <w:color w:val="auto"/>
              </w:rPr>
              <w:t>・　市町村災害対策本部では、各避難所から収集した情報に基づいて、その後の　避難者の動向や避難者数の推移を予測しながら、的確に対策を実施することが　求められます。</w:t>
            </w:r>
          </w:p>
          <w:p w14:paraId="5E85D987" w14:textId="77777777" w:rsidR="009672D5" w:rsidRPr="004A7B33" w:rsidRDefault="00A271F7" w:rsidP="00BB0322">
            <w:pPr>
              <w:ind w:left="228" w:hangingChars="100" w:hanging="228"/>
              <w:rPr>
                <w:rFonts w:hint="default"/>
                <w:color w:val="auto"/>
              </w:rPr>
            </w:pPr>
            <w:r w:rsidRPr="004A7B33">
              <w:rPr>
                <w:color w:val="auto"/>
              </w:rPr>
              <w:t>・　大規模災害時には、避難所に入所する避難者は２～</w:t>
            </w:r>
            <w:r w:rsidR="009672D5" w:rsidRPr="004A7B33">
              <w:rPr>
                <w:color w:val="auto"/>
              </w:rPr>
              <w:t>３日後にピークを迎える　例（余震の状況、余震に対する不安、二次災害のおそれによる避難</w:t>
            </w:r>
            <w:r w:rsidR="00EF0985" w:rsidRPr="004A7B33">
              <w:rPr>
                <w:color w:val="auto"/>
              </w:rPr>
              <w:t>指</w:t>
            </w:r>
            <w:r w:rsidR="009672D5" w:rsidRPr="004A7B33">
              <w:rPr>
                <w:color w:val="auto"/>
              </w:rPr>
              <w:t>示などによる）もあることから、災害発生から３日</w:t>
            </w:r>
            <w:r w:rsidRPr="004A7B33">
              <w:rPr>
                <w:color w:val="auto"/>
              </w:rPr>
              <w:t>目</w:t>
            </w:r>
            <w:r w:rsidR="00755402" w:rsidRPr="004A7B33">
              <w:rPr>
                <w:color w:val="auto"/>
              </w:rPr>
              <w:t>頃までの対策が特に重要</w:t>
            </w:r>
            <w:r w:rsidR="009672D5" w:rsidRPr="004A7B33">
              <w:rPr>
                <w:color w:val="auto"/>
              </w:rPr>
              <w:t>です。</w:t>
            </w:r>
          </w:p>
          <w:p w14:paraId="4FF7084D" w14:textId="77777777" w:rsidR="009672D5" w:rsidRPr="004A7B33" w:rsidRDefault="009672D5" w:rsidP="00BB0322">
            <w:pPr>
              <w:ind w:left="228" w:hangingChars="100" w:hanging="228"/>
              <w:rPr>
                <w:rFonts w:hint="default"/>
                <w:color w:val="auto"/>
              </w:rPr>
            </w:pPr>
            <w:r w:rsidRPr="004A7B33">
              <w:rPr>
                <w:color w:val="auto"/>
              </w:rPr>
              <w:t>・　交通が遮断された被災地中心部では、食料等を求める在宅の被災者はその後　も増え、１週間目頃に避難所に頼る被災者の数がピークとなることも予想され　ます。</w:t>
            </w:r>
          </w:p>
        </w:tc>
      </w:tr>
    </w:tbl>
    <w:p w14:paraId="36A7F8EE" w14:textId="77777777" w:rsidR="00507F22" w:rsidRPr="004A7B33" w:rsidRDefault="00507F22">
      <w:pPr>
        <w:rPr>
          <w:rFonts w:hint="default"/>
          <w:color w:val="auto"/>
        </w:rPr>
      </w:pPr>
    </w:p>
    <w:p w14:paraId="65058F56" w14:textId="77777777" w:rsidR="009672D5" w:rsidRPr="004A7B33" w:rsidRDefault="009672D5">
      <w:pPr>
        <w:rPr>
          <w:rFonts w:hint="default"/>
          <w:color w:val="auto"/>
        </w:rPr>
      </w:pPr>
    </w:p>
    <w:p w14:paraId="2158BE05" w14:textId="77777777" w:rsidR="009672D5" w:rsidRPr="004A7B33" w:rsidRDefault="00486F54">
      <w:pPr>
        <w:spacing w:line="373" w:lineRule="exact"/>
        <w:rPr>
          <w:rFonts w:hint="default"/>
          <w:color w:val="auto"/>
        </w:rPr>
      </w:pPr>
      <w:r w:rsidRPr="004A7B33">
        <w:rPr>
          <w:rFonts w:ascii="ＭＳ ゴシック" w:eastAsia="ＭＳ ゴシック" w:hAnsi="ＭＳ ゴシック"/>
          <w:color w:val="auto"/>
          <w:sz w:val="24"/>
        </w:rPr>
        <w:t>８</w:t>
      </w:r>
      <w:r w:rsidR="009672D5" w:rsidRPr="004A7B33">
        <w:rPr>
          <w:rFonts w:ascii="ＭＳ ゴシック" w:eastAsia="ＭＳ ゴシック" w:hAnsi="ＭＳ ゴシック"/>
          <w:color w:val="auto"/>
          <w:sz w:val="24"/>
        </w:rPr>
        <w:t xml:space="preserve">　要配慮者への対応</w:t>
      </w:r>
    </w:p>
    <w:p w14:paraId="647E8F3F" w14:textId="77777777" w:rsidR="009672D5" w:rsidRPr="004A7B33" w:rsidRDefault="009672D5">
      <w:pPr>
        <w:rPr>
          <w:rFonts w:ascii="ＭＳ ゴシック" w:eastAsia="ＭＳ ゴシック" w:hAnsi="ＭＳ ゴシック" w:hint="default"/>
          <w:color w:val="auto"/>
        </w:rPr>
      </w:pPr>
      <w:r w:rsidRPr="004A7B33">
        <w:rPr>
          <w:rFonts w:ascii="ＭＳ ゴシック" w:eastAsia="ＭＳ ゴシック" w:hAnsi="ＭＳ ゴシック"/>
          <w:color w:val="auto"/>
        </w:rPr>
        <w:t xml:space="preserve">　(1)</w:t>
      </w:r>
      <w:r w:rsidR="00AA1EB4" w:rsidRPr="004A7B33">
        <w:rPr>
          <w:rFonts w:ascii="ＭＳ ゴシック" w:eastAsia="ＭＳ ゴシック" w:hAnsi="ＭＳ ゴシック" w:hint="default"/>
          <w:color w:val="auto"/>
        </w:rPr>
        <w:t xml:space="preserve"> </w:t>
      </w:r>
      <w:r w:rsidRPr="004A7B33">
        <w:rPr>
          <w:rFonts w:ascii="ＭＳ ゴシック" w:eastAsia="ＭＳ ゴシック" w:hAnsi="ＭＳ ゴシック"/>
          <w:color w:val="auto"/>
        </w:rPr>
        <w:t>要配慮者への対応</w:t>
      </w:r>
    </w:p>
    <w:p w14:paraId="664A3E06" w14:textId="77777777" w:rsidR="009672D5" w:rsidRPr="004A7B33" w:rsidRDefault="009672D5">
      <w:pPr>
        <w:ind w:left="454" w:firstLine="227"/>
        <w:rPr>
          <w:rFonts w:hint="default"/>
          <w:color w:val="auto"/>
        </w:rPr>
      </w:pPr>
      <w:r w:rsidRPr="004A7B33">
        <w:rPr>
          <w:color w:val="auto"/>
        </w:rPr>
        <w:t>避難者の中で、特に要配慮者については、心身の状態によっては避難所の生活に順応することが難しく、体調を崩しやすいことから、十分な配慮のもとにきめ細かな対応が必要となります。</w:t>
      </w:r>
    </w:p>
    <w:p w14:paraId="493A59BA" w14:textId="77777777" w:rsidR="009672D5" w:rsidRPr="004A7B33" w:rsidRDefault="009672D5">
      <w:pPr>
        <w:rPr>
          <w:rFonts w:hint="default"/>
          <w:color w:val="auto"/>
        </w:rPr>
      </w:pPr>
    </w:p>
    <w:p w14:paraId="5E90FD79"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(2)</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必要なサービスの把握</w:t>
      </w:r>
    </w:p>
    <w:p w14:paraId="7B59010A" w14:textId="77777777" w:rsidR="009672D5" w:rsidRPr="004A7B33" w:rsidRDefault="009672D5">
      <w:pPr>
        <w:ind w:left="454" w:firstLine="227"/>
        <w:rPr>
          <w:rFonts w:hint="default"/>
          <w:color w:val="auto"/>
        </w:rPr>
      </w:pPr>
      <w:r w:rsidRPr="004A7B33">
        <w:rPr>
          <w:color w:val="auto"/>
        </w:rPr>
        <w:t>高齢者・障がい者等については、保健・福祉部門の職員等が同席するなどして、健康状態、家屋の状況、家族や援助者の状況を把握しながら名簿登録をするとともに、避難所で必要なサービスの内容を把握します。要配慮者が周囲の避難者に対して支援して欲しいこと、知っておいてほしいことについて、カード等を活用することにより、要配慮者自ら自分の状態に関する情報を発信できるように配慮するなど、要配慮者自</w:t>
      </w:r>
      <w:r w:rsidRPr="004A7B33">
        <w:rPr>
          <w:color w:val="auto"/>
        </w:rPr>
        <w:lastRenderedPageBreak/>
        <w:t>身の意思を尊重することが必要です。また、家族や支援者と十分な連携を行うことが望ましいと言えます。</w:t>
      </w:r>
    </w:p>
    <w:p w14:paraId="2089E707" w14:textId="77777777" w:rsidR="009672D5" w:rsidRPr="004A7B33" w:rsidRDefault="009672D5">
      <w:pPr>
        <w:ind w:left="454" w:hanging="340"/>
        <w:rPr>
          <w:rFonts w:hint="default"/>
          <w:color w:val="auto"/>
        </w:rPr>
      </w:pPr>
    </w:p>
    <w:p w14:paraId="6570BDE6"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(3)</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相談窓口の設置</w:t>
      </w:r>
    </w:p>
    <w:p w14:paraId="31320FE6" w14:textId="77777777" w:rsidR="009672D5" w:rsidRPr="004A7B33" w:rsidRDefault="009672D5">
      <w:pPr>
        <w:ind w:left="454" w:firstLine="227"/>
        <w:rPr>
          <w:rFonts w:hint="default"/>
          <w:color w:val="auto"/>
        </w:rPr>
      </w:pPr>
      <w:r w:rsidRPr="004A7B33">
        <w:rPr>
          <w:color w:val="auto"/>
        </w:rPr>
        <w:t>要配慮者個々のニーズを的確に把握し、迅速に必要な対策を講じるため、相談窓口を早期に設置します。</w:t>
      </w:r>
    </w:p>
    <w:p w14:paraId="6898C13F" w14:textId="77777777" w:rsidR="009672D5" w:rsidRPr="004A7B33" w:rsidRDefault="009672D5">
      <w:pPr>
        <w:ind w:left="454" w:firstLine="227"/>
        <w:rPr>
          <w:rFonts w:hint="default"/>
          <w:color w:val="auto"/>
        </w:rPr>
      </w:pPr>
      <w:r w:rsidRPr="004A7B33">
        <w:rPr>
          <w:color w:val="auto"/>
        </w:rPr>
        <w:t>相談窓口には、必要に応じて、手話通訳者、要約筆記者、点訳・音訳ボランティア、ホームヘルパー、介護支援専門員、カウンセラー等、特に保健・医療・福祉的な相談に応じられる専門の知識等を有する者の配置に努めます。</w:t>
      </w:r>
    </w:p>
    <w:p w14:paraId="473A6DCB" w14:textId="77777777" w:rsidR="00AA1EB4" w:rsidRPr="004A7B33" w:rsidRDefault="00AA1EB4">
      <w:pPr>
        <w:ind w:left="454" w:firstLine="227"/>
        <w:rPr>
          <w:rFonts w:hint="default"/>
          <w:color w:val="auto"/>
        </w:rPr>
      </w:pPr>
    </w:p>
    <w:p w14:paraId="2792F1C5"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(4)</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施設のユニバーサルデザインへの配慮</w:t>
      </w:r>
    </w:p>
    <w:p w14:paraId="4B51D10E" w14:textId="77777777" w:rsidR="009672D5" w:rsidRPr="004A7B33" w:rsidRDefault="009672D5">
      <w:pPr>
        <w:ind w:left="454" w:firstLine="227"/>
        <w:rPr>
          <w:rFonts w:hint="default"/>
          <w:color w:val="auto"/>
        </w:rPr>
      </w:pPr>
      <w:r w:rsidRPr="004A7B33">
        <w:rPr>
          <w:color w:val="auto"/>
        </w:rPr>
        <w:t>避難所に指定する施設は、あらかじめ出来る限りユニバーサルデザインへの配慮に努めますが、ユニバーサルデザインへの配慮がされていない施設の場合は、早急に段差の解消、トイレの</w:t>
      </w:r>
      <w:r w:rsidR="00F96946" w:rsidRPr="004A7B33">
        <w:rPr>
          <w:color w:val="auto"/>
        </w:rPr>
        <w:t>洋式化</w:t>
      </w:r>
      <w:r w:rsidRPr="004A7B33">
        <w:rPr>
          <w:color w:val="auto"/>
        </w:rPr>
        <w:t>等、要配慮者に配慮した施設整備に努めます。</w:t>
      </w:r>
    </w:p>
    <w:p w14:paraId="1CCDF2A9" w14:textId="77777777" w:rsidR="009672D5" w:rsidRPr="004A7B33" w:rsidRDefault="009672D5">
      <w:pPr>
        <w:ind w:left="454" w:firstLine="227"/>
        <w:rPr>
          <w:rFonts w:hint="default"/>
          <w:color w:val="auto"/>
        </w:rPr>
      </w:pPr>
      <w:r w:rsidRPr="004A7B33">
        <w:rPr>
          <w:color w:val="auto"/>
        </w:rPr>
        <w:t>また、それぞれの状況に応じ、介護のためのスペース確保や車いすの通行スペースの確保、また、要配慮者や介護者等が静養できるスペースの確保について検討することが必要です。</w:t>
      </w:r>
    </w:p>
    <w:p w14:paraId="23E2F871" w14:textId="77777777" w:rsidR="00AA1EB4" w:rsidRPr="004A7B33" w:rsidRDefault="00AA1EB4">
      <w:pPr>
        <w:ind w:left="454" w:firstLine="227"/>
        <w:rPr>
          <w:rFonts w:hint="default"/>
          <w:color w:val="auto"/>
        </w:rPr>
      </w:pPr>
    </w:p>
    <w:p w14:paraId="5561BF9F"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(5)</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福祉施設等への一時入所・福祉避難所への収容</w:t>
      </w:r>
    </w:p>
    <w:p w14:paraId="220115EC" w14:textId="77777777" w:rsidR="009672D5" w:rsidRPr="004A7B33" w:rsidRDefault="009672D5">
      <w:pPr>
        <w:ind w:left="454" w:firstLine="227"/>
        <w:rPr>
          <w:rFonts w:hint="default"/>
          <w:color w:val="auto"/>
        </w:rPr>
      </w:pPr>
      <w:r w:rsidRPr="004A7B33">
        <w:rPr>
          <w:color w:val="auto"/>
        </w:rPr>
        <w:t>障がいの状態や心身の健康状態に応じ、避難所での生活が困難と判断される災害時要援護者については、直接又は県を通じて社会福祉施設等への緊急一時入所等を検討します。</w:t>
      </w:r>
    </w:p>
    <w:p w14:paraId="1EB2CC70" w14:textId="77777777" w:rsidR="009672D5" w:rsidRPr="004A7B33" w:rsidRDefault="009672D5">
      <w:pPr>
        <w:ind w:left="454" w:firstLine="227"/>
        <w:rPr>
          <w:rFonts w:hint="default"/>
          <w:color w:val="auto"/>
        </w:rPr>
      </w:pPr>
      <w:r w:rsidRPr="004A7B33">
        <w:rPr>
          <w:color w:val="auto"/>
        </w:rPr>
        <w:t>また、専門の社会福祉施設への入所を要しない程度の避難者については、福祉避難所への収容により対応します。</w:t>
      </w:r>
    </w:p>
    <w:p w14:paraId="4C59A606" w14:textId="77777777" w:rsidR="00AA1EB4" w:rsidRPr="004A7B33" w:rsidRDefault="00AA1EB4">
      <w:pPr>
        <w:ind w:left="454" w:firstLine="227"/>
        <w:rPr>
          <w:rFonts w:hint="default"/>
          <w:color w:val="auto"/>
        </w:rPr>
      </w:pPr>
    </w:p>
    <w:p w14:paraId="26431D02"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(6)</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対応できる人材・用具・医薬品等の確保</w:t>
      </w:r>
    </w:p>
    <w:p w14:paraId="77BC8D9F" w14:textId="77777777" w:rsidR="009672D5" w:rsidRPr="004A7B33" w:rsidRDefault="009672D5">
      <w:pPr>
        <w:ind w:left="454" w:firstLine="227"/>
        <w:rPr>
          <w:rFonts w:hint="default"/>
          <w:color w:val="auto"/>
        </w:rPr>
      </w:pPr>
      <w:r w:rsidRPr="004A7B33">
        <w:rPr>
          <w:color w:val="auto"/>
        </w:rPr>
        <w:t>避難所及び福祉避難所において、要配慮者のニーズを的確に把握し、適切に対応できるよう手話通訳者、要約筆記者、点訳・音訳ボランティア等の人材の確保を図ります。</w:t>
      </w:r>
    </w:p>
    <w:p w14:paraId="1791F9EF" w14:textId="77777777" w:rsidR="009672D5" w:rsidRPr="004A7B33" w:rsidRDefault="009672D5">
      <w:pPr>
        <w:ind w:left="454" w:firstLine="227"/>
        <w:rPr>
          <w:rFonts w:hint="default"/>
          <w:color w:val="auto"/>
        </w:rPr>
      </w:pPr>
      <w:r w:rsidRPr="004A7B33">
        <w:rPr>
          <w:color w:val="auto"/>
        </w:rPr>
        <w:t>また、車いす等の補装具や日常生活用品、介護用品・機器、ポータブルトイレ等についても迅速に手配し、確保したうえ、必要性の高い避難者から優先的に支給・貸与ができるように努めます。</w:t>
      </w:r>
    </w:p>
    <w:p w14:paraId="562E1253" w14:textId="77777777" w:rsidR="009672D5" w:rsidRPr="004A7B33" w:rsidRDefault="009672D5">
      <w:pPr>
        <w:ind w:left="454" w:firstLine="227"/>
        <w:rPr>
          <w:rFonts w:hint="default"/>
          <w:color w:val="auto"/>
        </w:rPr>
      </w:pPr>
      <w:r w:rsidRPr="004A7B33">
        <w:rPr>
          <w:color w:val="auto"/>
        </w:rPr>
        <w:t>医薬品については、医療活動に支障のないよう迅速に確保したうえ、必要性のある避難者に投与されるように努めます。</w:t>
      </w:r>
    </w:p>
    <w:p w14:paraId="1DD862A7" w14:textId="77777777" w:rsidR="00DB6C32" w:rsidRDefault="00DB6C32">
      <w:pPr>
        <w:rPr>
          <w:rFonts w:ascii="ＭＳ ゴシック" w:eastAsia="ＭＳ ゴシック" w:hAnsi="ＭＳ ゴシック" w:hint="default"/>
          <w:color w:val="auto"/>
        </w:rPr>
      </w:pPr>
    </w:p>
    <w:p w14:paraId="4081E573" w14:textId="09D725F8" w:rsidR="009672D5" w:rsidRPr="004A7B33" w:rsidRDefault="009672D5">
      <w:pPr>
        <w:rPr>
          <w:rFonts w:hint="default"/>
          <w:color w:val="auto"/>
        </w:rPr>
      </w:pPr>
      <w:r w:rsidRPr="004A7B33">
        <w:rPr>
          <w:rFonts w:ascii="ＭＳ ゴシック" w:eastAsia="ＭＳ ゴシック" w:hAnsi="ＭＳ ゴシック"/>
          <w:color w:val="auto"/>
        </w:rPr>
        <w:t xml:space="preserve">　(7)</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食料の提供</w:t>
      </w:r>
    </w:p>
    <w:p w14:paraId="524C4AD0" w14:textId="77777777" w:rsidR="009672D5" w:rsidRPr="004A7B33" w:rsidRDefault="009672D5">
      <w:pPr>
        <w:ind w:left="454" w:firstLine="227"/>
        <w:rPr>
          <w:rFonts w:hint="default"/>
          <w:color w:val="auto"/>
        </w:rPr>
      </w:pPr>
      <w:r w:rsidRPr="004A7B33">
        <w:rPr>
          <w:color w:val="auto"/>
        </w:rPr>
        <w:t>高齢者には温かい食事・やわらかい食事等、乳幼児には粉ミルクや離乳食等、それぞれの状態に応じた食料の提供に配慮します。</w:t>
      </w:r>
    </w:p>
    <w:p w14:paraId="53DEE5D4" w14:textId="77777777" w:rsidR="009672D5" w:rsidRPr="004A7B33" w:rsidRDefault="009672D5">
      <w:pPr>
        <w:ind w:left="454" w:firstLine="227"/>
        <w:rPr>
          <w:rFonts w:hint="default"/>
          <w:color w:val="auto"/>
        </w:rPr>
      </w:pPr>
      <w:r w:rsidRPr="004A7B33">
        <w:rPr>
          <w:color w:val="auto"/>
        </w:rPr>
        <w:t>特に、食事制限の必要な避難者や人工透析患者へは十分な配慮が必要です。</w:t>
      </w:r>
    </w:p>
    <w:p w14:paraId="2923CECF" w14:textId="77777777" w:rsidR="00AA1EB4" w:rsidRPr="004A7B33" w:rsidRDefault="00AA1EB4">
      <w:pPr>
        <w:ind w:left="454" w:firstLine="227"/>
        <w:rPr>
          <w:rFonts w:hint="default"/>
          <w:color w:val="auto"/>
        </w:rPr>
      </w:pPr>
    </w:p>
    <w:p w14:paraId="5DC1980A" w14:textId="77777777" w:rsidR="009672D5" w:rsidRPr="004A7B33" w:rsidRDefault="009672D5">
      <w:pPr>
        <w:rPr>
          <w:rFonts w:hint="default"/>
          <w:color w:val="auto"/>
        </w:rPr>
      </w:pPr>
      <w:r w:rsidRPr="004A7B33">
        <w:rPr>
          <w:rFonts w:ascii="ＭＳ ゴシック" w:eastAsia="ＭＳ ゴシック" w:hAnsi="ＭＳ ゴシック"/>
          <w:color w:val="auto"/>
        </w:rPr>
        <w:lastRenderedPageBreak/>
        <w:t xml:space="preserve">　(8)</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 xml:space="preserve">情報の提供　</w:t>
      </w:r>
    </w:p>
    <w:p w14:paraId="66F2A45A" w14:textId="77777777" w:rsidR="009672D5" w:rsidRPr="004A7B33" w:rsidRDefault="009672D5">
      <w:pPr>
        <w:ind w:left="454" w:firstLine="227"/>
        <w:rPr>
          <w:rFonts w:ascii="ＭＳ ゴシック" w:eastAsia="ＭＳ ゴシック" w:hAnsi="ＭＳ ゴシック" w:hint="default"/>
          <w:color w:val="auto"/>
        </w:rPr>
      </w:pPr>
      <w:r w:rsidRPr="004A7B33">
        <w:rPr>
          <w:color w:val="auto"/>
        </w:rPr>
        <w:t>災害発生直後は、情報が不足し必要以上に不安感が増すことが予想されるため、テレビやラジオを設置するなど報道機関からの情報が得られるよう配慮することが必要です。その際、要配慮者へも確実に伝達できるよう、要配慮者の特性に応じて、情報伝達の方法を工夫することが求められます。（</w:t>
      </w:r>
      <w:r w:rsidRPr="004A7B33">
        <w:rPr>
          <w:rFonts w:ascii="ＭＳ ゴシック" w:eastAsia="ＭＳ ゴシック" w:hAnsi="ＭＳ ゴシック"/>
          <w:color w:val="auto"/>
        </w:rPr>
        <w:t>第３章－６－(4)参照）</w:t>
      </w:r>
    </w:p>
    <w:p w14:paraId="0598000B" w14:textId="77777777" w:rsidR="00AA1EB4" w:rsidRPr="004A7B33" w:rsidRDefault="00AA1EB4">
      <w:pPr>
        <w:ind w:left="454" w:firstLine="227"/>
        <w:rPr>
          <w:rFonts w:hint="default"/>
          <w:color w:val="auto"/>
        </w:rPr>
      </w:pPr>
    </w:p>
    <w:p w14:paraId="33465653"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(9)</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ボランティアとの連携</w:t>
      </w:r>
    </w:p>
    <w:p w14:paraId="2C6A8E10" w14:textId="77777777" w:rsidR="009672D5" w:rsidRPr="004A7B33" w:rsidRDefault="009672D5">
      <w:pPr>
        <w:ind w:left="454" w:firstLine="227"/>
        <w:rPr>
          <w:rFonts w:hint="default"/>
          <w:color w:val="auto"/>
        </w:rPr>
      </w:pPr>
      <w:r w:rsidRPr="004A7B33">
        <w:rPr>
          <w:color w:val="auto"/>
        </w:rPr>
        <w:t>トイレへの移動や水・食料等を受け取る際などに、手助けを必要</w:t>
      </w:r>
      <w:r w:rsidR="00107D58" w:rsidRPr="004A7B33">
        <w:rPr>
          <w:color w:val="auto"/>
        </w:rPr>
        <w:t>と</w:t>
      </w:r>
      <w:r w:rsidRPr="004A7B33">
        <w:rPr>
          <w:color w:val="auto"/>
        </w:rPr>
        <w:t>する避難者のためにマンパワーが必要な場合は、ボランティアの協力を得ながら対応するよう努めます。</w:t>
      </w:r>
    </w:p>
    <w:p w14:paraId="0ED8C279" w14:textId="77777777" w:rsidR="009672D5" w:rsidRPr="004A7B33" w:rsidRDefault="009672D5">
      <w:pPr>
        <w:ind w:left="454" w:firstLine="227"/>
        <w:rPr>
          <w:rFonts w:hint="default"/>
          <w:color w:val="auto"/>
        </w:rPr>
      </w:pPr>
      <w:r w:rsidRPr="004A7B33">
        <w:rPr>
          <w:color w:val="auto"/>
        </w:rPr>
        <w:t>また、避難所での生活が長期化する場合についても、ボランティアの協力を得ながら継続的な見守りを行う等の配慮が必要です。</w:t>
      </w:r>
    </w:p>
    <w:p w14:paraId="2CA95A73" w14:textId="77777777" w:rsidR="00AA1EB4" w:rsidRPr="004A7B33" w:rsidRDefault="00AA1EB4">
      <w:pPr>
        <w:ind w:left="454" w:firstLine="227"/>
        <w:rPr>
          <w:rFonts w:hint="default"/>
          <w:color w:val="auto"/>
        </w:rPr>
      </w:pPr>
    </w:p>
    <w:p w14:paraId="77FFB3FB"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(10)</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障がい等に応じた対応</w:t>
      </w:r>
    </w:p>
    <w:p w14:paraId="27A8ABF5"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①　高齢者</w:t>
      </w:r>
    </w:p>
    <w:p w14:paraId="0CD98E94" w14:textId="77777777" w:rsidR="009672D5" w:rsidRPr="004A7B33" w:rsidRDefault="009672D5">
      <w:pPr>
        <w:ind w:left="907" w:hanging="227"/>
        <w:rPr>
          <w:rFonts w:hint="default"/>
          <w:color w:val="auto"/>
        </w:rPr>
      </w:pPr>
      <w:r w:rsidRPr="004A7B33">
        <w:rPr>
          <w:color w:val="auto"/>
        </w:rPr>
        <w:t>・　出来るだけ出入口やトイレに近い場所を確保するなど、移動が少なくて済むように配慮します。なお、人の出入りや外気の流入等の条件も考慮しながら、それらの影響が少ない場所の確保にも配慮します。</w:t>
      </w:r>
    </w:p>
    <w:p w14:paraId="113F7C91" w14:textId="77777777" w:rsidR="009672D5" w:rsidRPr="004A7B33" w:rsidRDefault="009672D5">
      <w:pPr>
        <w:ind w:left="907" w:hanging="227"/>
        <w:rPr>
          <w:rFonts w:hint="default"/>
          <w:color w:val="auto"/>
        </w:rPr>
      </w:pPr>
      <w:r w:rsidRPr="004A7B33">
        <w:rPr>
          <w:color w:val="auto"/>
        </w:rPr>
        <w:t>・　自力で移動が困難な方に対しては、杖や車いすの貸与について配慮します。</w:t>
      </w:r>
    </w:p>
    <w:p w14:paraId="4B9A6E03" w14:textId="77777777" w:rsidR="009672D5" w:rsidRPr="004A7B33" w:rsidRDefault="009672D5">
      <w:pPr>
        <w:ind w:left="907" w:hanging="227"/>
        <w:rPr>
          <w:rFonts w:hint="default"/>
          <w:color w:val="auto"/>
        </w:rPr>
      </w:pPr>
      <w:r w:rsidRPr="004A7B33">
        <w:rPr>
          <w:color w:val="auto"/>
        </w:rPr>
        <w:t>・　居室内の温度の変化の小さな場所を確保するとともに、温度調整を適切に実施します。</w:t>
      </w:r>
    </w:p>
    <w:p w14:paraId="7E7B50CA" w14:textId="77777777" w:rsidR="009672D5" w:rsidRPr="004A7B33" w:rsidRDefault="009672D5">
      <w:pPr>
        <w:ind w:left="907" w:hanging="227"/>
        <w:rPr>
          <w:rFonts w:hint="default"/>
          <w:color w:val="auto"/>
        </w:rPr>
      </w:pPr>
      <w:r w:rsidRPr="004A7B33">
        <w:rPr>
          <w:color w:val="auto"/>
        </w:rPr>
        <w:t>・　徘徊の症状がある認知症高齢者については、周囲の人にも声をかけてもらうよう依頼します。</w:t>
      </w:r>
    </w:p>
    <w:p w14:paraId="5BD73E35" w14:textId="77777777" w:rsidR="009672D5" w:rsidRPr="004A7B33" w:rsidRDefault="009672D5">
      <w:pPr>
        <w:ind w:left="907" w:hanging="227"/>
        <w:rPr>
          <w:rFonts w:hint="default"/>
          <w:color w:val="auto"/>
        </w:rPr>
      </w:pPr>
      <w:r w:rsidRPr="004A7B33">
        <w:rPr>
          <w:color w:val="auto"/>
        </w:rPr>
        <w:t>・　体育館等床面が滑りやすい施設の場合は、マットやシート等を敷く等、転倒を防止するよう配慮します。</w:t>
      </w:r>
    </w:p>
    <w:p w14:paraId="6B7A5596"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②　肢体不自由者</w:t>
      </w:r>
    </w:p>
    <w:p w14:paraId="4F324FA1" w14:textId="77777777" w:rsidR="009672D5" w:rsidRPr="004A7B33" w:rsidRDefault="009672D5">
      <w:pPr>
        <w:ind w:left="907" w:hanging="227"/>
        <w:rPr>
          <w:rFonts w:hint="default"/>
          <w:color w:val="auto"/>
        </w:rPr>
      </w:pPr>
      <w:r w:rsidRPr="004A7B33">
        <w:rPr>
          <w:color w:val="auto"/>
        </w:rPr>
        <w:t>・　出来るだけ出入口やトイレに近い場所を確保するなど、移動が少なくて済むように配慮します。</w:t>
      </w:r>
    </w:p>
    <w:p w14:paraId="5825C24E" w14:textId="77777777" w:rsidR="009672D5" w:rsidRPr="004A7B33" w:rsidRDefault="009672D5">
      <w:pPr>
        <w:ind w:left="907" w:hanging="227"/>
        <w:rPr>
          <w:rFonts w:hint="default"/>
          <w:color w:val="auto"/>
        </w:rPr>
      </w:pPr>
      <w:r w:rsidRPr="004A7B33">
        <w:rPr>
          <w:color w:val="auto"/>
        </w:rPr>
        <w:t>・　身体機能に合った、安全で利用可能なトイレを用意し、出来るだけトイレに近い場所の確保に努めます。</w:t>
      </w:r>
    </w:p>
    <w:p w14:paraId="3B9C1CFA" w14:textId="77777777" w:rsidR="009672D5" w:rsidRPr="004A7B33" w:rsidRDefault="009672D5">
      <w:pPr>
        <w:ind w:left="907" w:hanging="227"/>
        <w:rPr>
          <w:rFonts w:hint="default"/>
          <w:color w:val="auto"/>
        </w:rPr>
      </w:pPr>
      <w:r w:rsidRPr="004A7B33">
        <w:rPr>
          <w:color w:val="auto"/>
        </w:rPr>
        <w:t>・　車いす等の補装具や日常生活用具は、破損・紛失等の状況に応じて修理・支給に努めます。</w:t>
      </w:r>
    </w:p>
    <w:p w14:paraId="6F107936"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③　視覚障がい者</w:t>
      </w:r>
    </w:p>
    <w:p w14:paraId="6606F703" w14:textId="77777777" w:rsidR="009672D5" w:rsidRPr="004A7B33" w:rsidRDefault="009672D5">
      <w:pPr>
        <w:ind w:left="907" w:hanging="227"/>
        <w:rPr>
          <w:rFonts w:hint="default"/>
          <w:color w:val="auto"/>
        </w:rPr>
      </w:pPr>
      <w:r w:rsidRPr="004A7B33">
        <w:rPr>
          <w:color w:val="auto"/>
        </w:rPr>
        <w:t>・　出来るだけ出入口やトイレに近い場所を確保するなど、移動が少なくて済むように配慮します。</w:t>
      </w:r>
    </w:p>
    <w:p w14:paraId="343F2B99" w14:textId="77777777" w:rsidR="009672D5" w:rsidRPr="004A7B33" w:rsidRDefault="009672D5">
      <w:pPr>
        <w:ind w:left="907" w:hanging="227"/>
        <w:rPr>
          <w:rFonts w:hint="default"/>
          <w:color w:val="auto"/>
        </w:rPr>
      </w:pPr>
      <w:r w:rsidRPr="004A7B33">
        <w:rPr>
          <w:color w:val="auto"/>
        </w:rPr>
        <w:t>・　構内放送や拡声器などにより音声情報を繰り返し流したり、拡大文字や点字による情報提供に努めます。</w:t>
      </w:r>
    </w:p>
    <w:p w14:paraId="76784992" w14:textId="77777777" w:rsidR="009672D5" w:rsidRPr="004A7B33" w:rsidRDefault="009672D5">
      <w:pPr>
        <w:ind w:left="907" w:hanging="227"/>
        <w:rPr>
          <w:rFonts w:hint="default"/>
          <w:color w:val="auto"/>
        </w:rPr>
      </w:pPr>
      <w:r w:rsidRPr="004A7B33">
        <w:rPr>
          <w:color w:val="auto"/>
        </w:rPr>
        <w:t>・　点訳ボランティア・音訳ボランティアの配置や点字器、点字タイプライターの設置に努めます。</w:t>
      </w:r>
    </w:p>
    <w:p w14:paraId="7FAB60B1" w14:textId="77777777" w:rsidR="009672D5" w:rsidRPr="004A7B33" w:rsidRDefault="009672D5">
      <w:pPr>
        <w:ind w:left="907" w:hanging="227"/>
        <w:rPr>
          <w:rFonts w:hint="default"/>
          <w:color w:val="auto"/>
        </w:rPr>
      </w:pPr>
      <w:r w:rsidRPr="004A7B33">
        <w:rPr>
          <w:color w:val="auto"/>
        </w:rPr>
        <w:t>・　仮設トイレを屋外に設置する場合は、壁伝いに移動できる場所に設置するか、</w:t>
      </w:r>
      <w:r w:rsidRPr="004A7B33">
        <w:rPr>
          <w:color w:val="auto"/>
        </w:rPr>
        <w:lastRenderedPageBreak/>
        <w:t>順路にロープを張るなど、移動が楽に行えるよう配慮します。</w:t>
      </w:r>
    </w:p>
    <w:p w14:paraId="6CA973D7"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④　聴覚障がい者・言語障がい者</w:t>
      </w:r>
    </w:p>
    <w:p w14:paraId="3BCDDD97" w14:textId="77777777" w:rsidR="009672D5" w:rsidRPr="004A7B33" w:rsidRDefault="009672D5">
      <w:pPr>
        <w:ind w:left="907" w:hanging="227"/>
        <w:rPr>
          <w:rFonts w:hint="default"/>
          <w:color w:val="auto"/>
        </w:rPr>
      </w:pPr>
      <w:r w:rsidRPr="004A7B33">
        <w:rPr>
          <w:color w:val="auto"/>
        </w:rPr>
        <w:t>・　聴覚障がい者には、広報誌や広報掲示板、電光掲示板、見えるラジオ、文字放送付きテレビ等を活用するほか、音声による連絡は必ず文字でも掲示したり、手話通訳者、要約筆記者の配置に努めます。</w:t>
      </w:r>
    </w:p>
    <w:p w14:paraId="63BAC5A4" w14:textId="77777777" w:rsidR="009672D5" w:rsidRPr="004A7B33" w:rsidRDefault="009672D5">
      <w:pPr>
        <w:ind w:left="907" w:hanging="227"/>
        <w:rPr>
          <w:rFonts w:hint="default"/>
          <w:color w:val="auto"/>
        </w:rPr>
      </w:pPr>
      <w:r w:rsidRPr="004A7B33">
        <w:rPr>
          <w:color w:val="auto"/>
        </w:rPr>
        <w:t>・　また、出来るだけわかりやすい言葉を使用し、漢字にはルビをふるなどの配慮も必要です。</w:t>
      </w:r>
    </w:p>
    <w:p w14:paraId="0F3D11FA"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⑤　盲ろう者</w:t>
      </w:r>
    </w:p>
    <w:p w14:paraId="34E75ECA" w14:textId="77777777" w:rsidR="009672D5" w:rsidRPr="004A7B33" w:rsidRDefault="009672D5">
      <w:pPr>
        <w:ind w:left="907" w:hanging="227"/>
        <w:rPr>
          <w:rFonts w:hint="default"/>
          <w:color w:val="auto"/>
        </w:rPr>
      </w:pPr>
      <w:r w:rsidRPr="004A7B33">
        <w:rPr>
          <w:color w:val="auto"/>
        </w:rPr>
        <w:t>・　障がいが重い場合、自宅以外の場所では周りの状況がわからないことから、全面的に介助が必要となるため、必要に応じて介助者・通訳者の配置に努めます。</w:t>
      </w:r>
    </w:p>
    <w:p w14:paraId="2B2C435A" w14:textId="77777777" w:rsidR="009672D5" w:rsidRPr="004A7B33" w:rsidRDefault="009672D5">
      <w:pPr>
        <w:ind w:left="907" w:hanging="227"/>
        <w:rPr>
          <w:rFonts w:hint="default"/>
          <w:color w:val="auto"/>
        </w:rPr>
      </w:pPr>
      <w:r w:rsidRPr="004A7B33">
        <w:rPr>
          <w:color w:val="auto"/>
        </w:rPr>
        <w:t>・　単独でいると全ての情報から閉ざされてしまうことを考慮することが必要です。</w:t>
      </w:r>
    </w:p>
    <w:p w14:paraId="5C20909C"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⑥　身体障がい者補助犬使用者</w:t>
      </w:r>
    </w:p>
    <w:p w14:paraId="6858A45C" w14:textId="77777777" w:rsidR="009672D5" w:rsidRPr="004A7B33" w:rsidRDefault="009672D5">
      <w:pPr>
        <w:ind w:left="907" w:hanging="227"/>
        <w:rPr>
          <w:rFonts w:hint="default"/>
          <w:color w:val="auto"/>
        </w:rPr>
      </w:pPr>
      <w:r w:rsidRPr="004A7B33">
        <w:rPr>
          <w:color w:val="auto"/>
        </w:rPr>
        <w:t>・　周囲の理解も得ながら</w:t>
      </w:r>
      <w:r w:rsidR="00F96946" w:rsidRPr="004A7B33">
        <w:rPr>
          <w:color w:val="auto"/>
        </w:rPr>
        <w:t>補助犬と</w:t>
      </w:r>
      <w:r w:rsidRPr="004A7B33">
        <w:rPr>
          <w:color w:val="auto"/>
        </w:rPr>
        <w:t>出来るだけ同じ場所で生活できるよう配慮することが必要です。</w:t>
      </w:r>
    </w:p>
    <w:p w14:paraId="2BA648A5"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⑦　内部障がい</w:t>
      </w:r>
      <w:r w:rsidR="003A322C" w:rsidRPr="004A7B33">
        <w:rPr>
          <w:rFonts w:ascii="ＭＳ ゴシック" w:eastAsia="ＭＳ ゴシック" w:hAnsi="ＭＳ ゴシック"/>
          <w:color w:val="auto"/>
        </w:rPr>
        <w:t>者</w:t>
      </w:r>
    </w:p>
    <w:p w14:paraId="253DB903" w14:textId="77777777" w:rsidR="009672D5" w:rsidRPr="004A7B33" w:rsidRDefault="009672D5">
      <w:pPr>
        <w:ind w:left="907" w:hanging="227"/>
        <w:rPr>
          <w:rFonts w:hint="default"/>
          <w:color w:val="auto"/>
        </w:rPr>
      </w:pPr>
      <w:r w:rsidRPr="004A7B33">
        <w:rPr>
          <w:color w:val="auto"/>
        </w:rPr>
        <w:t>・　常時使用することが必要な医療器具（酸素ボンベ等）や医薬品を調達します。</w:t>
      </w:r>
    </w:p>
    <w:p w14:paraId="4BEF5E1D" w14:textId="77777777" w:rsidR="009672D5" w:rsidRPr="004A7B33" w:rsidRDefault="009672D5">
      <w:pPr>
        <w:ind w:left="907" w:hanging="227"/>
        <w:rPr>
          <w:rFonts w:hint="default"/>
          <w:color w:val="auto"/>
        </w:rPr>
      </w:pPr>
      <w:r w:rsidRPr="004A7B33">
        <w:rPr>
          <w:color w:val="auto"/>
        </w:rPr>
        <w:t>・　医療機関の協力を得ながら巡回診療を実施します。</w:t>
      </w:r>
    </w:p>
    <w:p w14:paraId="38FA56F4" w14:textId="77777777" w:rsidR="009672D5" w:rsidRPr="004A7B33" w:rsidRDefault="009672D5">
      <w:pPr>
        <w:ind w:left="907" w:hanging="227"/>
        <w:rPr>
          <w:rFonts w:hint="default"/>
          <w:color w:val="auto"/>
        </w:rPr>
      </w:pPr>
      <w:r w:rsidRPr="004A7B33">
        <w:rPr>
          <w:color w:val="auto"/>
        </w:rPr>
        <w:t>・　オストメイト（人工肛門、人工膀胱造設者）用のストマ用装具（畜便袋、糞尿袋）を調達します。</w:t>
      </w:r>
    </w:p>
    <w:p w14:paraId="76E68F00"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⑧　知的障がい者</w:t>
      </w:r>
    </w:p>
    <w:p w14:paraId="0608F455" w14:textId="77777777" w:rsidR="009672D5" w:rsidRPr="004A7B33" w:rsidRDefault="009672D5">
      <w:pPr>
        <w:ind w:left="907" w:hanging="227"/>
        <w:rPr>
          <w:rFonts w:hint="default"/>
          <w:color w:val="auto"/>
        </w:rPr>
      </w:pPr>
      <w:r w:rsidRPr="004A7B33">
        <w:rPr>
          <w:color w:val="auto"/>
        </w:rPr>
        <w:t>・　災害時の救出の際に、思いもよらない行動をすることや、座り込んでしまうことなどが考えられます。</w:t>
      </w:r>
    </w:p>
    <w:p w14:paraId="209201C6" w14:textId="77777777" w:rsidR="009672D5" w:rsidRPr="004A7B33" w:rsidRDefault="009672D5">
      <w:pPr>
        <w:ind w:left="907" w:hanging="227"/>
        <w:rPr>
          <w:rFonts w:hint="default"/>
          <w:color w:val="auto"/>
        </w:rPr>
      </w:pPr>
      <w:r w:rsidRPr="004A7B33">
        <w:rPr>
          <w:color w:val="auto"/>
        </w:rPr>
        <w:t>・　周囲とコミュニケーションが十分にとれずトラブルの原因となったり、環境の変化のため精神が不安定になることがありますので、間仕切りをしたり個室を用意するなどの配慮が必要となる場合があります。また、出来る限り顔を知っている人等にそばにいてもらうようにします。</w:t>
      </w:r>
    </w:p>
    <w:p w14:paraId="1C5AD8CE"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⑨　精神障がい者</w:t>
      </w:r>
    </w:p>
    <w:p w14:paraId="643C2270" w14:textId="77777777" w:rsidR="009672D5" w:rsidRPr="004A7B33" w:rsidRDefault="009672D5">
      <w:pPr>
        <w:ind w:left="907" w:hanging="227"/>
        <w:rPr>
          <w:rFonts w:hint="default"/>
          <w:color w:val="auto"/>
        </w:rPr>
      </w:pPr>
      <w:r w:rsidRPr="004A7B33">
        <w:rPr>
          <w:color w:val="auto"/>
        </w:rPr>
        <w:t>・　災害時のショックやストレスは、症状悪化や再発リスクを高める可能性があることから、これらを可能な限り防止するとともに、入院の緊急性の高い患者への適切な対応や外来診療、往診訪問援助なども必要です。</w:t>
      </w:r>
    </w:p>
    <w:p w14:paraId="72020717" w14:textId="77777777" w:rsidR="009672D5" w:rsidRPr="004A7B33" w:rsidRDefault="009672D5">
      <w:pPr>
        <w:ind w:left="907" w:hanging="227"/>
        <w:rPr>
          <w:rFonts w:hint="default"/>
          <w:color w:val="auto"/>
        </w:rPr>
      </w:pPr>
      <w:r w:rsidRPr="004A7B33">
        <w:rPr>
          <w:color w:val="auto"/>
        </w:rPr>
        <w:t>・　多くは服薬によって安定しますが、病気のため生活や対人関係などに支障をきたすことも多いため、避難所での集団生活において配慮が必要です。</w:t>
      </w:r>
    </w:p>
    <w:p w14:paraId="52D6E67B" w14:textId="77777777" w:rsidR="009672D5" w:rsidRPr="004A7B33" w:rsidRDefault="009672D5">
      <w:pPr>
        <w:ind w:left="907" w:hanging="227"/>
        <w:rPr>
          <w:rFonts w:hint="default"/>
          <w:color w:val="auto"/>
        </w:rPr>
      </w:pPr>
      <w:r w:rsidRPr="004A7B33">
        <w:rPr>
          <w:color w:val="auto"/>
        </w:rPr>
        <w:t>・　心的外傷後ストレス障がい等に対する長期的な心のケア対策が必要です。</w:t>
      </w:r>
    </w:p>
    <w:p w14:paraId="1954D088" w14:textId="77777777" w:rsidR="009672D5" w:rsidRPr="004A7B33" w:rsidRDefault="009672D5">
      <w:pPr>
        <w:ind w:left="907" w:hanging="227"/>
        <w:rPr>
          <w:rFonts w:hint="default"/>
          <w:color w:val="auto"/>
        </w:rPr>
      </w:pPr>
      <w:r w:rsidRPr="004A7B33">
        <w:rPr>
          <w:color w:val="auto"/>
        </w:rPr>
        <w:t>・　精神障がい者の状態の早期安定を図るためには、地域のボランティア等による支援ネットワークを活用しながら、被災前の社会復帰活動でなじんでいた人間関係をいかに早く回復させるかということが重要となります。</w:t>
      </w:r>
    </w:p>
    <w:p w14:paraId="65D0AEB2"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⑩　難病患者・人工透析患者等</w:t>
      </w:r>
    </w:p>
    <w:p w14:paraId="11CAD2D6" w14:textId="77777777" w:rsidR="009672D5" w:rsidRPr="004A7B33" w:rsidRDefault="009672D5">
      <w:pPr>
        <w:ind w:left="907" w:hanging="227"/>
        <w:rPr>
          <w:rFonts w:hint="default"/>
          <w:color w:val="auto"/>
        </w:rPr>
      </w:pPr>
      <w:r w:rsidRPr="004A7B33">
        <w:rPr>
          <w:color w:val="auto"/>
        </w:rPr>
        <w:t>・　避難誘導や避難所への収容後の対応等について、県や患者団体等と事前に十分協議をしておくことが必要です。</w:t>
      </w:r>
    </w:p>
    <w:p w14:paraId="2D070BFF" w14:textId="77777777" w:rsidR="009672D5" w:rsidRPr="004A7B33" w:rsidRDefault="009672D5">
      <w:pPr>
        <w:ind w:left="907" w:hanging="227"/>
        <w:rPr>
          <w:rFonts w:hint="default"/>
          <w:color w:val="auto"/>
        </w:rPr>
      </w:pPr>
      <w:r w:rsidRPr="004A7B33">
        <w:rPr>
          <w:color w:val="auto"/>
        </w:rPr>
        <w:lastRenderedPageBreak/>
        <w:t>・　難病患者については、疾患に応じた医薬品の確保、配布などの医療の確保が早急に必要です。</w:t>
      </w:r>
    </w:p>
    <w:p w14:paraId="02640E95" w14:textId="77777777" w:rsidR="009672D5" w:rsidRPr="004A7B33" w:rsidRDefault="009672D5">
      <w:pPr>
        <w:ind w:left="907" w:hanging="227"/>
        <w:rPr>
          <w:rFonts w:hint="default"/>
          <w:color w:val="auto"/>
        </w:rPr>
      </w:pPr>
      <w:r w:rsidRPr="004A7B33">
        <w:rPr>
          <w:color w:val="auto"/>
        </w:rPr>
        <w:t>・　人工透析患者については、早急に透析医療の確保（確保日数の目安は、透析の間隔である３～４日以内）が必要です。</w:t>
      </w:r>
    </w:p>
    <w:p w14:paraId="53900E8B" w14:textId="77777777" w:rsidR="009672D5" w:rsidRPr="004A7B33" w:rsidRDefault="009672D5">
      <w:pPr>
        <w:ind w:left="907" w:hanging="227"/>
        <w:rPr>
          <w:rFonts w:hint="default"/>
          <w:color w:val="auto"/>
        </w:rPr>
      </w:pPr>
      <w:r w:rsidRPr="004A7B33">
        <w:rPr>
          <w:color w:val="auto"/>
        </w:rPr>
        <w:t>・　人工呼吸器装着者については、電力の停止が生命に直結することから、最優先の救援を必要とします。</w:t>
      </w:r>
    </w:p>
    <w:p w14:paraId="588ACEFA" w14:textId="77777777" w:rsidR="009672D5" w:rsidRPr="004A7B33" w:rsidRDefault="009672D5" w:rsidP="00DD17F3">
      <w:pPr>
        <w:ind w:left="907" w:hanging="227"/>
        <w:rPr>
          <w:rFonts w:hint="default"/>
          <w:color w:val="auto"/>
        </w:rPr>
      </w:pPr>
      <w:r w:rsidRPr="004A7B33">
        <w:rPr>
          <w:color w:val="auto"/>
        </w:rPr>
        <w:t>・　在宅酸素療法や薬物療法等が継続的に必要な患者に対しても早急に医療の確保が必要となります。</w:t>
      </w:r>
    </w:p>
    <w:p w14:paraId="60332D8D" w14:textId="77777777" w:rsidR="00861CB5" w:rsidRPr="004A7B33" w:rsidRDefault="00861CB5" w:rsidP="00861CB5">
      <w:pPr>
        <w:ind w:firstLineChars="200" w:firstLine="456"/>
        <w:rPr>
          <w:rFonts w:hint="default"/>
          <w:color w:val="auto"/>
        </w:rPr>
      </w:pPr>
      <w:r w:rsidRPr="004A7B33">
        <w:rPr>
          <w:rFonts w:ascii="ＭＳ ゴシック" w:eastAsia="ＭＳ ゴシック" w:hAnsi="ＭＳ ゴシック"/>
          <w:color w:val="auto"/>
        </w:rPr>
        <w:t>⑪　発達障がい児・者</w:t>
      </w:r>
    </w:p>
    <w:p w14:paraId="2667672C" w14:textId="77777777" w:rsidR="00861CB5" w:rsidRPr="004A7B33" w:rsidRDefault="00861CB5" w:rsidP="00861CB5">
      <w:pPr>
        <w:ind w:left="907" w:hanging="227"/>
        <w:rPr>
          <w:rFonts w:hint="default"/>
          <w:color w:val="auto"/>
        </w:rPr>
      </w:pPr>
      <w:r w:rsidRPr="004A7B33">
        <w:rPr>
          <w:color w:val="auto"/>
        </w:rPr>
        <w:t>・　コミュニケーションが不得意な人が多く、初めて体験することへの戸惑いが大きいことから、指示は紙に書いたり、簡潔な言葉を使うなどの配慮が必要です。</w:t>
      </w:r>
    </w:p>
    <w:p w14:paraId="67EDBA81" w14:textId="77777777" w:rsidR="00861CB5" w:rsidRPr="004A7B33" w:rsidRDefault="00861CB5" w:rsidP="00861CB5">
      <w:pPr>
        <w:ind w:left="907" w:hanging="227"/>
        <w:rPr>
          <w:rFonts w:hint="default"/>
          <w:color w:val="auto"/>
        </w:rPr>
      </w:pPr>
      <w:r w:rsidRPr="004A7B33">
        <w:rPr>
          <w:color w:val="auto"/>
        </w:rPr>
        <w:t>・　不安が強くなるとパニック状態になることもあるため、本人をよく知る人を見つけて配慮の方法を確認します。</w:t>
      </w:r>
    </w:p>
    <w:p w14:paraId="2618D78F" w14:textId="77777777" w:rsidR="00861CB5" w:rsidRPr="004A7B33" w:rsidRDefault="00861CB5" w:rsidP="00861CB5">
      <w:pPr>
        <w:ind w:left="907" w:hanging="227"/>
        <w:rPr>
          <w:rFonts w:hint="default"/>
          <w:color w:val="auto"/>
        </w:rPr>
      </w:pPr>
      <w:r w:rsidRPr="004A7B33">
        <w:rPr>
          <w:color w:val="auto"/>
        </w:rPr>
        <w:t>・　音や光、食べ物のにおいなどに敏感で刺激に耐えられないこともあるため、音を遮断するヘッドフォンやサングラス、マスクを使用できるようにします。</w:t>
      </w:r>
    </w:p>
    <w:p w14:paraId="2212439F" w14:textId="77777777" w:rsidR="00E84811" w:rsidRPr="004A7B33" w:rsidRDefault="00E84811" w:rsidP="00E84811">
      <w:pPr>
        <w:ind w:firstLineChars="200" w:firstLine="456"/>
        <w:rPr>
          <w:rFonts w:hint="default"/>
          <w:color w:val="auto"/>
        </w:rPr>
      </w:pPr>
      <w:r w:rsidRPr="004A7B33">
        <w:rPr>
          <w:rFonts w:ascii="ＭＳ ゴシック" w:eastAsia="ＭＳ ゴシック" w:hAnsi="ＭＳ ゴシック"/>
          <w:color w:val="auto"/>
        </w:rPr>
        <w:t>⑫　医療的ケアを必要とする人</w:t>
      </w:r>
    </w:p>
    <w:p w14:paraId="31B8E6DB" w14:textId="77777777" w:rsidR="00E84811" w:rsidRPr="004A7B33" w:rsidRDefault="00E84811" w:rsidP="00E84811">
      <w:pPr>
        <w:ind w:left="907" w:hanging="227"/>
        <w:rPr>
          <w:rFonts w:hint="default"/>
          <w:color w:val="auto"/>
        </w:rPr>
      </w:pPr>
      <w:r w:rsidRPr="004A7B33">
        <w:rPr>
          <w:color w:val="auto"/>
        </w:rPr>
        <w:t>・　環境変化による発熱、呼吸状態の悪化等、体調変化を起こしやすいことから、医療機器（人工呼吸器</w:t>
      </w:r>
      <w:r w:rsidR="00C1760B" w:rsidRPr="004A7B33">
        <w:rPr>
          <w:color w:val="auto"/>
        </w:rPr>
        <w:t>、吸引器等）の電源の確保、チューブなどを用いて栄養を補給する場合の液体状の栄養剤</w:t>
      </w:r>
      <w:r w:rsidRPr="004A7B33">
        <w:rPr>
          <w:color w:val="auto"/>
        </w:rPr>
        <w:t>の確保が必要となります。</w:t>
      </w:r>
    </w:p>
    <w:p w14:paraId="1D7D2CF6" w14:textId="77777777" w:rsidR="00E84811" w:rsidRPr="004A7B33" w:rsidRDefault="00E84811" w:rsidP="00E84811">
      <w:pPr>
        <w:ind w:left="907" w:hanging="227"/>
        <w:rPr>
          <w:rFonts w:hint="default"/>
          <w:color w:val="auto"/>
        </w:rPr>
      </w:pPr>
      <w:r w:rsidRPr="004A7B33">
        <w:rPr>
          <w:color w:val="auto"/>
        </w:rPr>
        <w:t>・　必要に応じて医療機関への入院や施設等への短期入所を活用します。</w:t>
      </w:r>
    </w:p>
    <w:p w14:paraId="6632A531" w14:textId="77777777" w:rsidR="00F96946" w:rsidRPr="004A7B33" w:rsidRDefault="00F96946" w:rsidP="00861CB5">
      <w:pPr>
        <w:rPr>
          <w:rFonts w:hint="default"/>
          <w:color w:val="auto"/>
        </w:rPr>
      </w:pPr>
    </w:p>
    <w:p w14:paraId="3FF8421C" w14:textId="77777777" w:rsidR="00F96946" w:rsidRPr="004A7B33" w:rsidRDefault="00F96946" w:rsidP="00E84811">
      <w:pPr>
        <w:rPr>
          <w:rFonts w:hint="default"/>
          <w:color w:val="auto"/>
        </w:rPr>
      </w:pPr>
    </w:p>
    <w:p w14:paraId="320D08EF" w14:textId="77777777" w:rsidR="009672D5" w:rsidRPr="004A7B33" w:rsidRDefault="00486F54">
      <w:pPr>
        <w:spacing w:line="373" w:lineRule="exact"/>
        <w:rPr>
          <w:rFonts w:hint="default"/>
          <w:color w:val="auto"/>
        </w:rPr>
      </w:pPr>
      <w:r w:rsidRPr="004A7B33">
        <w:rPr>
          <w:rFonts w:ascii="ＭＳ ゴシック" w:eastAsia="ＭＳ ゴシック" w:hAnsi="ＭＳ ゴシック"/>
          <w:color w:val="auto"/>
          <w:sz w:val="24"/>
        </w:rPr>
        <w:t>９</w:t>
      </w:r>
      <w:r w:rsidR="009672D5" w:rsidRPr="004A7B33">
        <w:rPr>
          <w:rFonts w:ascii="ＭＳ ゴシック" w:eastAsia="ＭＳ ゴシック" w:hAnsi="ＭＳ ゴシック"/>
          <w:color w:val="auto"/>
          <w:sz w:val="24"/>
        </w:rPr>
        <w:t xml:space="preserve">　水・食料・生活物資の提供</w:t>
      </w:r>
    </w:p>
    <w:p w14:paraId="391C8DB8"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(1)</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基本的な考え方</w:t>
      </w:r>
    </w:p>
    <w:p w14:paraId="17759DF8" w14:textId="77777777" w:rsidR="009672D5" w:rsidRPr="004A7B33" w:rsidRDefault="009672D5">
      <w:pPr>
        <w:ind w:left="454" w:firstLine="227"/>
        <w:rPr>
          <w:rFonts w:hint="default"/>
          <w:color w:val="auto"/>
        </w:rPr>
      </w:pPr>
      <w:r w:rsidRPr="004A7B33">
        <w:rPr>
          <w:color w:val="auto"/>
        </w:rPr>
        <w:t>災害発生直後は、住民、市町村の備蓄により対応することを基本とし、市町村は可能な限り早期に必要な食料・物資等を調達し被災者に配分します。</w:t>
      </w:r>
    </w:p>
    <w:p w14:paraId="1639E992" w14:textId="77777777" w:rsidR="009672D5" w:rsidRPr="004A7B33" w:rsidRDefault="009672D5" w:rsidP="00074F99">
      <w:pPr>
        <w:ind w:left="454" w:firstLine="227"/>
        <w:rPr>
          <w:rFonts w:hint="default"/>
          <w:color w:val="auto"/>
        </w:rPr>
      </w:pPr>
      <w:r w:rsidRPr="004A7B33">
        <w:rPr>
          <w:color w:val="auto"/>
        </w:rPr>
        <w:t>なお、特別なニーズを必要とする要配慮者に配慮するとともに、男女のニーズの違い</w:t>
      </w:r>
      <w:r w:rsidR="00481CB8" w:rsidRPr="004A7B33">
        <w:rPr>
          <w:color w:val="auto"/>
        </w:rPr>
        <w:t>や</w:t>
      </w:r>
      <w:r w:rsidR="00074F99" w:rsidRPr="004A7B33">
        <w:rPr>
          <w:color w:val="auto"/>
        </w:rPr>
        <w:t>多様な性の在</w:t>
      </w:r>
      <w:r w:rsidR="00B351FB" w:rsidRPr="004A7B33">
        <w:rPr>
          <w:color w:val="auto"/>
        </w:rPr>
        <w:t>り方に沿った配慮</w:t>
      </w:r>
      <w:r w:rsidR="00A271F7" w:rsidRPr="004A7B33">
        <w:rPr>
          <w:color w:val="auto"/>
        </w:rPr>
        <w:t>など</w:t>
      </w:r>
      <w:r w:rsidR="00B351FB" w:rsidRPr="004A7B33">
        <w:rPr>
          <w:color w:val="auto"/>
        </w:rPr>
        <w:t>、</w:t>
      </w:r>
      <w:r w:rsidR="00C93D60" w:rsidRPr="004A7B33">
        <w:rPr>
          <w:color w:val="auto"/>
        </w:rPr>
        <w:t>避難者</w:t>
      </w:r>
      <w:r w:rsidR="00A271F7" w:rsidRPr="004A7B33">
        <w:rPr>
          <w:color w:val="auto"/>
        </w:rPr>
        <w:t>一人一人の多様な</w:t>
      </w:r>
      <w:r w:rsidR="00324B48" w:rsidRPr="004A7B33">
        <w:rPr>
          <w:color w:val="auto"/>
        </w:rPr>
        <w:t>ニーズ</w:t>
      </w:r>
      <w:r w:rsidRPr="004A7B33">
        <w:rPr>
          <w:color w:val="auto"/>
        </w:rPr>
        <w:t>にも配慮が必要です。また、多様なニーズを把握するため、民間支援団体等との連携によるニーズ調査や声を出しにくい人の声を拾うための意見箱の設置等の工夫も必要です。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5B688D0E"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46C23B8A" w14:textId="77777777" w:rsidR="009672D5" w:rsidRPr="004A7B33" w:rsidRDefault="009672D5" w:rsidP="00BB0322">
            <w:pPr>
              <w:ind w:left="228" w:hangingChars="100" w:hanging="228"/>
              <w:rPr>
                <w:rFonts w:hint="default"/>
                <w:color w:val="auto"/>
              </w:rPr>
            </w:pPr>
            <w:r w:rsidRPr="004A7B33">
              <w:rPr>
                <w:color w:val="auto"/>
              </w:rPr>
              <w:t>・　大規模災害発生時には、交通網の寸断等により、食料・生活物資等の提供を　迅速に、または十分に実施できないおそれがあることを住民にも理解してもら　うことも必要です。</w:t>
            </w:r>
          </w:p>
          <w:p w14:paraId="2472EB23" w14:textId="77777777" w:rsidR="009672D5" w:rsidRDefault="009672D5" w:rsidP="00BB0322">
            <w:pPr>
              <w:ind w:left="228" w:hangingChars="100" w:hanging="228"/>
              <w:rPr>
                <w:rFonts w:hint="default"/>
                <w:color w:val="auto"/>
              </w:rPr>
            </w:pPr>
            <w:r w:rsidRPr="004A7B33">
              <w:rPr>
                <w:color w:val="auto"/>
              </w:rPr>
              <w:t>・　災害時には交通事情の悪化により、食料・飲料水の輸送に時間を要する場合　があるため、衛生面における十分な配慮が必要です。このため、特に夏季は食　品の取扱いに十分な慎重さが求められます。</w:t>
            </w:r>
          </w:p>
          <w:p w14:paraId="67B3548F" w14:textId="5AD23511" w:rsidR="00F94DF0" w:rsidRPr="004A7B33" w:rsidRDefault="00F94DF0" w:rsidP="00F94DF0">
            <w:pPr>
              <w:ind w:left="228" w:hangingChars="100" w:hanging="228"/>
              <w:rPr>
                <w:rFonts w:hint="default"/>
                <w:color w:val="auto"/>
              </w:rPr>
            </w:pPr>
            <w:r>
              <w:rPr>
                <w:color w:val="auto"/>
              </w:rPr>
              <w:t>・　夏季に災害が発生した場合に、空調設備の無い避難所においては熱中症による健康被害のリスクがあることから、水分や塩分が補給できる食品の備蓄や家庭内備蓄の啓発を行うことが推奨されます。（備蓄食品の例：塩分補給タブレ</w:t>
            </w:r>
            <w:r>
              <w:rPr>
                <w:color w:val="auto"/>
              </w:rPr>
              <w:lastRenderedPageBreak/>
              <w:t>ット</w:t>
            </w:r>
            <w:r w:rsidR="00E15C84">
              <w:rPr>
                <w:color w:val="auto"/>
              </w:rPr>
              <w:t>、水分補給ゼリー、味噌汁、梅干し</w:t>
            </w:r>
            <w:r w:rsidR="00DC1F89">
              <w:rPr>
                <w:color w:val="auto"/>
              </w:rPr>
              <w:t>等）</w:t>
            </w:r>
          </w:p>
          <w:p w14:paraId="65BFF0A7" w14:textId="77777777" w:rsidR="009672D5" w:rsidRPr="004A7B33" w:rsidRDefault="009672D5" w:rsidP="00BB0322">
            <w:pPr>
              <w:ind w:left="228" w:hangingChars="100" w:hanging="228"/>
              <w:rPr>
                <w:rFonts w:hint="default"/>
                <w:color w:val="auto"/>
              </w:rPr>
            </w:pPr>
            <w:r w:rsidRPr="004A7B33">
              <w:rPr>
                <w:color w:val="auto"/>
              </w:rPr>
              <w:t>・　食物アレルギー</w:t>
            </w:r>
            <w:r w:rsidR="00AB59E4" w:rsidRPr="004A7B33">
              <w:rPr>
                <w:color w:val="auto"/>
              </w:rPr>
              <w:t>を有する避難者が食料や食事を安心して食べることができるよう、</w:t>
            </w:r>
            <w:r w:rsidRPr="004A7B33">
              <w:rPr>
                <w:color w:val="auto"/>
              </w:rPr>
              <w:t>避難所で提供する食事の原材料表示を示した包装や食材料を示した献立表を掲示し、避難者が確認できるようにする配慮が必要です。</w:t>
            </w:r>
          </w:p>
          <w:p w14:paraId="0F80166E" w14:textId="77777777" w:rsidR="009672D5" w:rsidRPr="004A7B33" w:rsidRDefault="009672D5" w:rsidP="00BB0322">
            <w:pPr>
              <w:ind w:left="228" w:hangingChars="100" w:hanging="228"/>
              <w:rPr>
                <w:rFonts w:hint="default"/>
                <w:color w:val="auto"/>
              </w:rPr>
            </w:pPr>
            <w:r w:rsidRPr="004A7B33">
              <w:rPr>
                <w:color w:val="auto"/>
              </w:rPr>
              <w:t>・　食物アレルギー</w:t>
            </w:r>
            <w:r w:rsidR="00AB59E4" w:rsidRPr="004A7B33">
              <w:rPr>
                <w:color w:val="auto"/>
              </w:rPr>
              <w:t>を有する避難者の誤食事故の防止に向けた工夫として、配慮願いた</w:t>
            </w:r>
            <w:r w:rsidRPr="004A7B33">
              <w:rPr>
                <w:color w:val="auto"/>
              </w:rPr>
              <w:t>い旨を周</w:t>
            </w:r>
            <w:r w:rsidR="00AB59E4" w:rsidRPr="004A7B33">
              <w:rPr>
                <w:color w:val="auto"/>
              </w:rPr>
              <w:t>囲に伝えるために、周りから目視で確認できるよう食物アレルギーの</w:t>
            </w:r>
            <w:r w:rsidRPr="004A7B33">
              <w:rPr>
                <w:color w:val="auto"/>
              </w:rPr>
              <w:t>対象食料</w:t>
            </w:r>
            <w:r w:rsidR="00AB59E4" w:rsidRPr="004A7B33">
              <w:rPr>
                <w:color w:val="auto"/>
              </w:rPr>
              <w:t>が示されたビブス、アレルギーサインプレート等を活用することが適</w:t>
            </w:r>
            <w:r w:rsidRPr="004A7B33">
              <w:rPr>
                <w:color w:val="auto"/>
              </w:rPr>
              <w:t>切です。</w:t>
            </w:r>
          </w:p>
          <w:p w14:paraId="3FE932AF" w14:textId="18645528" w:rsidR="003324A8" w:rsidRPr="004A7B33" w:rsidRDefault="003324A8" w:rsidP="00BB0322">
            <w:pPr>
              <w:ind w:left="228" w:hangingChars="100" w:hanging="228"/>
              <w:rPr>
                <w:rFonts w:hint="default"/>
                <w:color w:val="auto"/>
              </w:rPr>
            </w:pPr>
            <w:r w:rsidRPr="004A7B33">
              <w:rPr>
                <w:color w:val="auto"/>
              </w:rPr>
              <w:t xml:space="preserve">　　なお、食物アレルギーは、食品への表示が義務となっている特定原材料</w:t>
            </w:r>
            <w:r w:rsidR="004243C7">
              <w:rPr>
                <w:color w:val="auto"/>
              </w:rPr>
              <w:t>９</w:t>
            </w:r>
            <w:r w:rsidRPr="004A7B33">
              <w:rPr>
                <w:color w:val="auto"/>
              </w:rPr>
              <w:t>品目</w:t>
            </w:r>
            <w:r w:rsidR="006468E2" w:rsidRPr="006468E2">
              <w:rPr>
                <w:color w:val="auto"/>
              </w:rPr>
              <w:t>（小麦、卵、乳、落花生、えび、かに、そば、くるみ、カシューナッツ）</w:t>
            </w:r>
            <w:r w:rsidRPr="004A7B33">
              <w:rPr>
                <w:color w:val="auto"/>
              </w:rPr>
              <w:t>に加え、表示が推奨されている特定原材料に準ずるもの２</w:t>
            </w:r>
            <w:r w:rsidR="00B56D79">
              <w:rPr>
                <w:color w:val="auto"/>
              </w:rPr>
              <w:t>０</w:t>
            </w:r>
            <w:r w:rsidRPr="004A7B33">
              <w:rPr>
                <w:color w:val="auto"/>
              </w:rPr>
              <w:t>品目（</w:t>
            </w:r>
            <w:r w:rsidR="006468E2">
              <w:rPr>
                <w:color w:val="auto"/>
              </w:rPr>
              <w:t>大豆、バナナ、</w:t>
            </w:r>
            <w:r w:rsidR="00DB6C32">
              <w:rPr>
                <w:color w:val="auto"/>
              </w:rPr>
              <w:t>アーモンド</w:t>
            </w:r>
            <w:r w:rsidRPr="004A7B33">
              <w:rPr>
                <w:color w:val="auto"/>
              </w:rPr>
              <w:t>等）についても配慮する</w:t>
            </w:r>
            <w:r w:rsidR="006B196D">
              <w:rPr>
                <w:color w:val="auto"/>
              </w:rPr>
              <w:t>必要があります</w:t>
            </w:r>
            <w:r w:rsidRPr="004A7B33">
              <w:rPr>
                <w:color w:val="auto"/>
              </w:rPr>
              <w:t>。</w:t>
            </w:r>
          </w:p>
          <w:p w14:paraId="704A2A4E" w14:textId="77777777" w:rsidR="00AB59E4" w:rsidRPr="004A7B33" w:rsidRDefault="00AB59E4" w:rsidP="00AB59E4">
            <w:pPr>
              <w:ind w:left="228" w:hangingChars="100" w:hanging="228"/>
              <w:rPr>
                <w:rFonts w:hint="default"/>
                <w:color w:val="auto"/>
              </w:rPr>
            </w:pPr>
            <w:r w:rsidRPr="004A7B33">
              <w:rPr>
                <w:color w:val="auto"/>
              </w:rPr>
              <w:t>・　食物アレルギーをはじめとした個別の対応が必要な要配慮者に食料や食事の提供を行う場合、各避難所における要配慮者の食事ニーズの把握やアセスメントの実施のため、保健衛生関係部局が管理栄養士等の専門職種に相談できるように努めます。</w:t>
            </w:r>
          </w:p>
          <w:p w14:paraId="6845DE28" w14:textId="77777777" w:rsidR="009672D5" w:rsidRPr="004A7B33" w:rsidRDefault="009672D5" w:rsidP="00BB0322">
            <w:pPr>
              <w:ind w:left="228" w:hangingChars="100" w:hanging="228"/>
              <w:rPr>
                <w:rFonts w:hint="default"/>
                <w:color w:val="auto"/>
              </w:rPr>
            </w:pPr>
            <w:r w:rsidRPr="004A7B33">
              <w:rPr>
                <w:color w:val="auto"/>
              </w:rPr>
              <w:t>・　文化・宗教上の理由から外国人等の避難者が食べることができない食料があ　る場合、当該避難者に対し、可能な限り配慮することが望ましいと言えます。</w:t>
            </w:r>
          </w:p>
        </w:tc>
      </w:tr>
    </w:tbl>
    <w:p w14:paraId="54F83AD6" w14:textId="77777777" w:rsidR="009672D5" w:rsidRPr="004A7B33" w:rsidRDefault="009672D5">
      <w:pPr>
        <w:rPr>
          <w:rFonts w:hint="default"/>
          <w:color w:val="auto"/>
        </w:rPr>
      </w:pPr>
    </w:p>
    <w:p w14:paraId="51F5FB08" w14:textId="77777777" w:rsidR="009672D5" w:rsidRPr="004A7B33" w:rsidRDefault="009672D5">
      <w:pPr>
        <w:rPr>
          <w:rFonts w:ascii="ＭＳ ゴシック" w:eastAsia="ＭＳ ゴシック" w:hAnsi="ＭＳ ゴシック" w:hint="default"/>
          <w:color w:val="auto"/>
        </w:rPr>
      </w:pPr>
      <w:r w:rsidRPr="004A7B33">
        <w:rPr>
          <w:rFonts w:ascii="ＭＳ ゴシック" w:eastAsia="ＭＳ ゴシック" w:hAnsi="ＭＳ ゴシック"/>
          <w:color w:val="auto"/>
        </w:rPr>
        <w:t xml:space="preserve">　(2)</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要配慮者への提供</w:t>
      </w:r>
    </w:p>
    <w:p w14:paraId="64AC5332" w14:textId="77777777" w:rsidR="009672D5" w:rsidRPr="004A7B33" w:rsidRDefault="009672D5">
      <w:pPr>
        <w:ind w:left="454" w:firstLine="227"/>
        <w:rPr>
          <w:rFonts w:hint="default"/>
          <w:color w:val="auto"/>
        </w:rPr>
      </w:pPr>
      <w:r w:rsidRPr="004A7B33">
        <w:rPr>
          <w:color w:val="auto"/>
        </w:rPr>
        <w:t>要配慮者へは、災害発生直後から要配慮者へ対応した食料・生活物資等の提供を開始します。</w:t>
      </w:r>
    </w:p>
    <w:p w14:paraId="42009794" w14:textId="77777777" w:rsidR="009672D5" w:rsidRPr="004A7B33" w:rsidRDefault="009672D5">
      <w:pPr>
        <w:rPr>
          <w:rFonts w:hint="default"/>
          <w:color w:val="auto"/>
        </w:rPr>
      </w:pP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≪備蓄すべき物資、要配慮者に対応した食料・生活物資等の例≫</w:t>
      </w:r>
    </w:p>
    <w:tbl>
      <w:tblPr>
        <w:tblW w:w="0" w:type="auto"/>
        <w:tblInd w:w="609" w:type="dxa"/>
        <w:tblLayout w:type="fixed"/>
        <w:tblCellMar>
          <w:left w:w="0" w:type="dxa"/>
          <w:right w:w="0" w:type="dxa"/>
        </w:tblCellMar>
        <w:tblLook w:val="0000" w:firstRow="0" w:lastRow="0" w:firstColumn="0" w:lastColumn="0" w:noHBand="0" w:noVBand="0"/>
      </w:tblPr>
      <w:tblGrid>
        <w:gridCol w:w="1680"/>
        <w:gridCol w:w="3472"/>
        <w:gridCol w:w="3136"/>
      </w:tblGrid>
      <w:tr w:rsidR="009672D5" w:rsidRPr="004A7B33" w14:paraId="2C89568C" w14:textId="77777777" w:rsidTr="00BB0322">
        <w:trPr>
          <w:trHeight w:val="364"/>
        </w:trPr>
        <w:tc>
          <w:tcPr>
            <w:tcW w:w="1680" w:type="dxa"/>
            <w:tcBorders>
              <w:top w:val="single" w:sz="12" w:space="0" w:color="000000"/>
              <w:left w:val="single" w:sz="12" w:space="0" w:color="000000"/>
              <w:bottom w:val="single" w:sz="12" w:space="0" w:color="000000"/>
              <w:right w:val="single" w:sz="4" w:space="0" w:color="000000"/>
            </w:tcBorders>
            <w:tcMar>
              <w:left w:w="49" w:type="dxa"/>
              <w:right w:w="49" w:type="dxa"/>
            </w:tcMar>
            <w:vAlign w:val="center"/>
          </w:tcPr>
          <w:p w14:paraId="2BC3F09E" w14:textId="77777777" w:rsidR="009672D5" w:rsidRPr="004A7B33" w:rsidRDefault="009672D5">
            <w:pPr>
              <w:spacing w:line="205" w:lineRule="exact"/>
              <w:jc w:val="center"/>
              <w:rPr>
                <w:rFonts w:hint="default"/>
                <w:color w:val="auto"/>
              </w:rPr>
            </w:pPr>
            <w:r w:rsidRPr="004A7B33">
              <w:rPr>
                <w:color w:val="auto"/>
              </w:rPr>
              <w:t>区　　分</w:t>
            </w:r>
          </w:p>
        </w:tc>
        <w:tc>
          <w:tcPr>
            <w:tcW w:w="3472" w:type="dxa"/>
            <w:tcBorders>
              <w:top w:val="single" w:sz="12" w:space="0" w:color="000000"/>
              <w:left w:val="single" w:sz="4" w:space="0" w:color="000000"/>
              <w:bottom w:val="single" w:sz="12" w:space="0" w:color="000000"/>
              <w:right w:val="single" w:sz="4" w:space="0" w:color="000000"/>
            </w:tcBorders>
            <w:tcMar>
              <w:left w:w="49" w:type="dxa"/>
              <w:right w:w="49" w:type="dxa"/>
            </w:tcMar>
            <w:vAlign w:val="center"/>
          </w:tcPr>
          <w:p w14:paraId="16F2ADCD" w14:textId="77777777" w:rsidR="009672D5" w:rsidRPr="004A7B33" w:rsidRDefault="009672D5">
            <w:pPr>
              <w:spacing w:line="205" w:lineRule="exact"/>
              <w:jc w:val="center"/>
              <w:rPr>
                <w:rFonts w:hint="default"/>
                <w:color w:val="auto"/>
              </w:rPr>
            </w:pPr>
            <w:r w:rsidRPr="004A7B33">
              <w:rPr>
                <w:color w:val="auto"/>
              </w:rPr>
              <w:t>一　　　　般</w:t>
            </w:r>
          </w:p>
        </w:tc>
        <w:tc>
          <w:tcPr>
            <w:tcW w:w="3136" w:type="dxa"/>
            <w:tcBorders>
              <w:top w:val="single" w:sz="12" w:space="0" w:color="000000"/>
              <w:left w:val="single" w:sz="4" w:space="0" w:color="000000"/>
              <w:bottom w:val="single" w:sz="12" w:space="0" w:color="000000"/>
              <w:right w:val="single" w:sz="12" w:space="0" w:color="000000"/>
            </w:tcBorders>
            <w:tcMar>
              <w:left w:w="49" w:type="dxa"/>
              <w:right w:w="49" w:type="dxa"/>
            </w:tcMar>
            <w:vAlign w:val="center"/>
          </w:tcPr>
          <w:p w14:paraId="77024120" w14:textId="77777777" w:rsidR="009672D5" w:rsidRPr="004A7B33" w:rsidRDefault="009672D5">
            <w:pPr>
              <w:spacing w:line="205" w:lineRule="exact"/>
              <w:jc w:val="center"/>
              <w:rPr>
                <w:rFonts w:hint="default"/>
                <w:color w:val="auto"/>
              </w:rPr>
            </w:pPr>
            <w:r w:rsidRPr="004A7B33">
              <w:rPr>
                <w:color w:val="auto"/>
              </w:rPr>
              <w:t>災害時要援護者</w:t>
            </w:r>
          </w:p>
        </w:tc>
      </w:tr>
      <w:tr w:rsidR="009672D5" w:rsidRPr="004A7B33" w14:paraId="5C2F3A04" w14:textId="77777777">
        <w:tc>
          <w:tcPr>
            <w:tcW w:w="1680" w:type="dxa"/>
            <w:tcBorders>
              <w:top w:val="single" w:sz="12" w:space="0" w:color="000000"/>
              <w:left w:val="single" w:sz="12" w:space="0" w:color="000000"/>
              <w:bottom w:val="single" w:sz="4" w:space="0" w:color="000000"/>
              <w:right w:val="single" w:sz="4" w:space="0" w:color="000000"/>
            </w:tcBorders>
            <w:tcMar>
              <w:left w:w="49" w:type="dxa"/>
              <w:right w:w="49" w:type="dxa"/>
            </w:tcMar>
          </w:tcPr>
          <w:p w14:paraId="2BC9FE52" w14:textId="77777777" w:rsidR="009672D5" w:rsidRPr="004A7B33" w:rsidRDefault="009672D5" w:rsidP="00BB0322">
            <w:pPr>
              <w:spacing w:line="274" w:lineRule="exact"/>
              <w:rPr>
                <w:rFonts w:hint="default"/>
                <w:color w:val="auto"/>
              </w:rPr>
            </w:pPr>
            <w:r w:rsidRPr="004A7B33">
              <w:rPr>
                <w:color w:val="auto"/>
              </w:rPr>
              <w:t>食料・水</w:t>
            </w:r>
          </w:p>
        </w:tc>
        <w:tc>
          <w:tcPr>
            <w:tcW w:w="3472" w:type="dxa"/>
            <w:tcBorders>
              <w:top w:val="single" w:sz="12" w:space="0" w:color="000000"/>
              <w:left w:val="single" w:sz="4" w:space="0" w:color="000000"/>
              <w:bottom w:val="single" w:sz="4" w:space="0" w:color="000000"/>
              <w:right w:val="single" w:sz="4" w:space="0" w:color="000000"/>
            </w:tcBorders>
            <w:tcMar>
              <w:left w:w="49" w:type="dxa"/>
              <w:right w:w="49" w:type="dxa"/>
            </w:tcMar>
          </w:tcPr>
          <w:p w14:paraId="7F2E51DF" w14:textId="77777777" w:rsidR="009672D5" w:rsidRPr="004A7B33" w:rsidRDefault="009672D5">
            <w:pPr>
              <w:spacing w:line="274" w:lineRule="exact"/>
              <w:rPr>
                <w:rFonts w:hint="default"/>
                <w:color w:val="auto"/>
              </w:rPr>
            </w:pPr>
            <w:r w:rsidRPr="004A7B33">
              <w:rPr>
                <w:color w:val="auto"/>
              </w:rPr>
              <w:t>乾パン、アルファ米等の保存食、レトルト食品、缶詰水、ペットボトル水、等</w:t>
            </w:r>
          </w:p>
        </w:tc>
        <w:tc>
          <w:tcPr>
            <w:tcW w:w="3136" w:type="dxa"/>
            <w:tcBorders>
              <w:top w:val="single" w:sz="12" w:space="0" w:color="000000"/>
              <w:left w:val="single" w:sz="4" w:space="0" w:color="000000"/>
              <w:bottom w:val="single" w:sz="4" w:space="0" w:color="000000"/>
              <w:right w:val="single" w:sz="12" w:space="0" w:color="000000"/>
            </w:tcBorders>
            <w:tcMar>
              <w:left w:w="49" w:type="dxa"/>
              <w:right w:w="49" w:type="dxa"/>
            </w:tcMar>
          </w:tcPr>
          <w:p w14:paraId="2F07E028" w14:textId="77777777" w:rsidR="009672D5" w:rsidRPr="004A7B33" w:rsidRDefault="009672D5">
            <w:pPr>
              <w:spacing w:line="274" w:lineRule="exact"/>
              <w:rPr>
                <w:rFonts w:hint="default"/>
                <w:color w:val="auto"/>
              </w:rPr>
            </w:pPr>
            <w:r w:rsidRPr="004A7B33">
              <w:rPr>
                <w:color w:val="auto"/>
              </w:rPr>
              <w:t>ビスケット、缶詰かゆ、粉ミルク、</w:t>
            </w:r>
            <w:r w:rsidR="00A67C94" w:rsidRPr="004A7B33">
              <w:rPr>
                <w:color w:val="auto"/>
              </w:rPr>
              <w:t>液体ミルク、</w:t>
            </w:r>
            <w:r w:rsidRPr="004A7B33">
              <w:rPr>
                <w:color w:val="auto"/>
              </w:rPr>
              <w:t>離乳食、栄養補助食品、減塩食　等</w:t>
            </w:r>
          </w:p>
        </w:tc>
      </w:tr>
      <w:tr w:rsidR="009672D5" w:rsidRPr="004A7B33" w14:paraId="17C20F87" w14:textId="77777777">
        <w:tc>
          <w:tcPr>
            <w:tcW w:w="1680"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1AD1A357" w14:textId="77777777" w:rsidR="009672D5" w:rsidRPr="004A7B33" w:rsidRDefault="009672D5">
            <w:pPr>
              <w:spacing w:line="192" w:lineRule="auto"/>
              <w:rPr>
                <w:rFonts w:hint="default"/>
                <w:color w:val="auto"/>
              </w:rPr>
            </w:pPr>
            <w:r w:rsidRPr="004A7B33">
              <w:rPr>
                <w:color w:val="auto"/>
              </w:rPr>
              <w:t>生活物資</w:t>
            </w:r>
          </w:p>
        </w:tc>
        <w:tc>
          <w:tcPr>
            <w:tcW w:w="3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7740C0E" w14:textId="77777777" w:rsidR="009672D5" w:rsidRPr="004A7B33" w:rsidRDefault="009672D5">
            <w:pPr>
              <w:spacing w:line="274" w:lineRule="exact"/>
              <w:rPr>
                <w:rFonts w:hint="default"/>
                <w:color w:val="auto"/>
              </w:rPr>
            </w:pPr>
            <w:r w:rsidRPr="004A7B33">
              <w:rPr>
                <w:color w:val="auto"/>
              </w:rPr>
              <w:t>毛布、タオル、トイレットペーパー、ポリ袋、ポリバケツ、懐中電灯、乾電池、ビニールシート、使い捨てカイロ、生理用品、電気ポット、カセットコンロ、ストーブ、等</w:t>
            </w:r>
          </w:p>
        </w:tc>
        <w:tc>
          <w:tcPr>
            <w:tcW w:w="3136"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39FF71EB" w14:textId="77777777" w:rsidR="009672D5" w:rsidRPr="004A7B33" w:rsidRDefault="008B105D" w:rsidP="00A67C94">
            <w:pPr>
              <w:spacing w:line="274" w:lineRule="exact"/>
              <w:rPr>
                <w:rFonts w:hint="default"/>
                <w:color w:val="auto"/>
              </w:rPr>
            </w:pPr>
            <w:r w:rsidRPr="004A7B33">
              <w:rPr>
                <w:color w:val="auto"/>
              </w:rPr>
              <w:t xml:space="preserve">ほ乳瓶、紙おむつ（子供用・大人用）　</w:t>
            </w:r>
            <w:r w:rsidR="009672D5" w:rsidRPr="004A7B33">
              <w:rPr>
                <w:color w:val="auto"/>
              </w:rPr>
              <w:t>等</w:t>
            </w:r>
          </w:p>
        </w:tc>
      </w:tr>
      <w:tr w:rsidR="009672D5" w:rsidRPr="004A7B33" w14:paraId="7E91CE75" w14:textId="77777777">
        <w:tc>
          <w:tcPr>
            <w:tcW w:w="1680" w:type="dxa"/>
            <w:tcBorders>
              <w:top w:val="single" w:sz="4" w:space="0" w:color="000000"/>
              <w:left w:val="single" w:sz="12" w:space="0" w:color="000000"/>
              <w:bottom w:val="single" w:sz="12" w:space="0" w:color="000000"/>
              <w:right w:val="single" w:sz="4" w:space="0" w:color="000000"/>
            </w:tcBorders>
            <w:tcMar>
              <w:left w:w="49" w:type="dxa"/>
              <w:right w:w="49" w:type="dxa"/>
            </w:tcMar>
          </w:tcPr>
          <w:p w14:paraId="0ADA68A4" w14:textId="77777777" w:rsidR="009672D5" w:rsidRPr="004A7B33" w:rsidRDefault="009672D5" w:rsidP="00BB0322">
            <w:pPr>
              <w:spacing w:line="274" w:lineRule="exact"/>
              <w:rPr>
                <w:rFonts w:hint="default"/>
                <w:color w:val="auto"/>
              </w:rPr>
            </w:pPr>
            <w:r w:rsidRPr="004A7B33">
              <w:rPr>
                <w:color w:val="auto"/>
              </w:rPr>
              <w:t>その他</w:t>
            </w:r>
          </w:p>
        </w:tc>
        <w:tc>
          <w:tcPr>
            <w:tcW w:w="3472" w:type="dxa"/>
            <w:tcBorders>
              <w:top w:val="single" w:sz="4" w:space="0" w:color="000000"/>
              <w:left w:val="single" w:sz="4" w:space="0" w:color="000000"/>
              <w:bottom w:val="single" w:sz="12" w:space="0" w:color="000000"/>
              <w:right w:val="single" w:sz="4" w:space="0" w:color="000000"/>
            </w:tcBorders>
            <w:tcMar>
              <w:left w:w="49" w:type="dxa"/>
              <w:right w:w="49" w:type="dxa"/>
            </w:tcMar>
          </w:tcPr>
          <w:p w14:paraId="77ED10B3" w14:textId="77777777" w:rsidR="009672D5" w:rsidRPr="004A7B33" w:rsidRDefault="009672D5" w:rsidP="00BB0322">
            <w:pPr>
              <w:spacing w:line="274" w:lineRule="exact"/>
              <w:rPr>
                <w:rFonts w:hint="default"/>
                <w:color w:val="auto"/>
              </w:rPr>
            </w:pPr>
            <w:r w:rsidRPr="004A7B33">
              <w:rPr>
                <w:color w:val="auto"/>
              </w:rPr>
              <w:t>使い捨てトイレ、温度計、湿度計　等</w:t>
            </w:r>
          </w:p>
        </w:tc>
        <w:tc>
          <w:tcPr>
            <w:tcW w:w="3136" w:type="dxa"/>
            <w:tcBorders>
              <w:top w:val="single" w:sz="4" w:space="0" w:color="000000"/>
              <w:left w:val="single" w:sz="4" w:space="0" w:color="000000"/>
              <w:bottom w:val="single" w:sz="12" w:space="0" w:color="000000"/>
              <w:right w:val="single" w:sz="12" w:space="0" w:color="000000"/>
            </w:tcBorders>
            <w:tcMar>
              <w:left w:w="49" w:type="dxa"/>
              <w:right w:w="49" w:type="dxa"/>
            </w:tcMar>
          </w:tcPr>
          <w:p w14:paraId="5CA69AE9" w14:textId="77777777" w:rsidR="009672D5" w:rsidRPr="004A7B33" w:rsidRDefault="009672D5" w:rsidP="00A67C94">
            <w:pPr>
              <w:spacing w:line="274" w:lineRule="exact"/>
              <w:rPr>
                <w:rFonts w:hint="default"/>
                <w:color w:val="auto"/>
              </w:rPr>
            </w:pPr>
            <w:r w:rsidRPr="004A7B33">
              <w:rPr>
                <w:color w:val="auto"/>
              </w:rPr>
              <w:t>ポータブルトイレ</w:t>
            </w:r>
            <w:r w:rsidR="008B105D" w:rsidRPr="004A7B33">
              <w:rPr>
                <w:color w:val="auto"/>
              </w:rPr>
              <w:t xml:space="preserve">　</w:t>
            </w:r>
            <w:r w:rsidRPr="004A7B33">
              <w:rPr>
                <w:color w:val="auto"/>
              </w:rPr>
              <w:t>等</w:t>
            </w:r>
          </w:p>
        </w:tc>
      </w:tr>
    </w:tbl>
    <w:p w14:paraId="347EBD65" w14:textId="29F43C44" w:rsidR="00354723" w:rsidRPr="004A7B33" w:rsidRDefault="009672D5">
      <w:pPr>
        <w:rPr>
          <w:rFonts w:ascii="ＭＳ ゴシック" w:eastAsia="ＭＳ ゴシック" w:hAnsi="ＭＳ ゴシック" w:hint="default"/>
          <w:color w:val="auto"/>
        </w:rPr>
      </w:pPr>
      <w:r w:rsidRPr="004A7B33">
        <w:rPr>
          <w:rFonts w:ascii="ＭＳ ゴシック" w:eastAsia="ＭＳ ゴシック" w:hAnsi="ＭＳ ゴシック"/>
          <w:color w:val="auto"/>
        </w:rPr>
        <w:t xml:space="preserve">　</w:t>
      </w:r>
    </w:p>
    <w:p w14:paraId="7D34ACA5" w14:textId="77777777" w:rsidR="009672D5" w:rsidRPr="004A7B33" w:rsidRDefault="009672D5" w:rsidP="00BB0322">
      <w:pPr>
        <w:ind w:firstLineChars="100" w:firstLine="228"/>
        <w:rPr>
          <w:rFonts w:hint="default"/>
          <w:color w:val="auto"/>
        </w:rPr>
      </w:pPr>
      <w:r w:rsidRPr="004A7B33">
        <w:rPr>
          <w:rFonts w:ascii="ＭＳ ゴシック" w:eastAsia="ＭＳ ゴシック" w:hAnsi="ＭＳ ゴシック"/>
          <w:color w:val="auto"/>
        </w:rPr>
        <w:t>(3)</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水・食料・生活物資の配布</w:t>
      </w:r>
    </w:p>
    <w:p w14:paraId="68D037CA" w14:textId="77777777" w:rsidR="009672D5" w:rsidRPr="004A7B33" w:rsidRDefault="009672D5">
      <w:pPr>
        <w:ind w:left="454" w:firstLine="227"/>
        <w:rPr>
          <w:rFonts w:hint="default"/>
          <w:color w:val="auto"/>
        </w:rPr>
      </w:pPr>
      <w:r w:rsidRPr="004A7B33">
        <w:rPr>
          <w:color w:val="auto"/>
        </w:rPr>
        <w:t>水・食料・生活物資は、避難所にいる・いないに関わらず、必要とする被災者に区別無く公平に提供します。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5C58384D"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16F93859" w14:textId="77777777" w:rsidR="009672D5" w:rsidRPr="004A7B33" w:rsidRDefault="009672D5">
            <w:pPr>
              <w:rPr>
                <w:rFonts w:hint="default"/>
                <w:color w:val="auto"/>
              </w:rPr>
            </w:pPr>
            <w:r w:rsidRPr="004A7B33">
              <w:rPr>
                <w:color w:val="auto"/>
              </w:rPr>
              <w:t>・　避難者数と要給食者数の早期把握に努めます。</w:t>
            </w:r>
          </w:p>
          <w:p w14:paraId="71F35A63" w14:textId="77777777" w:rsidR="009672D5" w:rsidRPr="004A7B33" w:rsidRDefault="009672D5" w:rsidP="00BB0322">
            <w:pPr>
              <w:ind w:left="228" w:hangingChars="100" w:hanging="228"/>
              <w:rPr>
                <w:rFonts w:hint="default"/>
                <w:color w:val="auto"/>
              </w:rPr>
            </w:pPr>
            <w:r w:rsidRPr="004A7B33">
              <w:rPr>
                <w:color w:val="auto"/>
              </w:rPr>
              <w:t xml:space="preserve">・　在宅の被災者等に対しては、避難所において食料等を入手できることを広報　</w:t>
            </w:r>
            <w:r w:rsidRPr="004A7B33">
              <w:rPr>
                <w:color w:val="auto"/>
              </w:rPr>
              <w:lastRenderedPageBreak/>
              <w:t>車等により周知することが必要となります。</w:t>
            </w:r>
          </w:p>
          <w:p w14:paraId="1FDF80AD" w14:textId="77777777" w:rsidR="009672D5" w:rsidRPr="004A7B33" w:rsidRDefault="009672D5" w:rsidP="00BB0322">
            <w:pPr>
              <w:ind w:left="228" w:hangingChars="100" w:hanging="228"/>
              <w:rPr>
                <w:rFonts w:hint="default"/>
                <w:color w:val="auto"/>
              </w:rPr>
            </w:pPr>
            <w:r w:rsidRPr="004A7B33">
              <w:rPr>
                <w:color w:val="auto"/>
              </w:rPr>
              <w:t>・　生理用品や下着等の女性用品については、女性の担当者から配付したり、女　性専用のスペースや女性トイレに常備しておくなど、配付方法を工夫すること　が必要です。</w:t>
            </w:r>
          </w:p>
        </w:tc>
      </w:tr>
    </w:tbl>
    <w:p w14:paraId="3F74B871" w14:textId="77777777" w:rsidR="00B47BA1" w:rsidRPr="004A7B33" w:rsidRDefault="009672D5">
      <w:pPr>
        <w:rPr>
          <w:rFonts w:ascii="ＭＳ ゴシック" w:eastAsia="ＭＳ ゴシック" w:hAnsi="ＭＳ ゴシック" w:hint="default"/>
          <w:color w:val="auto"/>
        </w:rPr>
      </w:pPr>
      <w:r w:rsidRPr="004A7B33">
        <w:rPr>
          <w:rFonts w:ascii="ＭＳ ゴシック" w:eastAsia="ＭＳ ゴシック" w:hAnsi="ＭＳ ゴシック"/>
          <w:color w:val="auto"/>
        </w:rPr>
        <w:lastRenderedPageBreak/>
        <w:t xml:space="preserve">　</w:t>
      </w:r>
    </w:p>
    <w:p w14:paraId="7BD4920D" w14:textId="77777777" w:rsidR="009672D5" w:rsidRPr="004A7B33" w:rsidRDefault="009672D5" w:rsidP="00BB0322">
      <w:pPr>
        <w:ind w:firstLineChars="100" w:firstLine="228"/>
        <w:rPr>
          <w:rFonts w:hint="default"/>
          <w:color w:val="auto"/>
        </w:rPr>
      </w:pPr>
      <w:r w:rsidRPr="004A7B33">
        <w:rPr>
          <w:rFonts w:ascii="ＭＳ ゴシック" w:eastAsia="ＭＳ ゴシック" w:hAnsi="ＭＳ ゴシック"/>
          <w:color w:val="auto"/>
        </w:rPr>
        <w:t>(4)</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栄養バランス等の考慮</w:t>
      </w:r>
    </w:p>
    <w:p w14:paraId="24F3F61C" w14:textId="77777777" w:rsidR="009672D5" w:rsidRPr="004A7B33" w:rsidRDefault="009672D5">
      <w:pPr>
        <w:ind w:left="454" w:firstLine="227"/>
        <w:rPr>
          <w:rFonts w:hint="default"/>
          <w:color w:val="auto"/>
        </w:rPr>
      </w:pPr>
      <w:r w:rsidRPr="004A7B33">
        <w:rPr>
          <w:color w:val="auto"/>
        </w:rPr>
        <w:t>可能な限り栄養バランスへの考慮や適温食の提供を行います。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1AB75FEE"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3E354D8A" w14:textId="77777777" w:rsidR="009672D5" w:rsidRPr="004A7B33" w:rsidRDefault="009672D5" w:rsidP="00BB0322">
            <w:pPr>
              <w:ind w:left="228" w:hangingChars="100" w:hanging="228"/>
              <w:rPr>
                <w:rFonts w:hint="default"/>
                <w:color w:val="auto"/>
              </w:rPr>
            </w:pPr>
            <w:r w:rsidRPr="004A7B33">
              <w:rPr>
                <w:color w:val="auto"/>
              </w:rPr>
              <w:t>・　大規模災害の発生直後は、多数の避難者に対応することが必要であるため、　おにぎりやパンの提供等による必要数の確保が最優先の対応となりますが、出　来る限り早期に弁当や炊き出し等に切り替えることが必要です。この場合、近　隣の給食工場等は被災している可能性があり、必要な場合は県等にあっせんを　要請します。</w:t>
            </w:r>
          </w:p>
          <w:p w14:paraId="1DEC77E8" w14:textId="77777777" w:rsidR="009672D5" w:rsidRPr="004A7B33" w:rsidRDefault="009672D5" w:rsidP="00BB0322">
            <w:pPr>
              <w:ind w:left="228" w:hangingChars="100" w:hanging="228"/>
              <w:rPr>
                <w:rFonts w:hint="default"/>
                <w:color w:val="auto"/>
              </w:rPr>
            </w:pPr>
            <w:r w:rsidRPr="004A7B33">
              <w:rPr>
                <w:color w:val="auto"/>
              </w:rPr>
              <w:t>・　避難の長期化に伴い、避難者のし好や口腔状態等も踏まえて食事メニューを　多様化することも求められますが、行政が全ての要望にきめ細かく対応するこ　とには限界があります。そこで、避難者が自ら調理することができるよう必要　な炊事設備や食材を配備・提供するなどの対応も検討します。（ただし、避難　所の衛生環境が安定的に確保できることが必要です。）</w:t>
            </w:r>
          </w:p>
          <w:p w14:paraId="13C0D1C8" w14:textId="77777777" w:rsidR="009672D5" w:rsidRPr="004A7B33" w:rsidRDefault="009672D5" w:rsidP="00BB0322">
            <w:pPr>
              <w:ind w:left="228" w:hangingChars="100" w:hanging="228"/>
              <w:rPr>
                <w:rFonts w:hint="default"/>
                <w:color w:val="auto"/>
              </w:rPr>
            </w:pPr>
            <w:r w:rsidRPr="004A7B33">
              <w:rPr>
                <w:color w:val="auto"/>
              </w:rPr>
              <w:t>・　流通の回復状況に応じて、避難者が自らのし好に応じた食事を取ることがで　きるよう、近隣の商店や飲食店の営業状況の情報提供等にも配慮します。</w:t>
            </w:r>
          </w:p>
          <w:p w14:paraId="673C989B" w14:textId="77777777" w:rsidR="009672D5" w:rsidRPr="004A7B33" w:rsidRDefault="009672D5" w:rsidP="00BB0322">
            <w:pPr>
              <w:ind w:left="228" w:hangingChars="100" w:hanging="228"/>
              <w:rPr>
                <w:rFonts w:hint="default"/>
                <w:color w:val="auto"/>
              </w:rPr>
            </w:pPr>
            <w:r w:rsidRPr="004A7B33">
              <w:rPr>
                <w:color w:val="auto"/>
              </w:rPr>
              <w:t>・　学校の給食設備については、学校給食再開までの間において、施設管理者、　教育委員会の許可が得られ、衛生環境が確保できる場合に利用することを検討　します。</w:t>
            </w:r>
          </w:p>
        </w:tc>
      </w:tr>
    </w:tbl>
    <w:p w14:paraId="07E7FD57" w14:textId="77777777" w:rsidR="00507F22" w:rsidRPr="004A7B33" w:rsidRDefault="00507F22">
      <w:pPr>
        <w:rPr>
          <w:rFonts w:hint="default"/>
          <w:color w:val="auto"/>
        </w:rPr>
      </w:pPr>
    </w:p>
    <w:p w14:paraId="69EE97D8" w14:textId="77777777" w:rsidR="001F3235" w:rsidRPr="004A7B33" w:rsidRDefault="001F3235" w:rsidP="001F3235">
      <w:pPr>
        <w:ind w:firstLineChars="100" w:firstLine="228"/>
        <w:rPr>
          <w:rFonts w:hint="default"/>
          <w:color w:val="auto"/>
        </w:rPr>
      </w:pPr>
      <w:r w:rsidRPr="004A7B33">
        <w:rPr>
          <w:rFonts w:ascii="ＭＳ ゴシック" w:eastAsia="ＭＳ ゴシック" w:hAnsi="ＭＳ ゴシック"/>
          <w:color w:val="auto"/>
        </w:rPr>
        <w:t>(5)</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一定期間経過後の食事の質の確保</w:t>
      </w:r>
    </w:p>
    <w:p w14:paraId="01441DE0" w14:textId="77777777" w:rsidR="00DF1AB2" w:rsidRPr="00DF1AB2" w:rsidRDefault="008E6092" w:rsidP="00F350AB">
      <w:pPr>
        <w:ind w:left="454"/>
        <w:rPr>
          <w:rFonts w:hint="default"/>
          <w:color w:val="auto"/>
        </w:rPr>
      </w:pPr>
      <w:r>
        <w:rPr>
          <w:color w:val="auto"/>
        </w:rPr>
        <w:t xml:space="preserve">　</w:t>
      </w:r>
      <w:r w:rsidR="007C170D" w:rsidRPr="004A7B33">
        <w:rPr>
          <w:color w:val="auto"/>
        </w:rPr>
        <w:t>一定期間経過後の</w:t>
      </w:r>
      <w:r w:rsidR="001F3235" w:rsidRPr="004A7B33">
        <w:rPr>
          <w:color w:val="auto"/>
        </w:rPr>
        <w:t>食事の提供に</w:t>
      </w:r>
      <w:r w:rsidR="007C170D" w:rsidRPr="004A7B33">
        <w:rPr>
          <w:color w:val="auto"/>
        </w:rPr>
        <w:t>あたっては</w:t>
      </w:r>
      <w:r w:rsidR="001F3235" w:rsidRPr="004A7B33">
        <w:rPr>
          <w:color w:val="auto"/>
        </w:rPr>
        <w:t>、管理栄養士の活用等により長期化に対応してメニューの多様化、適温食の提供、栄養バランスの確保、要配慮者(</w:t>
      </w:r>
      <w:r w:rsidR="008262E6" w:rsidRPr="004A7B33">
        <w:rPr>
          <w:color w:val="auto"/>
        </w:rPr>
        <w:t>特に</w:t>
      </w:r>
      <w:r w:rsidR="001F3235" w:rsidRPr="004A7B33">
        <w:rPr>
          <w:color w:val="auto"/>
        </w:rPr>
        <w:t>咀嚼機能低下者、疾病上の食事制限者、食物</w:t>
      </w:r>
      <w:r w:rsidR="007C170D" w:rsidRPr="004A7B33">
        <w:rPr>
          <w:color w:val="auto"/>
        </w:rPr>
        <w:t>アレルギー</w:t>
      </w:r>
      <w:r w:rsidR="007C47B1" w:rsidRPr="004A7B33">
        <w:rPr>
          <w:color w:val="auto"/>
        </w:rPr>
        <w:t>を有する者</w:t>
      </w:r>
      <w:r w:rsidR="007C170D" w:rsidRPr="004A7B33">
        <w:rPr>
          <w:color w:val="auto"/>
        </w:rPr>
        <w:t>等</w:t>
      </w:r>
      <w:r w:rsidR="001F3235" w:rsidRPr="004A7B33">
        <w:rPr>
          <w:color w:val="auto"/>
        </w:rPr>
        <w:t>)</w:t>
      </w:r>
      <w:r w:rsidR="007C170D" w:rsidRPr="004A7B33">
        <w:rPr>
          <w:color w:val="auto"/>
        </w:rPr>
        <w:t>に対する配慮</w:t>
      </w:r>
      <w:r w:rsidR="00DF1AB2" w:rsidRPr="00DF1AB2">
        <w:rPr>
          <w:color w:val="auto"/>
        </w:rPr>
        <w:t>、複数メニューの提供</w:t>
      </w:r>
      <w:r w:rsidR="007C170D" w:rsidRPr="004A7B33">
        <w:rPr>
          <w:color w:val="auto"/>
        </w:rPr>
        <w:t>等、質の確保についても配慮する必要があります。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1F3235" w:rsidRPr="004A7B33" w14:paraId="35CEA11A" w14:textId="77777777" w:rsidTr="0053325D">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2D3ADD23" w14:textId="77777777" w:rsidR="00E17948" w:rsidRDefault="00E17948" w:rsidP="00E17948">
            <w:pPr>
              <w:ind w:left="228" w:hangingChars="100" w:hanging="228"/>
              <w:rPr>
                <w:rFonts w:hint="default"/>
                <w:color w:val="auto"/>
              </w:rPr>
            </w:pPr>
            <w:r w:rsidRPr="004A7B33">
              <w:rPr>
                <w:color w:val="auto"/>
              </w:rPr>
              <w:t xml:space="preserve">・　</w:t>
            </w:r>
            <w:r w:rsidRPr="00E17948">
              <w:rPr>
                <w:color w:val="auto"/>
              </w:rPr>
              <w:t>提供メニューについては、農林水産省や学会、大学等の推奨メニューや、スフィア基準・厚生労働省のエネルギー摂取目安を参考にしながら、食材の入手状況や避難者の状況を踏まえて検討することが望ましいです。</w:t>
            </w:r>
          </w:p>
          <w:p w14:paraId="46425B7C" w14:textId="77777777" w:rsidR="001F3235" w:rsidRPr="004A7B33" w:rsidRDefault="007C170D" w:rsidP="00FF2B1C">
            <w:pPr>
              <w:ind w:left="228" w:hangingChars="100" w:hanging="228"/>
              <w:rPr>
                <w:rFonts w:hint="default"/>
                <w:color w:val="auto"/>
              </w:rPr>
            </w:pPr>
            <w:r w:rsidRPr="004A7B33">
              <w:rPr>
                <w:color w:val="auto"/>
              </w:rPr>
              <w:t>・　ボランティア等による炊き出し</w:t>
            </w:r>
            <w:r w:rsidR="000733E2" w:rsidRPr="004A7B33">
              <w:rPr>
                <w:color w:val="auto"/>
              </w:rPr>
              <w:t>や、企業による弁当提供等に関する協定締結</w:t>
            </w:r>
            <w:r w:rsidRPr="004A7B33">
              <w:rPr>
                <w:color w:val="auto"/>
              </w:rPr>
              <w:t>、</w:t>
            </w:r>
            <w:r w:rsidR="00C817C3" w:rsidRPr="004A7B33">
              <w:rPr>
                <w:color w:val="auto"/>
              </w:rPr>
              <w:t>キッチンカー</w:t>
            </w:r>
            <w:r w:rsidR="005469EF" w:rsidRPr="004A7B33">
              <w:rPr>
                <w:color w:val="auto"/>
              </w:rPr>
              <w:t>（県協定）</w:t>
            </w:r>
            <w:r w:rsidRPr="004A7B33">
              <w:rPr>
                <w:color w:val="auto"/>
              </w:rPr>
              <w:t>の</w:t>
            </w:r>
            <w:r w:rsidR="00E17948">
              <w:rPr>
                <w:color w:val="auto"/>
              </w:rPr>
              <w:t>活用、特定給食施設（特に学校給食</w:t>
            </w:r>
            <w:r w:rsidR="00070F48">
              <w:rPr>
                <w:color w:val="auto"/>
              </w:rPr>
              <w:t>施設</w:t>
            </w:r>
            <w:r w:rsidR="00E17948">
              <w:rPr>
                <w:color w:val="auto"/>
              </w:rPr>
              <w:t>）の利用</w:t>
            </w:r>
            <w:r w:rsidRPr="004A7B33">
              <w:rPr>
                <w:color w:val="auto"/>
              </w:rPr>
              <w:t>等による多様な供給方法の確保に努めるとともに、</w:t>
            </w:r>
            <w:r w:rsidR="00E17948">
              <w:rPr>
                <w:color w:val="auto"/>
              </w:rPr>
              <w:t>セントラルキッチン方式を活用することや、</w:t>
            </w:r>
            <w:r w:rsidRPr="004A7B33">
              <w:rPr>
                <w:color w:val="auto"/>
              </w:rPr>
              <w:t>被災地の地元事業者が営業を再開するなど災害の発生から一定の期間が経過した段階においては、食料等の供給</w:t>
            </w:r>
            <w:r w:rsidR="00FF2B1C" w:rsidRPr="004A7B33">
              <w:rPr>
                <w:color w:val="auto"/>
              </w:rPr>
              <w:t>契約を順次地元事業者等へ移行させることなどにより、適温食の確保に配慮する必要があります。</w:t>
            </w:r>
          </w:p>
          <w:p w14:paraId="7ABC8C3B" w14:textId="77777777" w:rsidR="00FF2B1C" w:rsidRDefault="00FF2B1C" w:rsidP="00FF2B1C">
            <w:pPr>
              <w:ind w:left="228" w:hangingChars="100" w:hanging="228"/>
              <w:rPr>
                <w:rFonts w:hint="default"/>
                <w:color w:val="auto"/>
              </w:rPr>
            </w:pPr>
            <w:r w:rsidRPr="004A7B33">
              <w:rPr>
                <w:color w:val="auto"/>
              </w:rPr>
              <w:t>・　一定の期間が経過した段階において、被災者自らが生活を再開していくという観点や、メニューの多様化や適温食の確保を図るという観点からも、避難所</w:t>
            </w:r>
            <w:r w:rsidRPr="004A7B33">
              <w:rPr>
                <w:color w:val="auto"/>
              </w:rPr>
              <w:lastRenderedPageBreak/>
              <w:t>等における炊事する場の確保、</w:t>
            </w:r>
            <w:r w:rsidR="00E95CA8">
              <w:rPr>
                <w:color w:val="auto"/>
              </w:rPr>
              <w:t>炊き出し設備</w:t>
            </w:r>
            <w:r w:rsidR="00070F48" w:rsidRPr="00070F48">
              <w:rPr>
                <w:color w:val="auto"/>
              </w:rPr>
              <w:t>（学校の給食室等を活用）</w:t>
            </w:r>
            <w:r w:rsidR="00E95CA8">
              <w:rPr>
                <w:color w:val="auto"/>
              </w:rPr>
              <w:t>の確保、</w:t>
            </w:r>
            <w:r w:rsidRPr="004A7B33">
              <w:rPr>
                <w:color w:val="auto"/>
              </w:rPr>
              <w:t>食材や燃料の提供、ボランティア等の協力や避難所内の互助体制等の環境づくりを進める事が必要です。</w:t>
            </w:r>
          </w:p>
          <w:p w14:paraId="2E5CB669" w14:textId="77777777" w:rsidR="00E95CA8" w:rsidRPr="004A7B33" w:rsidRDefault="00E95CA8" w:rsidP="00FF2B1C">
            <w:pPr>
              <w:ind w:left="228" w:hangingChars="100" w:hanging="228"/>
              <w:rPr>
                <w:rFonts w:hint="default"/>
                <w:color w:val="auto"/>
              </w:rPr>
            </w:pPr>
            <w:r w:rsidRPr="004A7B33">
              <w:rPr>
                <w:color w:val="auto"/>
              </w:rPr>
              <w:t xml:space="preserve">・　</w:t>
            </w:r>
            <w:r w:rsidRPr="00E95CA8">
              <w:rPr>
                <w:color w:val="auto"/>
              </w:rPr>
              <w:t>キッチンカー等関係事業者と協定を締結するなど、平時からの連携体制を構築し、災害発生時には温かい食事を速やかに提供するよう努めます。</w:t>
            </w:r>
          </w:p>
        </w:tc>
      </w:tr>
    </w:tbl>
    <w:p w14:paraId="53073CCF" w14:textId="77777777" w:rsidR="001C6ADF" w:rsidRPr="004A7B33" w:rsidRDefault="001C6ADF">
      <w:pPr>
        <w:spacing w:line="373" w:lineRule="exact"/>
        <w:rPr>
          <w:rFonts w:ascii="ＭＳ ゴシック" w:eastAsia="ＭＳ ゴシック" w:hAnsi="ＭＳ ゴシック" w:hint="default"/>
          <w:color w:val="auto"/>
          <w:sz w:val="24"/>
        </w:rPr>
      </w:pPr>
    </w:p>
    <w:p w14:paraId="57B4AD49" w14:textId="77777777" w:rsidR="001C6ADF" w:rsidRPr="004A7B33" w:rsidRDefault="001C6ADF">
      <w:pPr>
        <w:spacing w:line="373" w:lineRule="exact"/>
        <w:rPr>
          <w:rFonts w:ascii="ＭＳ ゴシック" w:eastAsia="ＭＳ ゴシック" w:hAnsi="ＭＳ ゴシック" w:hint="default"/>
          <w:color w:val="auto"/>
          <w:sz w:val="24"/>
        </w:rPr>
      </w:pPr>
    </w:p>
    <w:p w14:paraId="4968AC6D" w14:textId="77777777" w:rsidR="009672D5" w:rsidRPr="004A7B33" w:rsidRDefault="00486F54">
      <w:pPr>
        <w:spacing w:line="373" w:lineRule="exact"/>
        <w:rPr>
          <w:rFonts w:hint="default"/>
          <w:color w:val="auto"/>
        </w:rPr>
      </w:pPr>
      <w:r w:rsidRPr="004A7B33">
        <w:rPr>
          <w:rFonts w:ascii="ＭＳ ゴシック" w:eastAsia="ＭＳ ゴシック" w:hAnsi="ＭＳ ゴシック"/>
          <w:color w:val="auto"/>
          <w:sz w:val="24"/>
        </w:rPr>
        <w:t>10</w:t>
      </w:r>
      <w:r w:rsidR="009672D5" w:rsidRPr="004A7B33">
        <w:rPr>
          <w:rFonts w:ascii="ＭＳ ゴシック" w:eastAsia="ＭＳ ゴシック" w:hAnsi="ＭＳ ゴシック"/>
          <w:color w:val="auto"/>
          <w:sz w:val="24"/>
        </w:rPr>
        <w:t xml:space="preserve">　生活場所の確保</w:t>
      </w:r>
    </w:p>
    <w:p w14:paraId="4FABA272" w14:textId="77777777" w:rsidR="009672D5" w:rsidRPr="004A7B33" w:rsidRDefault="009672D5">
      <w:pPr>
        <w:ind w:left="227" w:firstLine="227"/>
        <w:rPr>
          <w:rFonts w:hint="default"/>
          <w:color w:val="auto"/>
        </w:rPr>
      </w:pPr>
      <w:r w:rsidRPr="004A7B33">
        <w:rPr>
          <w:color w:val="auto"/>
        </w:rPr>
        <w:t>避難所での生活が３日ないし１週間を経過する頃から、避難所は生活場所としての性格が強まり始めることから、プライバシーへ配慮しながら、生活環境を改善し、最低限の居住環境を確保・維持することが必要です。</w:t>
      </w:r>
    </w:p>
    <w:p w14:paraId="0683C8E2" w14:textId="77777777" w:rsidR="009672D5" w:rsidRPr="004A7B33" w:rsidRDefault="009672D5" w:rsidP="00474C41">
      <w:pPr>
        <w:ind w:left="227" w:firstLine="227"/>
        <w:rPr>
          <w:rFonts w:hint="default"/>
          <w:color w:val="auto"/>
        </w:rPr>
      </w:pPr>
      <w:r w:rsidRPr="004A7B33">
        <w:rPr>
          <w:color w:val="auto"/>
        </w:rPr>
        <w:t>なお、特別なニーズを必要とする要配慮者に特に配慮するとともに、男女のニーズの違い</w:t>
      </w:r>
      <w:r w:rsidR="00481CB8" w:rsidRPr="004A7B33">
        <w:rPr>
          <w:color w:val="auto"/>
        </w:rPr>
        <w:t>や</w:t>
      </w:r>
      <w:r w:rsidR="00C74081" w:rsidRPr="004A7B33">
        <w:rPr>
          <w:color w:val="auto"/>
        </w:rPr>
        <w:t>多様な性のあり方に沿った配慮</w:t>
      </w:r>
      <w:r w:rsidR="00455CF4" w:rsidRPr="004A7B33">
        <w:rPr>
          <w:color w:val="auto"/>
        </w:rPr>
        <w:t>など</w:t>
      </w:r>
      <w:r w:rsidR="00C74081" w:rsidRPr="004A7B33">
        <w:rPr>
          <w:color w:val="auto"/>
        </w:rPr>
        <w:t>、</w:t>
      </w:r>
      <w:r w:rsidR="00C93D60" w:rsidRPr="004A7B33">
        <w:rPr>
          <w:color w:val="auto"/>
        </w:rPr>
        <w:t>避難者</w:t>
      </w:r>
      <w:r w:rsidR="00455CF4" w:rsidRPr="004A7B33">
        <w:rPr>
          <w:color w:val="auto"/>
        </w:rPr>
        <w:t>一人一人の多様な</w:t>
      </w:r>
      <w:r w:rsidR="00324B48" w:rsidRPr="004A7B33">
        <w:rPr>
          <w:color w:val="auto"/>
        </w:rPr>
        <w:t>ニーズ</w:t>
      </w:r>
      <w:r w:rsidRPr="004A7B33">
        <w:rPr>
          <w:color w:val="auto"/>
        </w:rPr>
        <w:t>に配慮が必要です。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5593BED2"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08BE34EF" w14:textId="77777777" w:rsidR="009672D5" w:rsidRPr="004A7B33" w:rsidRDefault="009672D5" w:rsidP="00BB0322">
            <w:pPr>
              <w:ind w:left="228" w:hangingChars="100" w:hanging="228"/>
              <w:rPr>
                <w:rFonts w:hint="default"/>
                <w:color w:val="auto"/>
              </w:rPr>
            </w:pPr>
            <w:r w:rsidRPr="004A7B33">
              <w:rPr>
                <w:color w:val="auto"/>
              </w:rPr>
              <w:t>・　災害発生直後の避難所は、生命身体の保護を最優先としなければならないこ　とから、少々の不便はやむを得ないと考えることができますが、３日ないし１　週間を経過する頃からは、生活場所として、暑さ・寒さ対策や炊事、洗濯等の　ための設備のほか、プライバシーへの配慮等生活環境の改善への対策が重要と　なります。</w:t>
            </w:r>
          </w:p>
          <w:p w14:paraId="04017C76" w14:textId="77777777" w:rsidR="009672D5" w:rsidRPr="004A7B33" w:rsidRDefault="009672D5" w:rsidP="00BB0322">
            <w:pPr>
              <w:ind w:left="228" w:hangingChars="100" w:hanging="228"/>
              <w:rPr>
                <w:rFonts w:hint="default"/>
                <w:color w:val="auto"/>
              </w:rPr>
            </w:pPr>
            <w:r w:rsidRPr="004A7B33">
              <w:rPr>
                <w:color w:val="auto"/>
              </w:rPr>
              <w:t>・　遅くとも２週間目に入る頃までに、こうした避難生活の長期化に対応した生　活環境を整備し維持することが必要です。</w:t>
            </w:r>
          </w:p>
          <w:p w14:paraId="481060DB" w14:textId="77777777" w:rsidR="009672D5" w:rsidRPr="004A7B33" w:rsidRDefault="009672D5" w:rsidP="00BB0322">
            <w:pPr>
              <w:ind w:left="228" w:hangingChars="100" w:hanging="228"/>
              <w:rPr>
                <w:rFonts w:hint="default"/>
                <w:color w:val="auto"/>
              </w:rPr>
            </w:pPr>
            <w:r w:rsidRPr="004A7B33">
              <w:rPr>
                <w:color w:val="auto"/>
              </w:rPr>
              <w:t>・　長期化への対応とはいえ、災害発生直後から生活環境確保のための対応を開　始しなければ、適切な対応ができないことに留意する必要があります。</w:t>
            </w:r>
          </w:p>
          <w:p w14:paraId="37608EEC" w14:textId="77777777" w:rsidR="009672D5" w:rsidRPr="004A7B33" w:rsidRDefault="009672D5" w:rsidP="00BB0322">
            <w:pPr>
              <w:ind w:left="228" w:hangingChars="100" w:hanging="228"/>
              <w:rPr>
                <w:rFonts w:hint="default"/>
                <w:color w:val="auto"/>
              </w:rPr>
            </w:pPr>
            <w:r w:rsidRPr="004A7B33">
              <w:rPr>
                <w:color w:val="auto"/>
              </w:rPr>
              <w:t>・　これら生活・居住環境の整備については、要配慮者への対応を優先して実施　する必要があります。高齢者や障がい者、</w:t>
            </w:r>
            <w:r w:rsidR="00BA2E83" w:rsidRPr="004A7B33">
              <w:rPr>
                <w:color w:val="auto"/>
              </w:rPr>
              <w:t>医療的ケアが必要な者、妊産婦、</w:t>
            </w:r>
            <w:r w:rsidRPr="004A7B33">
              <w:rPr>
                <w:color w:val="auto"/>
              </w:rPr>
              <w:t>乳幼児</w:t>
            </w:r>
            <w:r w:rsidR="00BA2E83" w:rsidRPr="004A7B33">
              <w:rPr>
                <w:color w:val="auto"/>
              </w:rPr>
              <w:t>を抱えた家族等</w:t>
            </w:r>
            <w:r w:rsidRPr="004A7B33">
              <w:rPr>
                <w:color w:val="auto"/>
              </w:rPr>
              <w:t>については、プライバシーの確保等について特に配慮が必要です。</w:t>
            </w:r>
          </w:p>
          <w:p w14:paraId="0E57B3A7" w14:textId="77777777" w:rsidR="009672D5" w:rsidRPr="004A7B33" w:rsidRDefault="009672D5" w:rsidP="009356C4">
            <w:pPr>
              <w:ind w:left="228" w:hangingChars="100" w:hanging="228"/>
              <w:rPr>
                <w:rFonts w:hint="default"/>
                <w:color w:val="auto"/>
              </w:rPr>
            </w:pPr>
            <w:r w:rsidRPr="004A7B33">
              <w:rPr>
                <w:color w:val="auto"/>
              </w:rPr>
              <w:t>・　また、男女の性別の違い</w:t>
            </w:r>
            <w:r w:rsidR="00481CB8" w:rsidRPr="004A7B33">
              <w:rPr>
                <w:color w:val="auto"/>
              </w:rPr>
              <w:t>や多様な性のあり方</w:t>
            </w:r>
            <w:r w:rsidR="00455CF4" w:rsidRPr="004A7B33">
              <w:rPr>
                <w:color w:val="auto"/>
              </w:rPr>
              <w:t>など</w:t>
            </w:r>
            <w:r w:rsidR="00481CB8" w:rsidRPr="004A7B33">
              <w:rPr>
                <w:color w:val="auto"/>
              </w:rPr>
              <w:t>により、避難者</w:t>
            </w:r>
            <w:r w:rsidR="004F0944" w:rsidRPr="004A7B33">
              <w:rPr>
                <w:color w:val="auto"/>
              </w:rPr>
              <w:t>一人一人</w:t>
            </w:r>
            <w:r w:rsidRPr="004A7B33">
              <w:rPr>
                <w:color w:val="auto"/>
              </w:rPr>
              <w:t>に</w:t>
            </w:r>
            <w:r w:rsidR="00455CF4" w:rsidRPr="004A7B33">
              <w:rPr>
                <w:color w:val="auto"/>
              </w:rPr>
              <w:t>異なったニーズがあると考えられることから、多くの避難者</w:t>
            </w:r>
            <w:r w:rsidRPr="004A7B33">
              <w:rPr>
                <w:color w:val="auto"/>
              </w:rPr>
              <w:t>から要望を聴取する等、</w:t>
            </w:r>
            <w:r w:rsidR="00455CF4" w:rsidRPr="004A7B33">
              <w:rPr>
                <w:color w:val="auto"/>
              </w:rPr>
              <w:t>多様な</w:t>
            </w:r>
            <w:r w:rsidR="00324B48" w:rsidRPr="004A7B33">
              <w:rPr>
                <w:color w:val="auto"/>
              </w:rPr>
              <w:t>ニーズ</w:t>
            </w:r>
            <w:r w:rsidRPr="004A7B33">
              <w:rPr>
                <w:color w:val="auto"/>
              </w:rPr>
              <w:t>に配慮します。</w:t>
            </w:r>
          </w:p>
        </w:tc>
      </w:tr>
    </w:tbl>
    <w:p w14:paraId="200C5E20" w14:textId="77777777" w:rsidR="009672D5" w:rsidRPr="004A7B33" w:rsidRDefault="009672D5">
      <w:pPr>
        <w:rPr>
          <w:rFonts w:hint="default"/>
          <w:color w:val="auto"/>
        </w:rPr>
      </w:pPr>
    </w:p>
    <w:p w14:paraId="1583B151"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≪避難生活長期化への対応の具体例≫</w:t>
      </w:r>
    </w:p>
    <w:tbl>
      <w:tblPr>
        <w:tblW w:w="0" w:type="auto"/>
        <w:tblInd w:w="833" w:type="dxa"/>
        <w:tblLayout w:type="fixed"/>
        <w:tblCellMar>
          <w:left w:w="0" w:type="dxa"/>
          <w:right w:w="0" w:type="dxa"/>
        </w:tblCellMar>
        <w:tblLook w:val="0000" w:firstRow="0" w:lastRow="0" w:firstColumn="0" w:lastColumn="0" w:noHBand="0" w:noVBand="0"/>
      </w:tblPr>
      <w:tblGrid>
        <w:gridCol w:w="8064"/>
      </w:tblGrid>
      <w:tr w:rsidR="009672D5" w:rsidRPr="004A7B33" w14:paraId="341B50AE" w14:textId="77777777">
        <w:tc>
          <w:tcPr>
            <w:tcW w:w="8064" w:type="dxa"/>
            <w:tcBorders>
              <w:top w:val="dotDotDash" w:sz="4" w:space="0" w:color="000000"/>
              <w:left w:val="dotDotDash" w:sz="4" w:space="0" w:color="000000"/>
              <w:bottom w:val="dotDotDash" w:sz="4" w:space="0" w:color="000000"/>
              <w:right w:val="dotDotDash" w:sz="4" w:space="0" w:color="000000"/>
            </w:tcBorders>
            <w:tcMar>
              <w:left w:w="49" w:type="dxa"/>
              <w:right w:w="49" w:type="dxa"/>
            </w:tcMar>
          </w:tcPr>
          <w:p w14:paraId="78363309" w14:textId="77777777" w:rsidR="009672D5" w:rsidRPr="004A7B33" w:rsidRDefault="009672D5">
            <w:pPr>
              <w:rPr>
                <w:rFonts w:hint="default"/>
                <w:color w:val="auto"/>
              </w:rPr>
            </w:pPr>
            <w:r w:rsidRPr="004A7B33">
              <w:rPr>
                <w:color w:val="auto"/>
              </w:rPr>
              <w:t>・　パーティション</w:t>
            </w:r>
            <w:r w:rsidR="00C817C3" w:rsidRPr="004A7B33">
              <w:rPr>
                <w:color w:val="auto"/>
              </w:rPr>
              <w:t>、簡易ベッド(段ボールベッド)</w:t>
            </w:r>
            <w:r w:rsidRPr="004A7B33">
              <w:rPr>
                <w:color w:val="auto"/>
              </w:rPr>
              <w:t>の設置</w:t>
            </w:r>
          </w:p>
          <w:p w14:paraId="5250CC77" w14:textId="77777777" w:rsidR="009672D5" w:rsidRPr="004A7B33" w:rsidRDefault="009672D5">
            <w:pPr>
              <w:rPr>
                <w:rFonts w:hint="default"/>
                <w:color w:val="auto"/>
              </w:rPr>
            </w:pPr>
            <w:r w:rsidRPr="004A7B33">
              <w:rPr>
                <w:color w:val="auto"/>
              </w:rPr>
              <w:t>・　仮設風呂・シャワーの設置（給排水に注意）</w:t>
            </w:r>
          </w:p>
          <w:p w14:paraId="00C0D62A" w14:textId="77777777" w:rsidR="009672D5" w:rsidRPr="004A7B33" w:rsidRDefault="009672D5">
            <w:pPr>
              <w:rPr>
                <w:rFonts w:hint="default"/>
                <w:color w:val="auto"/>
              </w:rPr>
            </w:pPr>
            <w:r w:rsidRPr="004A7B33">
              <w:rPr>
                <w:color w:val="auto"/>
              </w:rPr>
              <w:t>・　洗濯対応施設の設置（洗濯機、乾燥機、物干場の確保）（給排水に注意）</w:t>
            </w:r>
          </w:p>
          <w:p w14:paraId="00E4B013" w14:textId="77777777" w:rsidR="009672D5" w:rsidRPr="004A7B33" w:rsidRDefault="009672D5" w:rsidP="00BB0322">
            <w:pPr>
              <w:ind w:left="228" w:hangingChars="100" w:hanging="228"/>
              <w:rPr>
                <w:rFonts w:hint="default"/>
                <w:color w:val="auto"/>
              </w:rPr>
            </w:pPr>
            <w:r w:rsidRPr="004A7B33">
              <w:rPr>
                <w:color w:val="auto"/>
              </w:rPr>
              <w:t>・　生活機器等の設置（テレビ、掃除機、冷蔵庫、炊事設備・用具、冷暖房設　備等）（電気容量に注意）</w:t>
            </w:r>
          </w:p>
          <w:p w14:paraId="60437FD3" w14:textId="77777777" w:rsidR="009672D5" w:rsidRPr="004A7B33" w:rsidRDefault="009672D5">
            <w:pPr>
              <w:rPr>
                <w:rFonts w:hint="default"/>
                <w:color w:val="auto"/>
              </w:rPr>
            </w:pPr>
            <w:r w:rsidRPr="004A7B33">
              <w:rPr>
                <w:color w:val="auto"/>
              </w:rPr>
              <w:t>・　リフレッシュ対策（イベント等）</w:t>
            </w:r>
          </w:p>
          <w:p w14:paraId="188BAC77" w14:textId="77777777" w:rsidR="009672D5" w:rsidRPr="004A7B33" w:rsidRDefault="009672D5">
            <w:pPr>
              <w:rPr>
                <w:rFonts w:hint="default"/>
                <w:color w:val="auto"/>
              </w:rPr>
            </w:pPr>
            <w:r w:rsidRPr="004A7B33">
              <w:rPr>
                <w:color w:val="auto"/>
              </w:rPr>
              <w:t>・　幼児の遊び場や児童・生徒の学習スペース等の確保</w:t>
            </w:r>
          </w:p>
          <w:p w14:paraId="4163FE30" w14:textId="77777777" w:rsidR="009672D5" w:rsidRPr="004A7B33" w:rsidRDefault="009672D5">
            <w:pPr>
              <w:rPr>
                <w:rFonts w:hint="default"/>
                <w:color w:val="auto"/>
              </w:rPr>
            </w:pPr>
            <w:r w:rsidRPr="004A7B33">
              <w:rPr>
                <w:color w:val="auto"/>
              </w:rPr>
              <w:lastRenderedPageBreak/>
              <w:t>・　妊婦、母子専用の休養スペース、授乳室等の確保</w:t>
            </w:r>
          </w:p>
        </w:tc>
      </w:tr>
    </w:tbl>
    <w:p w14:paraId="5EAD3679" w14:textId="77777777" w:rsidR="00DB6C32" w:rsidRDefault="00DB6C32" w:rsidP="00F350AB">
      <w:pPr>
        <w:ind w:firstLineChars="100" w:firstLine="228"/>
        <w:rPr>
          <w:rFonts w:hint="default"/>
          <w:color w:val="auto"/>
        </w:rPr>
      </w:pPr>
    </w:p>
    <w:p w14:paraId="10DFEFBD" w14:textId="77777777" w:rsidR="00DB6C32" w:rsidRDefault="001F19F7" w:rsidP="00F350AB">
      <w:pPr>
        <w:ind w:firstLineChars="100" w:firstLine="228"/>
        <w:rPr>
          <w:rFonts w:hint="default"/>
          <w:color w:val="auto"/>
        </w:rPr>
      </w:pPr>
      <w:r>
        <w:rPr>
          <w:color w:val="auto"/>
        </w:rPr>
        <w:t xml:space="preserve">(1) </w:t>
      </w:r>
      <w:r w:rsidR="00A51410" w:rsidRPr="00A51410">
        <w:rPr>
          <w:color w:val="auto"/>
        </w:rPr>
        <w:t>パーティションや、段ボールベッド、エアーベッド等簡易ベッド、屋内用インスタ</w:t>
      </w:r>
      <w:r w:rsidR="00DB6C32">
        <w:rPr>
          <w:color w:val="auto"/>
        </w:rPr>
        <w:t xml:space="preserve">　　　</w:t>
      </w:r>
    </w:p>
    <w:p w14:paraId="7678CA7C" w14:textId="77777777" w:rsidR="00DB6C32" w:rsidRDefault="00A51410" w:rsidP="00DB6C32">
      <w:pPr>
        <w:ind w:firstLineChars="200" w:firstLine="456"/>
        <w:rPr>
          <w:rFonts w:hint="default"/>
          <w:color w:val="auto"/>
        </w:rPr>
      </w:pPr>
      <w:r w:rsidRPr="00A51410">
        <w:rPr>
          <w:color w:val="auto"/>
        </w:rPr>
        <w:t>ントハウス等を各避難所において備蓄し、避難所の開設時に設置するなど居住環境を</w:t>
      </w:r>
    </w:p>
    <w:p w14:paraId="0BA0BB47" w14:textId="77777777" w:rsidR="00DB6C32" w:rsidRDefault="00A51410" w:rsidP="00DB6C32">
      <w:pPr>
        <w:ind w:firstLineChars="200" w:firstLine="456"/>
        <w:rPr>
          <w:rFonts w:hint="default"/>
          <w:color w:val="auto"/>
        </w:rPr>
      </w:pPr>
      <w:r w:rsidRPr="00A51410">
        <w:rPr>
          <w:color w:val="auto"/>
        </w:rPr>
        <w:t>確保することが重要で</w:t>
      </w:r>
      <w:r w:rsidR="001F19F7">
        <w:rPr>
          <w:color w:val="auto"/>
        </w:rPr>
        <w:t>す</w:t>
      </w:r>
      <w:r w:rsidRPr="00A51410">
        <w:rPr>
          <w:color w:val="auto"/>
        </w:rPr>
        <w:t>（段ボールベッドについては業界団体の推奨規格に留意する</w:t>
      </w:r>
    </w:p>
    <w:p w14:paraId="3CA6153E" w14:textId="77777777" w:rsidR="00DB6C32" w:rsidRDefault="00A51410" w:rsidP="00DB6C32">
      <w:pPr>
        <w:ind w:firstLineChars="200" w:firstLine="456"/>
        <w:rPr>
          <w:rFonts w:hint="default"/>
          <w:color w:val="auto"/>
        </w:rPr>
      </w:pPr>
      <w:r w:rsidRPr="00A51410">
        <w:rPr>
          <w:color w:val="auto"/>
        </w:rPr>
        <w:t>こと）。なお、床に長期に横たわっていると、エコノミークラス症候群を引き起こす</w:t>
      </w:r>
    </w:p>
    <w:p w14:paraId="417A549A" w14:textId="77777777" w:rsidR="00DB6C32" w:rsidRDefault="00A51410" w:rsidP="00DB6C32">
      <w:pPr>
        <w:ind w:firstLineChars="200" w:firstLine="456"/>
        <w:rPr>
          <w:rFonts w:hint="default"/>
          <w:color w:val="auto"/>
        </w:rPr>
      </w:pPr>
      <w:r w:rsidRPr="00A51410">
        <w:rPr>
          <w:color w:val="auto"/>
        </w:rPr>
        <w:t>だけでなく、埃等を吸い込むことによる健康被害も心配されるため、ベッドの設置が</w:t>
      </w:r>
      <w:r w:rsidR="00DB6C32">
        <w:rPr>
          <w:color w:val="auto"/>
        </w:rPr>
        <w:t xml:space="preserve">　</w:t>
      </w:r>
    </w:p>
    <w:p w14:paraId="16F2E381" w14:textId="2359A777" w:rsidR="00A51410" w:rsidRPr="00A51410" w:rsidRDefault="00A51410" w:rsidP="00DB6C32">
      <w:pPr>
        <w:ind w:firstLineChars="200" w:firstLine="456"/>
        <w:rPr>
          <w:rFonts w:hint="default"/>
          <w:color w:val="auto"/>
        </w:rPr>
      </w:pPr>
      <w:r w:rsidRPr="00A51410">
        <w:rPr>
          <w:color w:val="auto"/>
        </w:rPr>
        <w:t>望ましい</w:t>
      </w:r>
      <w:r w:rsidR="001F19F7">
        <w:rPr>
          <w:color w:val="auto"/>
        </w:rPr>
        <w:t>です</w:t>
      </w:r>
      <w:r w:rsidRPr="00A51410">
        <w:rPr>
          <w:color w:val="auto"/>
        </w:rPr>
        <w:t>。</w:t>
      </w:r>
    </w:p>
    <w:p w14:paraId="2EBE5CFD" w14:textId="77777777" w:rsidR="00DB6C32" w:rsidRDefault="00DB6C32" w:rsidP="00F350AB">
      <w:pPr>
        <w:ind w:firstLineChars="100" w:firstLine="228"/>
        <w:rPr>
          <w:rFonts w:hint="default"/>
          <w:color w:val="auto"/>
        </w:rPr>
      </w:pPr>
    </w:p>
    <w:p w14:paraId="66D7AB74" w14:textId="77777777" w:rsidR="00DB6C32" w:rsidRDefault="001F19F7" w:rsidP="00F350AB">
      <w:pPr>
        <w:ind w:firstLineChars="100" w:firstLine="228"/>
        <w:rPr>
          <w:rFonts w:hint="default"/>
          <w:color w:val="auto"/>
        </w:rPr>
      </w:pPr>
      <w:r>
        <w:rPr>
          <w:color w:val="auto"/>
        </w:rPr>
        <w:t xml:space="preserve">(2) </w:t>
      </w:r>
      <w:r w:rsidR="00A51410" w:rsidRPr="00A51410">
        <w:rPr>
          <w:rFonts w:hint="default"/>
          <w:color w:val="auto"/>
        </w:rPr>
        <w:t>事前に作成した避難</w:t>
      </w:r>
      <w:r w:rsidR="00EA1ACA">
        <w:rPr>
          <w:color w:val="auto"/>
        </w:rPr>
        <w:t>者</w:t>
      </w:r>
      <w:r w:rsidR="00A51410" w:rsidRPr="00A51410">
        <w:rPr>
          <w:rFonts w:hint="default"/>
          <w:color w:val="auto"/>
        </w:rPr>
        <w:t>のレイアウトに沿って避難</w:t>
      </w:r>
      <w:r w:rsidR="00567A15">
        <w:rPr>
          <w:color w:val="auto"/>
        </w:rPr>
        <w:t>者</w:t>
      </w:r>
      <w:r w:rsidR="00A51410" w:rsidRPr="00A51410">
        <w:rPr>
          <w:rFonts w:hint="default"/>
          <w:color w:val="auto"/>
        </w:rPr>
        <w:t>を誘導し、感染症防止の</w:t>
      </w:r>
      <w:r w:rsidR="00A51410" w:rsidRPr="00A51410">
        <w:rPr>
          <w:color w:val="auto"/>
        </w:rPr>
        <w:t>ため、</w:t>
      </w:r>
    </w:p>
    <w:p w14:paraId="7F0E797E" w14:textId="7AD97B7F" w:rsidR="00A51410" w:rsidRPr="00A51410" w:rsidRDefault="00A51410" w:rsidP="00DB6C32">
      <w:pPr>
        <w:ind w:firstLineChars="200" w:firstLine="456"/>
        <w:rPr>
          <w:rFonts w:hint="default"/>
          <w:color w:val="auto"/>
        </w:rPr>
      </w:pPr>
      <w:r w:rsidRPr="00A51410">
        <w:rPr>
          <w:color w:val="auto"/>
        </w:rPr>
        <w:t>避難所は土足厳禁であることを徹底すること</w:t>
      </w:r>
      <w:r w:rsidR="001F19F7">
        <w:rPr>
          <w:color w:val="auto"/>
        </w:rPr>
        <w:t>が必要です</w:t>
      </w:r>
      <w:r w:rsidRPr="00A51410">
        <w:rPr>
          <w:color w:val="auto"/>
        </w:rPr>
        <w:t>。</w:t>
      </w:r>
    </w:p>
    <w:p w14:paraId="63C11280" w14:textId="77777777" w:rsidR="00DB6C32" w:rsidRDefault="00DB6C32" w:rsidP="00F350AB">
      <w:pPr>
        <w:ind w:firstLineChars="100" w:firstLine="228"/>
        <w:rPr>
          <w:rFonts w:hint="default"/>
          <w:color w:val="auto"/>
        </w:rPr>
      </w:pPr>
    </w:p>
    <w:p w14:paraId="0662B084" w14:textId="77777777" w:rsidR="00DB6C32" w:rsidRDefault="001F19F7" w:rsidP="00F350AB">
      <w:pPr>
        <w:ind w:firstLineChars="100" w:firstLine="228"/>
        <w:rPr>
          <w:rFonts w:hint="default"/>
          <w:color w:val="auto"/>
        </w:rPr>
      </w:pPr>
      <w:r>
        <w:rPr>
          <w:color w:val="auto"/>
        </w:rPr>
        <w:t>(3)</w:t>
      </w:r>
      <w:r w:rsidR="00A51410" w:rsidRPr="00A51410">
        <w:rPr>
          <w:rFonts w:hint="default"/>
          <w:color w:val="auto"/>
        </w:rPr>
        <w:t xml:space="preserve"> 医師、保健師等の保健衛生の専門家と連携して、パーティションや、段ボ</w:t>
      </w:r>
      <w:r w:rsidR="00A51410">
        <w:rPr>
          <w:color w:val="auto"/>
        </w:rPr>
        <w:t>ー</w:t>
      </w:r>
      <w:r w:rsidR="00A51410" w:rsidRPr="00A51410">
        <w:rPr>
          <w:color w:val="auto"/>
        </w:rPr>
        <w:t>ルベッ</w:t>
      </w:r>
    </w:p>
    <w:p w14:paraId="6957C85D" w14:textId="00EFB0EA" w:rsidR="00A51410" w:rsidRPr="00A51410" w:rsidRDefault="00A51410" w:rsidP="00DB6C32">
      <w:pPr>
        <w:ind w:firstLineChars="200" w:firstLine="456"/>
        <w:rPr>
          <w:rFonts w:hint="default"/>
          <w:color w:val="auto"/>
        </w:rPr>
      </w:pPr>
      <w:r w:rsidRPr="00A51410">
        <w:rPr>
          <w:color w:val="auto"/>
        </w:rPr>
        <w:t>ド、エアーベッド等簡易ベッドの有効性・必要性を避難者に周知</w:t>
      </w:r>
      <w:r w:rsidR="001F19F7">
        <w:rPr>
          <w:color w:val="auto"/>
        </w:rPr>
        <w:t>しましょう</w:t>
      </w:r>
      <w:r w:rsidRPr="00A51410">
        <w:rPr>
          <w:color w:val="auto"/>
        </w:rPr>
        <w:t>。</w:t>
      </w:r>
    </w:p>
    <w:p w14:paraId="7883ED86" w14:textId="77777777" w:rsidR="00DB6C32" w:rsidRDefault="00DB6C32" w:rsidP="00F350AB">
      <w:pPr>
        <w:ind w:firstLineChars="100" w:firstLine="228"/>
        <w:rPr>
          <w:rFonts w:hint="default"/>
          <w:color w:val="auto"/>
        </w:rPr>
      </w:pPr>
    </w:p>
    <w:p w14:paraId="67AE7FB5" w14:textId="131A7194" w:rsidR="00A51410" w:rsidRPr="00A51410" w:rsidRDefault="001F19F7" w:rsidP="00DB6C32">
      <w:pPr>
        <w:ind w:leftChars="100" w:left="456" w:hangingChars="100" w:hanging="228"/>
        <w:rPr>
          <w:rFonts w:hint="default"/>
          <w:color w:val="auto"/>
        </w:rPr>
      </w:pPr>
      <w:r>
        <w:rPr>
          <w:color w:val="auto"/>
        </w:rPr>
        <w:t>(4)</w:t>
      </w:r>
      <w:r w:rsidR="00A51410" w:rsidRPr="00A51410">
        <w:rPr>
          <w:rFonts w:hint="default"/>
          <w:color w:val="auto"/>
        </w:rPr>
        <w:t xml:space="preserve"> 避難所の開設時に避難</w:t>
      </w:r>
      <w:r w:rsidR="00EA1ACA">
        <w:rPr>
          <w:color w:val="auto"/>
        </w:rPr>
        <w:t>者</w:t>
      </w:r>
      <w:r w:rsidR="00A51410" w:rsidRPr="00A51410">
        <w:rPr>
          <w:rFonts w:hint="default"/>
          <w:color w:val="auto"/>
        </w:rPr>
        <w:t>全員にパーティション等が行きわたらない場合にお</w:t>
      </w:r>
      <w:r w:rsidR="00A51410" w:rsidRPr="00A51410">
        <w:rPr>
          <w:color w:val="auto"/>
        </w:rPr>
        <w:t>いては、あらかじめ定めていた優先する者（高齢者、障</w:t>
      </w:r>
      <w:r w:rsidR="00F86731">
        <w:rPr>
          <w:color w:val="auto"/>
        </w:rPr>
        <w:t>がい</w:t>
      </w:r>
      <w:r w:rsidR="00A51410" w:rsidRPr="00A51410">
        <w:rPr>
          <w:color w:val="auto"/>
        </w:rPr>
        <w:t>者、女性等）に提供</w:t>
      </w:r>
      <w:r>
        <w:rPr>
          <w:color w:val="auto"/>
        </w:rPr>
        <w:t>すべきです</w:t>
      </w:r>
      <w:r w:rsidR="00A51410" w:rsidRPr="00A51410">
        <w:rPr>
          <w:color w:val="auto"/>
        </w:rPr>
        <w:t>。事前に民間事業者と協定を締結するなどにより、不足する分については、速やかに調達す</w:t>
      </w:r>
      <w:r>
        <w:rPr>
          <w:color w:val="auto"/>
        </w:rPr>
        <w:t>る必要があります</w:t>
      </w:r>
      <w:r w:rsidR="00A51410" w:rsidRPr="00A51410">
        <w:rPr>
          <w:color w:val="auto"/>
        </w:rPr>
        <w:t>。</w:t>
      </w:r>
    </w:p>
    <w:p w14:paraId="340F3AFC" w14:textId="77777777" w:rsidR="00DB6C32" w:rsidRDefault="00DB6C32" w:rsidP="00F350AB">
      <w:pPr>
        <w:ind w:firstLineChars="100" w:firstLine="228"/>
        <w:rPr>
          <w:rFonts w:hint="default"/>
          <w:color w:val="auto"/>
        </w:rPr>
      </w:pPr>
    </w:p>
    <w:p w14:paraId="640BF534" w14:textId="77777777" w:rsidR="00DB6C32" w:rsidRDefault="001F19F7" w:rsidP="00F350AB">
      <w:pPr>
        <w:ind w:firstLineChars="100" w:firstLine="228"/>
        <w:rPr>
          <w:rFonts w:hint="default"/>
          <w:color w:val="auto"/>
        </w:rPr>
      </w:pPr>
      <w:r>
        <w:rPr>
          <w:color w:val="auto"/>
        </w:rPr>
        <w:t xml:space="preserve">(5) </w:t>
      </w:r>
      <w:r w:rsidR="00A51410" w:rsidRPr="00A51410">
        <w:rPr>
          <w:rFonts w:hint="default"/>
          <w:color w:val="auto"/>
        </w:rPr>
        <w:t>実際に地域住民に使用してもらうことも含め、平時から、パーティションや、</w:t>
      </w:r>
      <w:r w:rsidR="00A51410" w:rsidRPr="00A51410">
        <w:rPr>
          <w:color w:val="auto"/>
        </w:rPr>
        <w:t>段ボ</w:t>
      </w:r>
    </w:p>
    <w:p w14:paraId="4A7A01BA" w14:textId="77777777" w:rsidR="00DB6C32" w:rsidRDefault="00A51410" w:rsidP="00DB6C32">
      <w:pPr>
        <w:ind w:firstLineChars="200" w:firstLine="456"/>
        <w:rPr>
          <w:rFonts w:hint="default"/>
          <w:color w:val="auto"/>
        </w:rPr>
      </w:pPr>
      <w:r w:rsidRPr="00A51410">
        <w:rPr>
          <w:color w:val="auto"/>
        </w:rPr>
        <w:t>ールベッド、エアーベッド等簡易ベッドの設置の訓練を行い、災害発生時には速やか</w:t>
      </w:r>
      <w:r w:rsidR="00DB6C32">
        <w:rPr>
          <w:color w:val="auto"/>
        </w:rPr>
        <w:t xml:space="preserve">　　</w:t>
      </w:r>
    </w:p>
    <w:p w14:paraId="2C66407C" w14:textId="3AEDA905" w:rsidR="00A51410" w:rsidRPr="00A51410" w:rsidRDefault="00A51410" w:rsidP="00DB6C32">
      <w:pPr>
        <w:ind w:firstLineChars="200" w:firstLine="456"/>
        <w:rPr>
          <w:rFonts w:hint="default"/>
          <w:color w:val="auto"/>
        </w:rPr>
      </w:pPr>
      <w:r w:rsidRPr="00A51410">
        <w:rPr>
          <w:color w:val="auto"/>
        </w:rPr>
        <w:t>に対応す</w:t>
      </w:r>
      <w:r w:rsidR="001F19F7">
        <w:rPr>
          <w:color w:val="auto"/>
        </w:rPr>
        <w:t>る必要があります</w:t>
      </w:r>
      <w:r w:rsidRPr="00A51410">
        <w:rPr>
          <w:color w:val="auto"/>
        </w:rPr>
        <w:t>。</w:t>
      </w:r>
    </w:p>
    <w:p w14:paraId="513E7C4C" w14:textId="77777777" w:rsidR="00DB6C32" w:rsidRDefault="00DB6C32" w:rsidP="00F350AB">
      <w:pPr>
        <w:ind w:firstLineChars="100" w:firstLine="228"/>
        <w:rPr>
          <w:rFonts w:hint="default"/>
          <w:color w:val="auto"/>
        </w:rPr>
      </w:pPr>
    </w:p>
    <w:p w14:paraId="7C254BFB" w14:textId="77777777" w:rsidR="00DB6C32" w:rsidRDefault="001F19F7" w:rsidP="00F350AB">
      <w:pPr>
        <w:ind w:firstLineChars="100" w:firstLine="228"/>
        <w:rPr>
          <w:rFonts w:hint="default"/>
          <w:color w:val="auto"/>
        </w:rPr>
      </w:pPr>
      <w:r>
        <w:rPr>
          <w:color w:val="auto"/>
        </w:rPr>
        <w:t>(6)</w:t>
      </w:r>
      <w:r w:rsidR="00A51410" w:rsidRPr="00A51410">
        <w:rPr>
          <w:rFonts w:hint="default"/>
          <w:color w:val="auto"/>
        </w:rPr>
        <w:t xml:space="preserve"> 平時から想定避難者数に対応するために、指定避難所や協定・届出避難所を</w:t>
      </w:r>
      <w:r w:rsidR="00A51410" w:rsidRPr="00A51410">
        <w:rPr>
          <w:color w:val="auto"/>
        </w:rPr>
        <w:t>増やす</w:t>
      </w:r>
    </w:p>
    <w:p w14:paraId="5D0D7AE7" w14:textId="77777777" w:rsidR="00DB6C32" w:rsidRDefault="00A51410" w:rsidP="00DB6C32">
      <w:pPr>
        <w:ind w:firstLineChars="200" w:firstLine="456"/>
        <w:rPr>
          <w:rFonts w:hint="default"/>
          <w:color w:val="auto"/>
        </w:rPr>
      </w:pPr>
      <w:r w:rsidRPr="00A51410">
        <w:rPr>
          <w:color w:val="auto"/>
        </w:rPr>
        <w:t>こと、ホテル・旅館等への避難の準備を進めること等を進めておき、スフィア基準に</w:t>
      </w:r>
      <w:r w:rsidR="00DB6C32">
        <w:rPr>
          <w:color w:val="auto"/>
        </w:rPr>
        <w:t xml:space="preserve">　</w:t>
      </w:r>
    </w:p>
    <w:p w14:paraId="13A13C25" w14:textId="77777777" w:rsidR="00DB6C32" w:rsidRDefault="00A51410" w:rsidP="00DB6C32">
      <w:pPr>
        <w:ind w:firstLineChars="200" w:firstLine="456"/>
        <w:rPr>
          <w:rFonts w:hint="default"/>
          <w:color w:val="auto"/>
        </w:rPr>
      </w:pPr>
      <w:r w:rsidRPr="00A51410">
        <w:rPr>
          <w:color w:val="auto"/>
        </w:rPr>
        <w:t>沿って、１人当たり最低</w:t>
      </w:r>
      <w:r w:rsidRPr="00A51410">
        <w:rPr>
          <w:rFonts w:hint="default"/>
          <w:color w:val="auto"/>
        </w:rPr>
        <w:t>3.5 ㎡の居住スペースとなるようにするこ</w:t>
      </w:r>
      <w:r w:rsidRPr="00A51410">
        <w:rPr>
          <w:color w:val="auto"/>
        </w:rPr>
        <w:t>と</w:t>
      </w:r>
      <w:r w:rsidR="001F19F7">
        <w:rPr>
          <w:color w:val="auto"/>
        </w:rPr>
        <w:t>が望ましいで</w:t>
      </w:r>
    </w:p>
    <w:p w14:paraId="384559D9" w14:textId="2B8D2226" w:rsidR="00A51410" w:rsidRDefault="001F19F7" w:rsidP="00DB6C32">
      <w:pPr>
        <w:ind w:firstLineChars="200" w:firstLine="456"/>
        <w:rPr>
          <w:rFonts w:hint="default"/>
          <w:color w:val="auto"/>
        </w:rPr>
      </w:pPr>
      <w:r>
        <w:rPr>
          <w:color w:val="auto"/>
        </w:rPr>
        <w:t>す</w:t>
      </w:r>
      <w:r w:rsidR="00A51410" w:rsidRPr="00A51410">
        <w:rPr>
          <w:color w:val="auto"/>
        </w:rPr>
        <w:t>。</w:t>
      </w:r>
    </w:p>
    <w:p w14:paraId="57949BB1" w14:textId="77777777" w:rsidR="00AB0960" w:rsidRDefault="00AB0960">
      <w:pPr>
        <w:rPr>
          <w:rFonts w:hint="default"/>
          <w:color w:val="auto"/>
        </w:rPr>
      </w:pPr>
    </w:p>
    <w:p w14:paraId="7B25C88A" w14:textId="77777777" w:rsidR="00AB0960" w:rsidRPr="00A51410" w:rsidRDefault="00AB0960">
      <w:pPr>
        <w:rPr>
          <w:rFonts w:hint="default"/>
          <w:color w:val="auto"/>
        </w:rPr>
      </w:pPr>
    </w:p>
    <w:p w14:paraId="738B3DE8" w14:textId="77777777" w:rsidR="009672D5" w:rsidRPr="004A7B33" w:rsidRDefault="009672D5">
      <w:pPr>
        <w:spacing w:line="373" w:lineRule="exact"/>
        <w:rPr>
          <w:rFonts w:hint="default"/>
          <w:color w:val="auto"/>
        </w:rPr>
      </w:pPr>
      <w:r w:rsidRPr="004A7B33">
        <w:rPr>
          <w:rFonts w:ascii="ＭＳ ゴシック" w:eastAsia="ＭＳ ゴシック" w:hAnsi="ＭＳ ゴシック"/>
          <w:color w:val="auto"/>
          <w:sz w:val="24"/>
        </w:rPr>
        <w:t>1</w:t>
      </w:r>
      <w:r w:rsidR="00486F54" w:rsidRPr="004A7B33">
        <w:rPr>
          <w:rFonts w:ascii="ＭＳ ゴシック" w:eastAsia="ＭＳ ゴシック" w:hAnsi="ＭＳ ゴシック"/>
          <w:color w:val="auto"/>
          <w:sz w:val="24"/>
        </w:rPr>
        <w:t>1</w:t>
      </w:r>
      <w:r w:rsidRPr="004A7B33">
        <w:rPr>
          <w:rFonts w:ascii="ＭＳ ゴシック" w:eastAsia="ＭＳ ゴシック" w:hAnsi="ＭＳ ゴシック"/>
          <w:color w:val="auto"/>
          <w:sz w:val="24"/>
        </w:rPr>
        <w:t xml:space="preserve">　健康の確保</w:t>
      </w:r>
    </w:p>
    <w:p w14:paraId="3FD2DD26"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(1)</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救護所の設置</w:t>
      </w:r>
    </w:p>
    <w:p w14:paraId="177ADBFD" w14:textId="77777777" w:rsidR="009672D5" w:rsidRPr="004A7B33" w:rsidRDefault="009672D5">
      <w:pPr>
        <w:ind w:left="454" w:firstLine="227"/>
        <w:rPr>
          <w:rFonts w:hint="default"/>
          <w:color w:val="auto"/>
        </w:rPr>
      </w:pPr>
      <w:r w:rsidRPr="004A7B33">
        <w:rPr>
          <w:color w:val="auto"/>
        </w:rPr>
        <w:t>災害発生後速やかに、避難所において、救護所や巡回救護班の派遣を実施します。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1FDCBE92"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5F5642F0" w14:textId="77777777" w:rsidR="009672D5" w:rsidRPr="004A7B33" w:rsidRDefault="009672D5" w:rsidP="00BB0322">
            <w:pPr>
              <w:ind w:left="228" w:hangingChars="100" w:hanging="228"/>
              <w:rPr>
                <w:rFonts w:hint="default"/>
                <w:color w:val="auto"/>
              </w:rPr>
            </w:pPr>
            <w:r w:rsidRPr="004A7B33">
              <w:rPr>
                <w:color w:val="auto"/>
              </w:rPr>
              <w:t>・　大規模災害の発生直後の避難所には、負傷者や急に病気が悪化した住民が運　びこまれることが予想されます。そうした傷病者等に対しては、可能な限り病　院等の医療機関に対応を求めますが、救急搬送が困難な場合等、避難所での対　応が求められることが考えられます。このため、応急的には避難者や当該地域　の中で医療機関や医療関係者に協力を求めるとともに、直ちに救護所の設置や　救護班の派遣をする必要があります。</w:t>
            </w:r>
          </w:p>
          <w:p w14:paraId="0B52DCB7" w14:textId="77777777" w:rsidR="009672D5" w:rsidRPr="004A7B33" w:rsidRDefault="009672D5" w:rsidP="00BB0322">
            <w:pPr>
              <w:ind w:left="228" w:hangingChars="100" w:hanging="228"/>
              <w:rPr>
                <w:rFonts w:hint="default"/>
                <w:color w:val="auto"/>
              </w:rPr>
            </w:pPr>
            <w:r w:rsidRPr="004A7B33">
              <w:rPr>
                <w:color w:val="auto"/>
              </w:rPr>
              <w:lastRenderedPageBreak/>
              <w:t>・　救護所等は、災害発生後もしばらくは、心身ともに不安定になりがちな避難　者の健康を維持する必要から24時間対応を求められるため、広域の応援体制が確保されるよう、関係機関、県等と調整することが必要となります。</w:t>
            </w:r>
          </w:p>
          <w:p w14:paraId="04E9FEB3" w14:textId="77777777" w:rsidR="009672D5" w:rsidRPr="004A7B33" w:rsidRDefault="009672D5" w:rsidP="00BB0322">
            <w:pPr>
              <w:ind w:left="228" w:hangingChars="100" w:hanging="228"/>
              <w:rPr>
                <w:rFonts w:hint="default"/>
                <w:color w:val="auto"/>
              </w:rPr>
            </w:pPr>
            <w:r w:rsidRPr="004A7B33">
              <w:rPr>
                <w:color w:val="auto"/>
              </w:rPr>
              <w:t>・　医師や看護師等の存在は、単に健康の確保のみならず、避難者に安心感を与　えることとなるため、避難所運営の上でも大きな効果があります。</w:t>
            </w:r>
          </w:p>
        </w:tc>
      </w:tr>
    </w:tbl>
    <w:p w14:paraId="72879A96" w14:textId="77777777" w:rsidR="006B72AB" w:rsidRPr="004A7B33" w:rsidRDefault="009672D5">
      <w:pPr>
        <w:rPr>
          <w:rFonts w:ascii="ＭＳ ゴシック" w:eastAsia="ＭＳ ゴシック" w:hAnsi="ＭＳ ゴシック" w:hint="default"/>
          <w:color w:val="auto"/>
        </w:rPr>
      </w:pPr>
      <w:r w:rsidRPr="004A7B33">
        <w:rPr>
          <w:rFonts w:ascii="ＭＳ ゴシック" w:eastAsia="ＭＳ ゴシック" w:hAnsi="ＭＳ ゴシック"/>
          <w:color w:val="auto"/>
        </w:rPr>
        <w:lastRenderedPageBreak/>
        <w:t xml:space="preserve">　</w:t>
      </w:r>
    </w:p>
    <w:p w14:paraId="57426B7F" w14:textId="77777777" w:rsidR="009672D5" w:rsidRPr="004A7B33" w:rsidRDefault="009672D5" w:rsidP="00BB0322">
      <w:pPr>
        <w:ind w:firstLineChars="100" w:firstLine="228"/>
        <w:rPr>
          <w:rFonts w:hint="default"/>
          <w:color w:val="auto"/>
        </w:rPr>
      </w:pPr>
      <w:r w:rsidRPr="004A7B33">
        <w:rPr>
          <w:rFonts w:ascii="ＭＳ ゴシック" w:eastAsia="ＭＳ ゴシック" w:hAnsi="ＭＳ ゴシック"/>
          <w:color w:val="auto"/>
        </w:rPr>
        <w:t>(2)</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心のケア対策</w:t>
      </w:r>
    </w:p>
    <w:p w14:paraId="2A22BC7B" w14:textId="77777777" w:rsidR="009672D5" w:rsidRPr="004A7B33" w:rsidRDefault="009672D5">
      <w:pPr>
        <w:ind w:left="454" w:firstLine="227"/>
        <w:rPr>
          <w:rFonts w:hint="default"/>
          <w:color w:val="auto"/>
        </w:rPr>
      </w:pPr>
      <w:r w:rsidRPr="004A7B33">
        <w:rPr>
          <w:color w:val="auto"/>
        </w:rPr>
        <w:t>初期緊急医療が落ち着きを見せる段階で、速やかに心的外傷後ストレス障がい（ＰＴＳＤ）や急性ストレス障がいといった心の病気へのケア対策が必要です。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4FC98451"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11A59041" w14:textId="77777777" w:rsidR="009672D5" w:rsidRPr="004A7B33" w:rsidRDefault="009672D5" w:rsidP="00BB0322">
            <w:pPr>
              <w:ind w:left="228" w:hangingChars="100" w:hanging="228"/>
              <w:rPr>
                <w:rFonts w:hint="default"/>
                <w:color w:val="auto"/>
              </w:rPr>
            </w:pPr>
            <w:r w:rsidRPr="004A7B33">
              <w:rPr>
                <w:color w:val="auto"/>
              </w:rPr>
              <w:t>・　大災害による被災後、２，３日もしくは数週間の間に、サポート体制が整っ　ている環境下で自らの体験を語ることは、ＰＴＳＤ（心的外傷後ストレス障が　い）への進行を防ぐ確立を高めることが示唆されています。このため、専門家　による指導を受けながら対応を図る必要があり、市町村で対応できない場合は、県と対応について調整します。</w:t>
            </w:r>
          </w:p>
          <w:p w14:paraId="179BD1BA" w14:textId="77777777" w:rsidR="009672D5" w:rsidRPr="004A7B33" w:rsidRDefault="009672D5" w:rsidP="00BB0322">
            <w:pPr>
              <w:ind w:left="228" w:hangingChars="100" w:hanging="228"/>
              <w:rPr>
                <w:rFonts w:hint="default"/>
                <w:color w:val="auto"/>
              </w:rPr>
            </w:pPr>
            <w:r w:rsidRPr="004A7B33">
              <w:rPr>
                <w:color w:val="auto"/>
              </w:rPr>
              <w:t>・　また、応急対策に当たる市町村職員等においても、心身共に過酷な状況にあ　り、「燃え尽き症候群」と呼ばれる症状が現れることがあります。そのため、　市町村職員等の心のケア対策にも留意することが必要です。</w:t>
            </w:r>
          </w:p>
        </w:tc>
      </w:tr>
    </w:tbl>
    <w:p w14:paraId="00E5F6AA" w14:textId="77777777" w:rsidR="006B72AB" w:rsidRPr="004A7B33" w:rsidRDefault="009672D5">
      <w:pPr>
        <w:rPr>
          <w:rFonts w:ascii="ＭＳ ゴシック" w:eastAsia="ＭＳ ゴシック" w:hAnsi="ＭＳ ゴシック" w:hint="default"/>
          <w:color w:val="auto"/>
        </w:rPr>
      </w:pPr>
      <w:r w:rsidRPr="004A7B33">
        <w:rPr>
          <w:rFonts w:ascii="ＭＳ ゴシック" w:eastAsia="ＭＳ ゴシック" w:hAnsi="ＭＳ ゴシック"/>
          <w:color w:val="auto"/>
        </w:rPr>
        <w:t xml:space="preserve">　</w:t>
      </w:r>
    </w:p>
    <w:p w14:paraId="11348611" w14:textId="77777777" w:rsidR="009672D5" w:rsidRPr="004A7B33" w:rsidRDefault="009672D5" w:rsidP="00BB0322">
      <w:pPr>
        <w:ind w:firstLineChars="100" w:firstLine="228"/>
        <w:rPr>
          <w:rFonts w:hint="default"/>
          <w:color w:val="auto"/>
        </w:rPr>
      </w:pPr>
      <w:r w:rsidRPr="004A7B33">
        <w:rPr>
          <w:rFonts w:ascii="ＭＳ ゴシック" w:eastAsia="ＭＳ ゴシック" w:hAnsi="ＭＳ ゴシック"/>
          <w:color w:val="auto"/>
        </w:rPr>
        <w:t>(3)</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健康相談等の実施</w:t>
      </w:r>
    </w:p>
    <w:p w14:paraId="2707F765" w14:textId="77777777" w:rsidR="009672D5" w:rsidRPr="004A7B33" w:rsidRDefault="009672D5">
      <w:pPr>
        <w:ind w:left="454" w:firstLine="227"/>
        <w:rPr>
          <w:rFonts w:hint="default"/>
          <w:color w:val="auto"/>
        </w:rPr>
      </w:pPr>
      <w:r w:rsidRPr="004A7B33">
        <w:rPr>
          <w:color w:val="auto"/>
        </w:rPr>
        <w:t>市町村は県と連携して、健康相談や栄養相談等の保健医療サービスを提供します。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4B9D908D"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77AAAC07" w14:textId="77777777" w:rsidR="009672D5" w:rsidRPr="004A7B33" w:rsidRDefault="009672D5" w:rsidP="00BB0322">
            <w:pPr>
              <w:ind w:left="228" w:hangingChars="100" w:hanging="228"/>
              <w:rPr>
                <w:rFonts w:hint="default"/>
                <w:color w:val="auto"/>
              </w:rPr>
            </w:pPr>
            <w:r w:rsidRPr="004A7B33">
              <w:rPr>
                <w:color w:val="auto"/>
              </w:rPr>
              <w:t>・　避難所の衛生環境、避難者の健康維持を図る上で、様々な悩みを抱えた被災　者があらゆる面での相談ができる機会を設けたり、健康相談・栄養相談等の保　健医療に関するサービスを行うことは重要な役割を果たします。</w:t>
            </w:r>
          </w:p>
          <w:p w14:paraId="699671ED" w14:textId="77777777" w:rsidR="009672D5" w:rsidRPr="004A7B33" w:rsidRDefault="009672D5">
            <w:pPr>
              <w:rPr>
                <w:rFonts w:hint="default"/>
                <w:color w:val="auto"/>
              </w:rPr>
            </w:pPr>
            <w:r w:rsidRPr="004A7B33">
              <w:rPr>
                <w:color w:val="auto"/>
              </w:rPr>
              <w:t>・　また、保健所等と連携しながら、要配慮者の健康管理に積極的に対応します。</w:t>
            </w:r>
          </w:p>
        </w:tc>
      </w:tr>
    </w:tbl>
    <w:p w14:paraId="76BF49EF" w14:textId="77777777" w:rsidR="009672D5" w:rsidRPr="004A7B33" w:rsidRDefault="009672D5">
      <w:pPr>
        <w:rPr>
          <w:rFonts w:hint="default"/>
          <w:color w:val="auto"/>
        </w:rPr>
      </w:pPr>
    </w:p>
    <w:p w14:paraId="2384586D" w14:textId="77777777" w:rsidR="009672D5" w:rsidRPr="004A7B33" w:rsidRDefault="009672D5">
      <w:pPr>
        <w:rPr>
          <w:rFonts w:ascii="ＭＳ ゴシック" w:eastAsia="ＭＳ ゴシック" w:hAnsi="ＭＳ ゴシック" w:hint="default"/>
          <w:color w:val="auto"/>
        </w:rPr>
      </w:pPr>
      <w:r w:rsidRPr="004A7B33">
        <w:rPr>
          <w:color w:val="auto"/>
        </w:rPr>
        <w:t xml:space="preserve">　</w:t>
      </w:r>
      <w:r w:rsidRPr="004A7B33">
        <w:rPr>
          <w:rFonts w:ascii="ＭＳ ゴシック" w:eastAsia="ＭＳ ゴシック" w:hAnsi="ＭＳ ゴシック"/>
          <w:color w:val="auto"/>
        </w:rPr>
        <w:t>(4)</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保健師等の巡回相談</w:t>
      </w:r>
    </w:p>
    <w:p w14:paraId="27411827" w14:textId="77777777" w:rsidR="009672D5" w:rsidRPr="004A7B33" w:rsidRDefault="009672D5" w:rsidP="00BB0322">
      <w:pPr>
        <w:ind w:left="440" w:hangingChars="200" w:hanging="440"/>
        <w:rPr>
          <w:rFonts w:hint="default"/>
          <w:color w:val="auto"/>
        </w:rPr>
      </w:pPr>
      <w:r w:rsidRPr="004A7B33">
        <w:rPr>
          <w:color w:val="auto"/>
          <w:spacing w:val="-4"/>
        </w:rPr>
        <w:t xml:space="preserve">  </w:t>
      </w:r>
      <w:r w:rsidR="006B72AB" w:rsidRPr="004A7B33">
        <w:rPr>
          <w:color w:val="auto"/>
          <w:spacing w:val="-4"/>
        </w:rPr>
        <w:t xml:space="preserve">　　</w:t>
      </w:r>
      <w:r w:rsidRPr="004A7B33">
        <w:rPr>
          <w:color w:val="auto"/>
        </w:rPr>
        <w:t>各避難所に保健師等を巡回させ、避難所内の感染症の予防や生活習慣病などの疾患の発症や悪化予防、被災者の心身の機能の低下を予防するため、避難所全体の健康面に関するアセスメントやモニタリングを実施し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515807CC"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07485FBF" w14:textId="77777777" w:rsidR="009672D5" w:rsidRPr="004A7B33" w:rsidRDefault="009672D5" w:rsidP="00BB0322">
            <w:pPr>
              <w:ind w:left="228" w:hangingChars="100" w:hanging="228"/>
              <w:rPr>
                <w:rFonts w:hint="default"/>
                <w:color w:val="auto"/>
              </w:rPr>
            </w:pPr>
            <w:r w:rsidRPr="004A7B33">
              <w:rPr>
                <w:color w:val="auto"/>
              </w:rPr>
              <w:t>・　アセスメント等の結果を踏まえ、避難所運営関係者、福祉分野をはじめとし　た専門職、ボランティア等の外部支援団体とも連携し、避難者の健康課題の解　決や避難所の衛生環境の改善を図ることが必要です。</w:t>
            </w:r>
          </w:p>
          <w:p w14:paraId="7E8DD21D" w14:textId="77777777" w:rsidR="009672D5" w:rsidRPr="004A7B33" w:rsidRDefault="009672D5" w:rsidP="00BB0322">
            <w:pPr>
              <w:ind w:left="228" w:hangingChars="100" w:hanging="228"/>
              <w:rPr>
                <w:rFonts w:hint="default"/>
                <w:color w:val="auto"/>
              </w:rPr>
            </w:pPr>
            <w:r w:rsidRPr="004A7B33">
              <w:rPr>
                <w:color w:val="auto"/>
              </w:rPr>
              <w:t>・　被災者のプライバシーの確保を徹底し、可能な限り診察スペースも設けるこ　とが望ましいと考えられます。</w:t>
            </w:r>
          </w:p>
          <w:p w14:paraId="21C2976D" w14:textId="77777777" w:rsidR="009672D5" w:rsidRPr="004A7B33" w:rsidRDefault="009672D5" w:rsidP="00BB0322">
            <w:pPr>
              <w:ind w:left="228" w:hangingChars="100" w:hanging="228"/>
              <w:rPr>
                <w:rFonts w:hint="default"/>
                <w:color w:val="auto"/>
              </w:rPr>
            </w:pPr>
            <w:r w:rsidRPr="004A7B33">
              <w:rPr>
                <w:color w:val="auto"/>
              </w:rPr>
              <w:t>・　長期の避難所生活により、生活環境の変化による被災者の心身の機能低下、　生活習慣病などの疾患の発症や悪化、こころの健康に関する問題等健康上の課　題が多く生じることから、保健師・看護師等のチームによる個別訪問や保健指　導、巡回相談などを実施し、身近な場所で健康相談ができるような配慮が必要　です。</w:t>
            </w:r>
          </w:p>
          <w:p w14:paraId="4137F1DC" w14:textId="77777777" w:rsidR="00CA3F5A" w:rsidRPr="004A7B33" w:rsidRDefault="00CA3F5A" w:rsidP="00BB0322">
            <w:pPr>
              <w:ind w:left="228" w:hangingChars="100" w:hanging="228"/>
              <w:rPr>
                <w:rFonts w:hint="default"/>
                <w:color w:val="auto"/>
              </w:rPr>
            </w:pPr>
            <w:r w:rsidRPr="004A7B33">
              <w:rPr>
                <w:color w:val="auto"/>
              </w:rPr>
              <w:lastRenderedPageBreak/>
              <w:t>・　避難所運営スタッフやボランティアの活用により、アセスメント等の結果を踏まえて避難所の環境改善を図ることや、被災者の保健、医療ニーズの把握、被災者の体調の変化への気づき等が行えるように体制を構築しておく必要があります。</w:t>
            </w:r>
            <w:r w:rsidR="003A2F4A" w:rsidRPr="004A7B33">
              <w:rPr>
                <w:color w:val="auto"/>
              </w:rPr>
              <w:t>把握した被災者の体調の変化等については、保健師等専門職が被災者の健康管理、個別支援を実施し、必要に応じて外部医療機関等へつなげるなどの対応を図ることが適切です。</w:t>
            </w:r>
          </w:p>
          <w:p w14:paraId="1A4666C8" w14:textId="77777777" w:rsidR="00413E4C" w:rsidRPr="004A7B33" w:rsidRDefault="00413E4C" w:rsidP="00BB0322">
            <w:pPr>
              <w:ind w:left="228" w:hangingChars="100" w:hanging="228"/>
              <w:rPr>
                <w:rFonts w:hint="default"/>
                <w:color w:val="auto"/>
              </w:rPr>
            </w:pPr>
          </w:p>
          <w:p w14:paraId="19E1C2AD" w14:textId="77777777" w:rsidR="00092108" w:rsidRPr="004A7B33" w:rsidRDefault="00413E4C" w:rsidP="00BB0322">
            <w:pPr>
              <w:ind w:left="228" w:hangingChars="100" w:hanging="228"/>
              <w:rPr>
                <w:rFonts w:hint="default"/>
                <w:color w:val="auto"/>
              </w:rPr>
            </w:pPr>
            <w:r w:rsidRPr="004A7B33">
              <w:rPr>
                <w:color w:val="auto"/>
              </w:rPr>
              <w:t>＜参考：避難者支援を担う専門職チーム＞</w:t>
            </w:r>
          </w:p>
          <w:p w14:paraId="04F62D49" w14:textId="77777777" w:rsidR="00092108" w:rsidRPr="004A7B33" w:rsidRDefault="00413E4C" w:rsidP="00BB0322">
            <w:pPr>
              <w:ind w:left="228" w:hangingChars="100" w:hanging="228"/>
              <w:rPr>
                <w:rFonts w:hint="default"/>
                <w:color w:val="auto"/>
              </w:rPr>
            </w:pPr>
            <w:r w:rsidRPr="004A7B33">
              <w:rPr>
                <w:color w:val="auto"/>
              </w:rPr>
              <w:t>・ＤＭＡＴ：医療支援活動等を担う。</w:t>
            </w:r>
          </w:p>
          <w:p w14:paraId="7333F31A" w14:textId="77777777" w:rsidR="00413E4C" w:rsidRPr="004A7B33" w:rsidRDefault="00413E4C" w:rsidP="00BB0322">
            <w:pPr>
              <w:ind w:left="228" w:hangingChars="100" w:hanging="228"/>
              <w:rPr>
                <w:rFonts w:hint="default"/>
                <w:color w:val="auto"/>
              </w:rPr>
            </w:pPr>
            <w:r w:rsidRPr="004A7B33">
              <w:rPr>
                <w:color w:val="auto"/>
              </w:rPr>
              <w:t>・ＤＰＡＴ：精神保健医療活動を担う。</w:t>
            </w:r>
          </w:p>
          <w:p w14:paraId="2B022562" w14:textId="77777777" w:rsidR="00413E4C" w:rsidRPr="004A7B33" w:rsidRDefault="00413E4C" w:rsidP="00BB0322">
            <w:pPr>
              <w:ind w:left="228" w:hangingChars="100" w:hanging="228"/>
              <w:rPr>
                <w:rFonts w:hint="default"/>
                <w:color w:val="auto"/>
              </w:rPr>
            </w:pPr>
            <w:r w:rsidRPr="004A7B33">
              <w:rPr>
                <w:color w:val="auto"/>
              </w:rPr>
              <w:t>・ＤＷＡＴ：福祉支援活動を担う。</w:t>
            </w:r>
          </w:p>
          <w:p w14:paraId="0C60DAAD" w14:textId="77777777" w:rsidR="00413E4C" w:rsidRPr="004A7B33" w:rsidRDefault="00413E4C" w:rsidP="00BB0322">
            <w:pPr>
              <w:ind w:left="228" w:hangingChars="100" w:hanging="228"/>
              <w:rPr>
                <w:rFonts w:hint="default"/>
                <w:color w:val="auto"/>
              </w:rPr>
            </w:pPr>
            <w:r w:rsidRPr="004A7B33">
              <w:rPr>
                <w:color w:val="auto"/>
              </w:rPr>
              <w:t>・ＪＲＡＴ：リハビリテーション支援を担う。</w:t>
            </w:r>
          </w:p>
          <w:p w14:paraId="7AB1C98E" w14:textId="77777777" w:rsidR="00413E4C" w:rsidRPr="004A7B33" w:rsidRDefault="00413E4C" w:rsidP="00BB0322">
            <w:pPr>
              <w:ind w:left="228" w:hangingChars="100" w:hanging="228"/>
              <w:rPr>
                <w:rFonts w:hint="default"/>
                <w:color w:val="auto"/>
              </w:rPr>
            </w:pPr>
            <w:r w:rsidRPr="004A7B33">
              <w:rPr>
                <w:color w:val="auto"/>
              </w:rPr>
              <w:t>・日赤救護班：救護所や避難所での医療を提供。</w:t>
            </w:r>
          </w:p>
          <w:p w14:paraId="118E3AF5" w14:textId="77777777" w:rsidR="00413E4C" w:rsidRPr="004A7B33" w:rsidRDefault="00413E4C" w:rsidP="00BB0322">
            <w:pPr>
              <w:ind w:left="228" w:hangingChars="100" w:hanging="228"/>
              <w:rPr>
                <w:rFonts w:hint="default"/>
                <w:color w:val="auto"/>
              </w:rPr>
            </w:pPr>
            <w:r w:rsidRPr="004A7B33">
              <w:rPr>
                <w:color w:val="auto"/>
              </w:rPr>
              <w:t>・災害支援ナース：被災地で医療・看護を提供。</w:t>
            </w:r>
          </w:p>
          <w:p w14:paraId="187891E9" w14:textId="77777777" w:rsidR="00413E4C" w:rsidRPr="004A7B33" w:rsidRDefault="00413E4C" w:rsidP="00BB0322">
            <w:pPr>
              <w:ind w:left="228" w:hangingChars="100" w:hanging="228"/>
              <w:rPr>
                <w:rFonts w:hint="default"/>
                <w:color w:val="auto"/>
              </w:rPr>
            </w:pPr>
            <w:r w:rsidRPr="004A7B33">
              <w:rPr>
                <w:color w:val="auto"/>
              </w:rPr>
              <w:t>・ＪＭＡＴ：地域医療活動を担う。</w:t>
            </w:r>
          </w:p>
          <w:p w14:paraId="6482675E" w14:textId="77777777" w:rsidR="00413E4C" w:rsidRPr="004A7B33" w:rsidRDefault="00413E4C" w:rsidP="00BB0322">
            <w:pPr>
              <w:ind w:left="228" w:hangingChars="100" w:hanging="228"/>
              <w:rPr>
                <w:rFonts w:hint="default"/>
                <w:color w:val="auto"/>
              </w:rPr>
            </w:pPr>
            <w:r w:rsidRPr="004A7B33">
              <w:rPr>
                <w:color w:val="auto"/>
              </w:rPr>
              <w:t>・歯科医師会：口腔衛生対策等を担う。</w:t>
            </w:r>
          </w:p>
          <w:p w14:paraId="79C4652D" w14:textId="77777777" w:rsidR="00413E4C" w:rsidRPr="004A7B33" w:rsidRDefault="00413E4C" w:rsidP="00BB0322">
            <w:pPr>
              <w:ind w:left="228" w:hangingChars="100" w:hanging="228"/>
              <w:rPr>
                <w:rFonts w:hint="default"/>
                <w:color w:val="auto"/>
              </w:rPr>
            </w:pPr>
            <w:r w:rsidRPr="004A7B33">
              <w:rPr>
                <w:color w:val="auto"/>
              </w:rPr>
              <w:t>・健康支援（保健師）チーム：被災地の健康支援を担う。</w:t>
            </w:r>
          </w:p>
          <w:p w14:paraId="7E6A5BFD" w14:textId="77777777" w:rsidR="00092108" w:rsidRPr="004A7B33" w:rsidRDefault="00413E4C" w:rsidP="00413E4C">
            <w:pPr>
              <w:ind w:left="228" w:hangingChars="100" w:hanging="228"/>
              <w:rPr>
                <w:rFonts w:hint="default"/>
                <w:color w:val="auto"/>
              </w:rPr>
            </w:pPr>
            <w:r w:rsidRPr="004A7B33">
              <w:rPr>
                <w:color w:val="auto"/>
              </w:rPr>
              <w:t>・健康支援（栄養士）チーム：食環境整備等を担う。</w:t>
            </w:r>
          </w:p>
        </w:tc>
      </w:tr>
    </w:tbl>
    <w:p w14:paraId="393005EF" w14:textId="77777777" w:rsidR="009672D5" w:rsidRPr="004A7B33" w:rsidRDefault="009672D5">
      <w:pPr>
        <w:rPr>
          <w:rFonts w:hint="default"/>
          <w:color w:val="auto"/>
        </w:rPr>
      </w:pPr>
      <w:r w:rsidRPr="004A7B33">
        <w:rPr>
          <w:color w:val="auto"/>
        </w:rPr>
        <w:lastRenderedPageBreak/>
        <w:t xml:space="preserve">　　　</w:t>
      </w:r>
    </w:p>
    <w:p w14:paraId="02608017"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(5)</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生命・身体に配慮を要する避難者への対応</w:t>
      </w:r>
    </w:p>
    <w:p w14:paraId="4B1E92CD" w14:textId="77777777" w:rsidR="009672D5" w:rsidRPr="004A7B33" w:rsidRDefault="009672D5">
      <w:pPr>
        <w:ind w:left="454" w:firstLine="227"/>
        <w:rPr>
          <w:rFonts w:hint="default"/>
          <w:color w:val="auto"/>
        </w:rPr>
      </w:pPr>
      <w:r w:rsidRPr="004A7B33">
        <w:rPr>
          <w:color w:val="auto"/>
        </w:rPr>
        <w:t>避難所で長期間生活することを考慮し、難病患者や障がい者、</w:t>
      </w:r>
      <w:r w:rsidR="00C817C3" w:rsidRPr="004A7B33">
        <w:rPr>
          <w:color w:val="auto"/>
        </w:rPr>
        <w:t>基礎</w:t>
      </w:r>
      <w:r w:rsidRPr="004A7B33">
        <w:rPr>
          <w:color w:val="auto"/>
        </w:rPr>
        <w:t>疾患を有する者等への配慮が必要です。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279EC5B5"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6EF28EE6" w14:textId="77777777" w:rsidR="009672D5" w:rsidRPr="004A7B33" w:rsidRDefault="009672D5" w:rsidP="00BB0322">
            <w:pPr>
              <w:ind w:left="228" w:hangingChars="100" w:hanging="228"/>
              <w:rPr>
                <w:rFonts w:hint="default"/>
                <w:color w:val="auto"/>
              </w:rPr>
            </w:pPr>
            <w:r w:rsidRPr="004A7B33">
              <w:rPr>
                <w:color w:val="auto"/>
              </w:rPr>
              <w:t>・　人工呼吸器を使用しなければいけない難病患者・障がい者</w:t>
            </w:r>
            <w:r w:rsidR="00180CCC" w:rsidRPr="004A7B33">
              <w:rPr>
                <w:color w:val="auto"/>
              </w:rPr>
              <w:t>、医療的ケアが必要な者</w:t>
            </w:r>
            <w:r w:rsidRPr="004A7B33">
              <w:rPr>
                <w:color w:val="auto"/>
              </w:rPr>
              <w:t>がいる場合、優先　的に非常用発電機を使用できる環境を整備することが適切です。</w:t>
            </w:r>
          </w:p>
          <w:p w14:paraId="6A6108E2" w14:textId="77777777" w:rsidR="009672D5" w:rsidRPr="004A7B33" w:rsidRDefault="009672D5" w:rsidP="00BB0322">
            <w:pPr>
              <w:ind w:left="228" w:hangingChars="100" w:hanging="228"/>
              <w:rPr>
                <w:rFonts w:hint="default"/>
                <w:color w:val="auto"/>
              </w:rPr>
            </w:pPr>
            <w:r w:rsidRPr="004A7B33">
              <w:rPr>
                <w:color w:val="auto"/>
              </w:rPr>
              <w:t>・　アトピー性皮膚炎の悪化を避けるために避難所の仮設風呂・シャワーを優先　的に使用させることや、喘息など呼吸器疾患の悪化を避けるために、避難所内　でほこりの少ない場所に避難することなどの配慮が必要です。</w:t>
            </w:r>
          </w:p>
        </w:tc>
      </w:tr>
    </w:tbl>
    <w:p w14:paraId="1113710C" w14:textId="77777777" w:rsidR="00507F22" w:rsidRPr="004A7B33" w:rsidRDefault="00507F22">
      <w:pPr>
        <w:rPr>
          <w:rFonts w:hint="default"/>
          <w:color w:val="auto"/>
        </w:rPr>
      </w:pPr>
    </w:p>
    <w:p w14:paraId="31E486FE" w14:textId="77777777" w:rsidR="001E1D71" w:rsidRPr="004A7B33" w:rsidRDefault="001E1D71">
      <w:pPr>
        <w:rPr>
          <w:rFonts w:hint="default"/>
          <w:color w:val="auto"/>
        </w:rPr>
      </w:pPr>
    </w:p>
    <w:p w14:paraId="271B8981" w14:textId="77777777" w:rsidR="009672D5" w:rsidRPr="004A7B33" w:rsidRDefault="009672D5">
      <w:pPr>
        <w:spacing w:line="373" w:lineRule="exact"/>
        <w:rPr>
          <w:rFonts w:hint="default"/>
          <w:color w:val="auto"/>
        </w:rPr>
      </w:pPr>
      <w:r w:rsidRPr="004A7B33">
        <w:rPr>
          <w:rFonts w:ascii="ＭＳ ゴシック" w:eastAsia="ＭＳ ゴシック" w:hAnsi="ＭＳ ゴシック"/>
          <w:color w:val="auto"/>
          <w:sz w:val="24"/>
        </w:rPr>
        <w:t>1</w:t>
      </w:r>
      <w:r w:rsidR="00486F54" w:rsidRPr="004A7B33">
        <w:rPr>
          <w:rFonts w:ascii="ＭＳ ゴシック" w:eastAsia="ＭＳ ゴシック" w:hAnsi="ＭＳ ゴシック"/>
          <w:color w:val="auto"/>
          <w:sz w:val="24"/>
        </w:rPr>
        <w:t>2</w:t>
      </w:r>
      <w:r w:rsidRPr="004A7B33">
        <w:rPr>
          <w:rFonts w:ascii="ＭＳ ゴシック" w:eastAsia="ＭＳ ゴシック" w:hAnsi="ＭＳ ゴシック"/>
          <w:color w:val="auto"/>
          <w:sz w:val="24"/>
        </w:rPr>
        <w:t xml:space="preserve">　衛生環境の提供</w:t>
      </w:r>
    </w:p>
    <w:p w14:paraId="6676DB6C" w14:textId="77777777" w:rsidR="003A2F4A" w:rsidRPr="004A7B33" w:rsidRDefault="009672D5" w:rsidP="00A51410">
      <w:pPr>
        <w:ind w:left="342" w:hangingChars="150" w:hanging="342"/>
        <w:rPr>
          <w:rFonts w:hint="default"/>
          <w:color w:val="auto"/>
        </w:rPr>
      </w:pPr>
      <w:r w:rsidRPr="004A7B33">
        <w:rPr>
          <w:rFonts w:ascii="ＭＳ ゴシック" w:eastAsia="ＭＳ ゴシック" w:hAnsi="ＭＳ ゴシック"/>
          <w:color w:val="auto"/>
        </w:rPr>
        <w:t xml:space="preserve">　</w:t>
      </w:r>
      <w:r w:rsidR="003A2F4A" w:rsidRPr="004A7B33">
        <w:rPr>
          <w:rFonts w:ascii="ＭＳ ゴシック" w:eastAsia="ＭＳ ゴシック" w:hAnsi="ＭＳ ゴシック"/>
          <w:color w:val="auto"/>
        </w:rPr>
        <w:t xml:space="preserve">　</w:t>
      </w:r>
      <w:r w:rsidR="003A2F4A" w:rsidRPr="004A7B33">
        <w:rPr>
          <w:color w:val="auto"/>
        </w:rPr>
        <w:t xml:space="preserve"> </w:t>
      </w:r>
      <w:r w:rsidR="0072218F" w:rsidRPr="004A7B33">
        <w:rPr>
          <w:color w:val="auto"/>
        </w:rPr>
        <w:t>避難所における</w:t>
      </w:r>
      <w:r w:rsidR="003A2F4A" w:rsidRPr="004A7B33">
        <w:rPr>
          <w:color w:val="auto"/>
        </w:rPr>
        <w:t>感染症等の疾病予防、健康問題の悪化防止のため、</w:t>
      </w:r>
      <w:r w:rsidR="00283A44" w:rsidRPr="004A7B33">
        <w:rPr>
          <w:color w:val="auto"/>
        </w:rPr>
        <w:t>避難者に問診や健康を行うなど、避難者の健康状態を確認するとともに、マスク、手指消毒液の用意、避難所内の清掃や消毒、清潔保持のほか、</w:t>
      </w:r>
      <w:r w:rsidR="00B56354" w:rsidRPr="004A7B33">
        <w:rPr>
          <w:color w:val="auto"/>
        </w:rPr>
        <w:t>次</w:t>
      </w:r>
      <w:r w:rsidR="003A2F4A" w:rsidRPr="004A7B33">
        <w:rPr>
          <w:color w:val="auto"/>
        </w:rPr>
        <w:t>のような避難所の</w:t>
      </w:r>
      <w:r w:rsidR="0072218F" w:rsidRPr="004A7B33">
        <w:rPr>
          <w:color w:val="auto"/>
        </w:rPr>
        <w:t>衛生管理を適切に行う</w:t>
      </w:r>
      <w:r w:rsidR="003A2F4A" w:rsidRPr="004A7B33">
        <w:rPr>
          <w:color w:val="auto"/>
        </w:rPr>
        <w:t>ことが重要です。</w:t>
      </w:r>
      <w:r w:rsidR="00B56354" w:rsidRPr="004A7B33">
        <w:rPr>
          <w:color w:val="auto"/>
        </w:rPr>
        <w:t>（避難所内の暑さ寒さ対策にも留意が必要で</w:t>
      </w:r>
      <w:r w:rsidR="00A51410" w:rsidRPr="00A51410">
        <w:rPr>
          <w:color w:val="auto"/>
        </w:rPr>
        <w:t>あり、避難所の規模や設備状況に応じて適切な冷暖房の整備や備蓄を進めることが適切であること。その際、電源の確保のほか、換気や乾燥対策も併せて検討するとともに、民間企業等との協定の締結を検討しておき、発災後に追加で必要となる場合に速やかに調整すること</w:t>
      </w:r>
      <w:r w:rsidR="00A51410">
        <w:rPr>
          <w:color w:val="auto"/>
        </w:rPr>
        <w:t>が望ましいです</w:t>
      </w:r>
      <w:r w:rsidR="00A51410" w:rsidRPr="00A51410">
        <w:rPr>
          <w:color w:val="auto"/>
        </w:rPr>
        <w:t>。</w:t>
      </w:r>
      <w:r w:rsidR="00886FA1">
        <w:rPr>
          <w:color w:val="auto"/>
        </w:rPr>
        <w:t>）</w:t>
      </w:r>
    </w:p>
    <w:p w14:paraId="78CCBBF6" w14:textId="77777777" w:rsidR="00BA4961" w:rsidRPr="004A7B33" w:rsidRDefault="00BA4961" w:rsidP="00413E4C">
      <w:pPr>
        <w:rPr>
          <w:rFonts w:hint="default"/>
          <w:color w:val="auto"/>
        </w:rPr>
      </w:pPr>
    </w:p>
    <w:p w14:paraId="6153C4A0" w14:textId="77777777" w:rsidR="006E3AED" w:rsidRPr="006E3AED" w:rsidRDefault="009672D5" w:rsidP="006E3AED">
      <w:pPr>
        <w:ind w:firstLineChars="100" w:firstLine="228"/>
        <w:rPr>
          <w:rFonts w:ascii="ＭＳ ゴシック" w:eastAsia="ＭＳ ゴシック" w:hAnsi="ＭＳ ゴシック" w:hint="default"/>
          <w:color w:val="auto"/>
        </w:rPr>
      </w:pPr>
      <w:r w:rsidRPr="004A7B33">
        <w:rPr>
          <w:rFonts w:ascii="ＭＳ ゴシック" w:eastAsia="ＭＳ ゴシック" w:hAnsi="ＭＳ ゴシック"/>
          <w:color w:val="auto"/>
        </w:rPr>
        <w:t>(1)</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トイレの確保</w:t>
      </w:r>
      <w:r w:rsidR="006E3AED" w:rsidRPr="006E3AED">
        <w:rPr>
          <w:rFonts w:ascii="ＭＳ ゴシック" w:eastAsia="ＭＳ ゴシック" w:hAnsi="ＭＳ ゴシック"/>
          <w:color w:val="auto"/>
        </w:rPr>
        <w:t>・管理</w:t>
      </w:r>
    </w:p>
    <w:p w14:paraId="65AB1C7E" w14:textId="77777777" w:rsidR="006E3AED" w:rsidRPr="00F350AB" w:rsidRDefault="00886FA1" w:rsidP="00F350AB">
      <w:pPr>
        <w:ind w:leftChars="100" w:left="456" w:hangingChars="100" w:hanging="228"/>
        <w:rPr>
          <w:rFonts w:hint="default"/>
          <w:color w:val="auto"/>
        </w:rPr>
      </w:pPr>
      <w:r w:rsidRPr="00F350AB">
        <w:rPr>
          <w:color w:val="auto"/>
        </w:rPr>
        <w:t xml:space="preserve">① </w:t>
      </w:r>
      <w:r w:rsidR="006E3AED" w:rsidRPr="00F350AB">
        <w:rPr>
          <w:rFonts w:hint="default"/>
          <w:color w:val="auto"/>
        </w:rPr>
        <w:t>避難所においてトイレが利用できない事態が発生すると、様々な健康被害や</w:t>
      </w:r>
      <w:r w:rsidR="006E3AED" w:rsidRPr="00F350AB">
        <w:rPr>
          <w:color w:val="auto"/>
        </w:rPr>
        <w:t>衛生環境の悪化につながることから、状況に応じた手法により十分な</w:t>
      </w:r>
      <w:r w:rsidR="009023B5" w:rsidRPr="00F350AB">
        <w:rPr>
          <w:color w:val="auto"/>
        </w:rPr>
        <w:t>数の</w:t>
      </w:r>
      <w:r w:rsidR="006E3AED" w:rsidRPr="00F350AB">
        <w:rPr>
          <w:color w:val="auto"/>
        </w:rPr>
        <w:t>トイレを確保するとともに、避難者の協力を得て適切に管理すること。感染症等を発症した避難者には、専用トイレを確保することが適切で</w:t>
      </w:r>
      <w:r w:rsidR="00A51410" w:rsidRPr="00F350AB">
        <w:rPr>
          <w:color w:val="auto"/>
        </w:rPr>
        <w:t>す</w:t>
      </w:r>
      <w:r w:rsidR="006E3AED" w:rsidRPr="00F350AB">
        <w:rPr>
          <w:color w:val="auto"/>
        </w:rPr>
        <w:t>。</w:t>
      </w:r>
    </w:p>
    <w:p w14:paraId="7070FCF7" w14:textId="77777777" w:rsidR="006E3AED" w:rsidRPr="00F350AB" w:rsidRDefault="00886FA1" w:rsidP="00F350AB">
      <w:pPr>
        <w:ind w:leftChars="100" w:left="456" w:hangingChars="100" w:hanging="228"/>
        <w:rPr>
          <w:rFonts w:hint="default"/>
          <w:color w:val="auto"/>
        </w:rPr>
      </w:pPr>
      <w:r w:rsidRPr="00F350AB">
        <w:rPr>
          <w:color w:val="auto"/>
        </w:rPr>
        <w:t xml:space="preserve">② </w:t>
      </w:r>
      <w:r w:rsidR="006E3AED" w:rsidRPr="00F350AB">
        <w:rPr>
          <w:rFonts w:hint="default"/>
          <w:color w:val="auto"/>
        </w:rPr>
        <w:t>発災直後の上下水道等が復旧していない段階でも使用可能な携帯トイレ、簡</w:t>
      </w:r>
      <w:r w:rsidR="006E3AED" w:rsidRPr="00F350AB">
        <w:rPr>
          <w:color w:val="auto"/>
        </w:rPr>
        <w:t>易トイレ、仮設トイレ等の備蓄、マンホールトイレの整備、トイレカー・トイレトレーラーの確保、仮設トイレのレンタルのための協定締結等を平時から進め、発災直後から対応すること。また、これらを災害時のトイレ確保・管理計画として定め</w:t>
      </w:r>
      <w:r w:rsidR="00A51410" w:rsidRPr="00F350AB">
        <w:rPr>
          <w:color w:val="auto"/>
        </w:rPr>
        <w:t>ておきます</w:t>
      </w:r>
      <w:r w:rsidR="006E3AED" w:rsidRPr="00F350AB">
        <w:rPr>
          <w:color w:val="auto"/>
        </w:rPr>
        <w:t>。</w:t>
      </w:r>
    </w:p>
    <w:p w14:paraId="39A57EDA" w14:textId="77777777" w:rsidR="006E3AED" w:rsidRPr="00F350AB" w:rsidRDefault="00886FA1" w:rsidP="00F350AB">
      <w:pPr>
        <w:ind w:leftChars="100" w:left="456" w:hangingChars="100" w:hanging="228"/>
        <w:rPr>
          <w:rFonts w:hint="default"/>
          <w:color w:val="auto"/>
        </w:rPr>
      </w:pPr>
      <w:r w:rsidRPr="00F350AB">
        <w:rPr>
          <w:color w:val="auto"/>
        </w:rPr>
        <w:t>③</w:t>
      </w:r>
      <w:r w:rsidR="006E3AED" w:rsidRPr="00F350AB">
        <w:rPr>
          <w:rFonts w:hint="default"/>
          <w:color w:val="auto"/>
        </w:rPr>
        <w:t xml:space="preserve"> 災害発生時の避難所のトイレを、どのような組合せで選択するかは、ライフ</w:t>
      </w:r>
      <w:r w:rsidR="006E3AED" w:rsidRPr="00F350AB">
        <w:rPr>
          <w:color w:val="auto"/>
        </w:rPr>
        <w:t>ラインの状況、設置場所に加えて、災害発生からの時間の経過、使用者の事情、避難所の設備等の条件により、適したものを選ぶべきで</w:t>
      </w:r>
      <w:r w:rsidR="00A51410" w:rsidRPr="00F350AB">
        <w:rPr>
          <w:color w:val="auto"/>
        </w:rPr>
        <w:t>す</w:t>
      </w:r>
      <w:r w:rsidR="006E3AED" w:rsidRPr="00F350AB">
        <w:rPr>
          <w:color w:val="auto"/>
        </w:rPr>
        <w:t>。</w:t>
      </w:r>
    </w:p>
    <w:p w14:paraId="1D00330F" w14:textId="77777777" w:rsidR="006E3AED" w:rsidRPr="00F350AB" w:rsidRDefault="00886FA1" w:rsidP="00F350AB">
      <w:pPr>
        <w:ind w:leftChars="100" w:left="456" w:hangingChars="100" w:hanging="228"/>
        <w:rPr>
          <w:rFonts w:hint="default"/>
          <w:color w:val="auto"/>
        </w:rPr>
      </w:pPr>
      <w:r w:rsidRPr="00F350AB">
        <w:rPr>
          <w:color w:val="auto"/>
        </w:rPr>
        <w:t>④</w:t>
      </w:r>
      <w:r w:rsidR="006E3AED" w:rsidRPr="00F350AB">
        <w:rPr>
          <w:rFonts w:hint="default"/>
          <w:color w:val="auto"/>
        </w:rPr>
        <w:t xml:space="preserve"> 仮設トイレ</w:t>
      </w:r>
      <w:r w:rsidR="00327079" w:rsidRPr="00F350AB">
        <w:rPr>
          <w:color w:val="auto"/>
        </w:rPr>
        <w:t>を調達する場合は、水洗・洋式の「快適トイレ」</w:t>
      </w:r>
      <w:r w:rsidR="00327079">
        <w:rPr>
          <w:color w:val="auto"/>
        </w:rPr>
        <w:t>を優先的に確保します。</w:t>
      </w:r>
      <w:r w:rsidR="00D44A5D">
        <w:rPr>
          <w:color w:val="auto"/>
        </w:rPr>
        <w:t>また、</w:t>
      </w:r>
      <w:r w:rsidR="006E3AED" w:rsidRPr="00F350AB">
        <w:rPr>
          <w:color w:val="auto"/>
        </w:rPr>
        <w:t>快適トイレに限らず、照明の確保による安全対策、手洗い等の衛生対策、バリアフリーに取り組む必要があ</w:t>
      </w:r>
      <w:r w:rsidR="00A51410" w:rsidRPr="00F350AB">
        <w:rPr>
          <w:color w:val="auto"/>
        </w:rPr>
        <w:t>ります</w:t>
      </w:r>
      <w:r w:rsidR="006E3AED" w:rsidRPr="00F350AB">
        <w:rPr>
          <w:color w:val="auto"/>
        </w:rPr>
        <w:t>。</w:t>
      </w:r>
    </w:p>
    <w:p w14:paraId="2BB39354" w14:textId="77777777" w:rsidR="009672D5" w:rsidRPr="00327079" w:rsidRDefault="00886FA1" w:rsidP="00F350AB">
      <w:pPr>
        <w:ind w:leftChars="100" w:left="456" w:hangingChars="100" w:hanging="228"/>
        <w:rPr>
          <w:rFonts w:hint="default"/>
          <w:color w:val="auto"/>
        </w:rPr>
      </w:pPr>
      <w:r w:rsidRPr="00F350AB">
        <w:rPr>
          <w:color w:val="auto"/>
        </w:rPr>
        <w:t>⑤</w:t>
      </w:r>
      <w:r w:rsidR="006E3AED" w:rsidRPr="00F350AB">
        <w:rPr>
          <w:rFonts w:hint="default"/>
          <w:color w:val="auto"/>
        </w:rPr>
        <w:t xml:space="preserve"> スフィア基準に沿って、発災後初期段階では50 人に１基、中期段階では20</w:t>
      </w:r>
      <w:r w:rsidR="006E3AED" w:rsidRPr="00F350AB">
        <w:rPr>
          <w:color w:val="auto"/>
        </w:rPr>
        <w:t>人に１基とし、女性用と男性用の割合が３：１となるように想定避難者数に応じて対応</w:t>
      </w:r>
      <w:r w:rsidR="00A51410" w:rsidRPr="00F350AB">
        <w:rPr>
          <w:color w:val="auto"/>
        </w:rPr>
        <w:t>することが望ましいです</w:t>
      </w:r>
      <w:r w:rsidR="006E3AED" w:rsidRPr="00F350AB">
        <w:rPr>
          <w:color w:val="auto"/>
        </w:rPr>
        <w:t>。</w:t>
      </w:r>
    </w:p>
    <w:p w14:paraId="2327BEEE" w14:textId="77777777" w:rsidR="009672D5" w:rsidRPr="004A7B33" w:rsidRDefault="009672D5">
      <w:pPr>
        <w:spacing w:line="308" w:lineRule="exact"/>
        <w:ind w:left="454" w:firstLine="227"/>
        <w:rPr>
          <w:rFonts w:hint="default"/>
          <w:color w:val="auto"/>
        </w:rPr>
      </w:pPr>
      <w:r w:rsidRPr="004A7B33">
        <w:rPr>
          <w:color w:val="auto"/>
        </w:rPr>
        <w:t>避難所開設後、速やかに衛生的なトイレ機能を確保します。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05273A70"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46D479E4" w14:textId="77777777" w:rsidR="009672D5" w:rsidRPr="004A7B33" w:rsidRDefault="009672D5" w:rsidP="00BB0322">
            <w:pPr>
              <w:ind w:left="228" w:hangingChars="100" w:hanging="228"/>
              <w:rPr>
                <w:rFonts w:hint="default"/>
                <w:color w:val="auto"/>
              </w:rPr>
            </w:pPr>
            <w:r w:rsidRPr="004A7B33">
              <w:rPr>
                <w:color w:val="auto"/>
              </w:rPr>
              <w:t>・　断水時においても、既設の水洗トイレを可能な限り使用できる状態を保つた　め、洗浄用水を確保しながら、紙を流さないことや清掃の励行といったルール　の徹底を図ります。</w:t>
            </w:r>
          </w:p>
          <w:p w14:paraId="6054F9F7" w14:textId="77777777" w:rsidR="009672D5" w:rsidRPr="004A7B33" w:rsidRDefault="009672D5" w:rsidP="00BB0322">
            <w:pPr>
              <w:ind w:left="228" w:hangingChars="100" w:hanging="228"/>
              <w:rPr>
                <w:rFonts w:hint="default"/>
                <w:color w:val="auto"/>
              </w:rPr>
            </w:pPr>
            <w:r w:rsidRPr="004A7B33">
              <w:rPr>
                <w:color w:val="auto"/>
              </w:rPr>
              <w:t>・　しかし、平常時よりも多くの人が使用することから、仮設トイレを早期に設　置することが必要です。仮設トイレについても、使用上の注意を徹底し、清掃　や消毒等の指導を行いながら、有効に利用することが必要です。</w:t>
            </w:r>
          </w:p>
          <w:p w14:paraId="37066647" w14:textId="77777777" w:rsidR="009672D5" w:rsidRPr="004A7B33" w:rsidRDefault="009672D5" w:rsidP="00BB0322">
            <w:pPr>
              <w:ind w:left="228" w:hangingChars="100" w:hanging="228"/>
              <w:rPr>
                <w:rFonts w:hint="default"/>
                <w:color w:val="auto"/>
              </w:rPr>
            </w:pPr>
            <w:r w:rsidRPr="004A7B33">
              <w:rPr>
                <w:color w:val="auto"/>
              </w:rPr>
              <w:t>・　消毒液、トイレットペーパー、清掃用具等についても併せて確保することが　必要です。</w:t>
            </w:r>
          </w:p>
          <w:p w14:paraId="0B8E7AB4" w14:textId="77777777" w:rsidR="009672D5" w:rsidRPr="004A7B33" w:rsidRDefault="009672D5" w:rsidP="00BB0322">
            <w:pPr>
              <w:spacing w:line="308" w:lineRule="exact"/>
              <w:ind w:left="228" w:hangingChars="100" w:hanging="228"/>
              <w:rPr>
                <w:rFonts w:hint="default"/>
                <w:color w:val="auto"/>
              </w:rPr>
            </w:pPr>
            <w:r w:rsidRPr="004A7B33">
              <w:rPr>
                <w:color w:val="auto"/>
              </w:rPr>
              <w:t>・　仮設トイレは男性に比べて女性の方が混みやすいため、女性用トイレの数を　多めに設置することが</w:t>
            </w:r>
            <w:r w:rsidR="00DF02D8" w:rsidRPr="004A7B33">
              <w:rPr>
                <w:color w:val="auto"/>
              </w:rPr>
              <w:t>有効</w:t>
            </w:r>
            <w:r w:rsidR="00320DDB" w:rsidRPr="004A7B33">
              <w:rPr>
                <w:color w:val="auto"/>
              </w:rPr>
              <w:t>です</w:t>
            </w:r>
            <w:r w:rsidRPr="004A7B33">
              <w:rPr>
                <w:color w:val="auto"/>
              </w:rPr>
              <w:t>。</w:t>
            </w:r>
          </w:p>
          <w:p w14:paraId="7405F4C0" w14:textId="77777777" w:rsidR="00B77ABE" w:rsidRPr="004A7B33" w:rsidRDefault="00B77ABE" w:rsidP="00BF0577">
            <w:pPr>
              <w:spacing w:line="308" w:lineRule="exact"/>
              <w:ind w:left="228" w:hangingChars="100" w:hanging="228"/>
              <w:rPr>
                <w:rFonts w:hint="default"/>
                <w:color w:val="auto"/>
              </w:rPr>
            </w:pPr>
            <w:r w:rsidRPr="004A7B33">
              <w:rPr>
                <w:color w:val="auto"/>
              </w:rPr>
              <w:t>・　特</w:t>
            </w:r>
            <w:r w:rsidR="00122403" w:rsidRPr="004A7B33">
              <w:rPr>
                <w:color w:val="auto"/>
              </w:rPr>
              <w:t>に女性用トイレは、照明や防犯ブザー等で安全を確保することに配慮します</w:t>
            </w:r>
            <w:r w:rsidRPr="004A7B33">
              <w:rPr>
                <w:color w:val="auto"/>
              </w:rPr>
              <w:t>。</w:t>
            </w:r>
          </w:p>
          <w:p w14:paraId="238B4DC8" w14:textId="77777777" w:rsidR="009672D5" w:rsidRPr="004A7B33" w:rsidRDefault="009672D5" w:rsidP="00655259">
            <w:pPr>
              <w:spacing w:line="308" w:lineRule="exact"/>
              <w:ind w:left="228" w:hangingChars="100" w:hanging="228"/>
              <w:rPr>
                <w:rFonts w:hint="default"/>
                <w:color w:val="auto"/>
              </w:rPr>
            </w:pPr>
            <w:r w:rsidRPr="004A7B33">
              <w:rPr>
                <w:color w:val="auto"/>
              </w:rPr>
              <w:t xml:space="preserve">・　</w:t>
            </w:r>
            <w:r w:rsidR="00C93D60" w:rsidRPr="004A7B33">
              <w:rPr>
                <w:color w:val="auto"/>
              </w:rPr>
              <w:t>障がい児・者や介助が必要な高齢者、性的マイノリティ等にも配慮し、誰もが安心して利用できるようなユニバーサル</w:t>
            </w:r>
            <w:r w:rsidRPr="004A7B33">
              <w:rPr>
                <w:color w:val="auto"/>
              </w:rPr>
              <w:t>デザインに配慮したトイレを最低一つは設置するよう検討が必要です。</w:t>
            </w:r>
          </w:p>
          <w:p w14:paraId="3233B804" w14:textId="77777777" w:rsidR="00B56354" w:rsidRPr="004A7B33" w:rsidRDefault="00B56354" w:rsidP="00655259">
            <w:pPr>
              <w:spacing w:line="308" w:lineRule="exact"/>
              <w:ind w:left="228" w:hangingChars="100" w:hanging="228"/>
              <w:rPr>
                <w:rFonts w:hint="default"/>
                <w:color w:val="auto"/>
              </w:rPr>
            </w:pPr>
            <w:r w:rsidRPr="004A7B33">
              <w:rPr>
                <w:color w:val="auto"/>
              </w:rPr>
              <w:t>・感染症等を発症した避難者には、専用トイレを確保することが適切です。</w:t>
            </w:r>
          </w:p>
        </w:tc>
      </w:tr>
    </w:tbl>
    <w:p w14:paraId="1C56F85D" w14:textId="6063C2F3" w:rsidR="00BF0577" w:rsidRPr="004A7B33" w:rsidRDefault="009672D5">
      <w:pPr>
        <w:rPr>
          <w:rFonts w:ascii="ＭＳ ゴシック" w:eastAsia="ＭＳ ゴシック" w:hAnsi="ＭＳ ゴシック" w:hint="default"/>
          <w:color w:val="auto"/>
        </w:rPr>
      </w:pPr>
      <w:r w:rsidRPr="004A7B33">
        <w:rPr>
          <w:rFonts w:ascii="ＭＳ ゴシック" w:eastAsia="ＭＳ ゴシック" w:hAnsi="ＭＳ ゴシック"/>
          <w:color w:val="auto"/>
        </w:rPr>
        <w:t xml:space="preserve">　</w:t>
      </w:r>
    </w:p>
    <w:p w14:paraId="4F82CE71" w14:textId="77777777" w:rsidR="009672D5" w:rsidRPr="004A7B33" w:rsidRDefault="009672D5" w:rsidP="00655259">
      <w:pPr>
        <w:ind w:firstLineChars="100" w:firstLine="228"/>
        <w:rPr>
          <w:rFonts w:hint="default"/>
          <w:color w:val="auto"/>
        </w:rPr>
      </w:pPr>
      <w:r w:rsidRPr="004A7B33">
        <w:rPr>
          <w:rFonts w:ascii="ＭＳ ゴシック" w:eastAsia="ＭＳ ゴシック" w:hAnsi="ＭＳ ゴシック"/>
          <w:color w:val="auto"/>
        </w:rPr>
        <w:t>(2)</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ごみ処理体制の整備</w:t>
      </w:r>
    </w:p>
    <w:p w14:paraId="6836A9E7" w14:textId="77777777" w:rsidR="009672D5" w:rsidRPr="004A7B33" w:rsidRDefault="009672D5">
      <w:pPr>
        <w:ind w:left="454" w:firstLine="227"/>
        <w:rPr>
          <w:rFonts w:hint="default"/>
          <w:color w:val="auto"/>
        </w:rPr>
      </w:pPr>
      <w:r w:rsidRPr="004A7B33">
        <w:rPr>
          <w:color w:val="auto"/>
        </w:rPr>
        <w:t>避難所開設後、速やかに衛生的なごみ処理体制を整備します。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161E83DD"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1420EF7E" w14:textId="77777777" w:rsidR="009672D5" w:rsidRPr="004A7B33" w:rsidRDefault="009672D5" w:rsidP="00655259">
            <w:pPr>
              <w:ind w:left="228" w:hangingChars="100" w:hanging="228"/>
              <w:rPr>
                <w:rFonts w:hint="default"/>
                <w:color w:val="auto"/>
              </w:rPr>
            </w:pPr>
            <w:r w:rsidRPr="004A7B33">
              <w:rPr>
                <w:color w:val="auto"/>
              </w:rPr>
              <w:t xml:space="preserve">・　災害発生直後の避難所では、断水等の影響により、使い捨ての食器や容器な　</w:t>
            </w:r>
            <w:r w:rsidRPr="004A7B33">
              <w:rPr>
                <w:color w:val="auto"/>
              </w:rPr>
              <w:lastRenderedPageBreak/>
              <w:t>どのごみが大量に発生します。夏季にこれらを放置すると、衛生上極めて危険　な状態となるため、これらのごみを衛生的に処理する体制の整備が必要となり　ます。</w:t>
            </w:r>
          </w:p>
          <w:p w14:paraId="4E906FD1" w14:textId="77777777" w:rsidR="009672D5" w:rsidRPr="004A7B33" w:rsidRDefault="009672D5" w:rsidP="00655259">
            <w:pPr>
              <w:ind w:left="228" w:hangingChars="100" w:hanging="228"/>
              <w:rPr>
                <w:rFonts w:hint="default"/>
                <w:color w:val="auto"/>
              </w:rPr>
            </w:pPr>
            <w:r w:rsidRPr="004A7B33">
              <w:rPr>
                <w:color w:val="auto"/>
              </w:rPr>
              <w:t>・　ごみについては、あらかじめ必要最低限の分別収集（可燃ごみ、不燃ごみ）　を呼びかけます。</w:t>
            </w:r>
          </w:p>
        </w:tc>
      </w:tr>
    </w:tbl>
    <w:p w14:paraId="2BB56E15" w14:textId="77777777" w:rsidR="006B72AB" w:rsidRPr="004A7B33" w:rsidRDefault="009672D5">
      <w:pPr>
        <w:rPr>
          <w:rFonts w:ascii="ＭＳ ゴシック" w:eastAsia="ＭＳ ゴシック" w:hAnsi="ＭＳ ゴシック" w:hint="default"/>
          <w:color w:val="auto"/>
        </w:rPr>
      </w:pPr>
      <w:r w:rsidRPr="004A7B33">
        <w:rPr>
          <w:rFonts w:ascii="ＭＳ ゴシック" w:eastAsia="ＭＳ ゴシック" w:hAnsi="ＭＳ ゴシック"/>
          <w:color w:val="auto"/>
        </w:rPr>
        <w:lastRenderedPageBreak/>
        <w:t xml:space="preserve">　</w:t>
      </w:r>
    </w:p>
    <w:p w14:paraId="6A4CE954" w14:textId="77777777" w:rsidR="009672D5" w:rsidRPr="004A7B33" w:rsidRDefault="009672D5" w:rsidP="00655259">
      <w:pPr>
        <w:ind w:firstLineChars="100" w:firstLine="228"/>
        <w:rPr>
          <w:rFonts w:hint="default"/>
          <w:color w:val="auto"/>
        </w:rPr>
      </w:pPr>
      <w:r w:rsidRPr="004A7B33">
        <w:rPr>
          <w:rFonts w:ascii="ＭＳ ゴシック" w:eastAsia="ＭＳ ゴシック" w:hAnsi="ＭＳ ゴシック"/>
          <w:color w:val="auto"/>
        </w:rPr>
        <w:t>(3)</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入浴環境の確保</w:t>
      </w:r>
    </w:p>
    <w:p w14:paraId="23A02338" w14:textId="77777777" w:rsidR="009672D5" w:rsidRPr="004A7B33" w:rsidRDefault="009672D5">
      <w:pPr>
        <w:ind w:left="454" w:firstLine="227"/>
        <w:rPr>
          <w:rFonts w:hint="default"/>
          <w:color w:val="auto"/>
        </w:rPr>
      </w:pPr>
      <w:r w:rsidRPr="004A7B33">
        <w:rPr>
          <w:color w:val="auto"/>
        </w:rPr>
        <w:t>可能な限り速やかに避難者の入浴環境を確保します。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5923B3E3"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5173DDCE" w14:textId="77777777" w:rsidR="009672D5" w:rsidRPr="004A7B33" w:rsidRDefault="009672D5" w:rsidP="00655259">
            <w:pPr>
              <w:ind w:left="228" w:hangingChars="100" w:hanging="228"/>
              <w:rPr>
                <w:rFonts w:hint="default"/>
                <w:color w:val="auto"/>
              </w:rPr>
            </w:pPr>
            <w:r w:rsidRPr="004A7B33">
              <w:rPr>
                <w:color w:val="auto"/>
              </w:rPr>
              <w:t>・　ライフラインが途絶した状態において、避難者の入浴環境を確保することは、　衛生上重要な課題です。必要に応じて仮設浴場・シャワー施設を避難所等に設　置します。</w:t>
            </w:r>
            <w:r w:rsidR="00AC54FD" w:rsidRPr="004A7B33">
              <w:rPr>
                <w:color w:val="auto"/>
              </w:rPr>
              <w:t>また、施錠など安全に配慮する必要があります。</w:t>
            </w:r>
          </w:p>
          <w:p w14:paraId="65110618" w14:textId="77777777" w:rsidR="009672D5" w:rsidRPr="004A7B33" w:rsidRDefault="009672D5" w:rsidP="00655259">
            <w:pPr>
              <w:ind w:left="228" w:hangingChars="100" w:hanging="228"/>
              <w:rPr>
                <w:rFonts w:hint="default"/>
                <w:color w:val="auto"/>
              </w:rPr>
            </w:pPr>
            <w:r w:rsidRPr="004A7B33">
              <w:rPr>
                <w:color w:val="auto"/>
              </w:rPr>
              <w:t>・　また、入浴が可能な銭湯や保養施設等の協力を求めるなど、避難者の入浴環　境や機会の確保を図ります。</w:t>
            </w:r>
          </w:p>
        </w:tc>
      </w:tr>
    </w:tbl>
    <w:p w14:paraId="58FEE7F1" w14:textId="6E3AD87D" w:rsidR="001C6ADF" w:rsidRPr="004A7B33" w:rsidRDefault="009672D5">
      <w:pPr>
        <w:rPr>
          <w:rFonts w:ascii="ＭＳ ゴシック" w:eastAsia="ＭＳ ゴシック" w:hAnsi="ＭＳ ゴシック" w:hint="default"/>
          <w:color w:val="auto"/>
        </w:rPr>
      </w:pPr>
      <w:r w:rsidRPr="004A7B33">
        <w:rPr>
          <w:rFonts w:ascii="ＭＳ ゴシック" w:eastAsia="ＭＳ ゴシック" w:hAnsi="ＭＳ ゴシック"/>
          <w:color w:val="auto"/>
        </w:rPr>
        <w:t xml:space="preserve">　</w:t>
      </w:r>
    </w:p>
    <w:p w14:paraId="4614EAB5" w14:textId="77777777" w:rsidR="009672D5" w:rsidRPr="004A7B33" w:rsidRDefault="009672D5" w:rsidP="00655259">
      <w:pPr>
        <w:ind w:firstLineChars="100" w:firstLine="228"/>
        <w:rPr>
          <w:rFonts w:hint="default"/>
          <w:color w:val="auto"/>
        </w:rPr>
      </w:pPr>
      <w:r w:rsidRPr="004A7B33">
        <w:rPr>
          <w:rFonts w:ascii="ＭＳ ゴシック" w:eastAsia="ＭＳ ゴシック" w:hAnsi="ＭＳ ゴシック"/>
          <w:color w:val="auto"/>
        </w:rPr>
        <w:t>(4)</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感染症等の予防</w:t>
      </w:r>
    </w:p>
    <w:p w14:paraId="2B7CF9A5" w14:textId="77777777" w:rsidR="009672D5" w:rsidRPr="004A7B33" w:rsidRDefault="009672D5">
      <w:pPr>
        <w:ind w:left="454" w:firstLine="227"/>
        <w:rPr>
          <w:rFonts w:hint="default"/>
          <w:color w:val="auto"/>
        </w:rPr>
      </w:pPr>
      <w:r w:rsidRPr="004A7B33">
        <w:rPr>
          <w:color w:val="auto"/>
        </w:rPr>
        <w:t>避難所での感染症の予防など、衛生面の管理に留意します。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3D44DE12"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74820B40" w14:textId="77777777" w:rsidR="009672D5" w:rsidRPr="004A7B33" w:rsidRDefault="009672D5" w:rsidP="00655259">
            <w:pPr>
              <w:ind w:left="228" w:hangingChars="100" w:hanging="228"/>
              <w:rPr>
                <w:rFonts w:hint="default"/>
                <w:color w:val="auto"/>
              </w:rPr>
            </w:pPr>
            <w:r w:rsidRPr="004A7B33">
              <w:rPr>
                <w:color w:val="auto"/>
              </w:rPr>
              <w:t>・　避難所は、心身のダメージを受けた被災者が、長期間にわたり同じ施設内で　の共同生活を余儀なくされることから、個人のみならず集団としての健康レベ　ルの低下を招きやすい状況にあります。このため、感染症の発生・流行のおそ　れがあることから、特に妊産婦や乳幼児等の健康に配慮し、衛生面での管理に　留意する必要があります。</w:t>
            </w:r>
          </w:p>
          <w:p w14:paraId="3BF68E10" w14:textId="77777777" w:rsidR="003A2F4A" w:rsidRDefault="003A2F4A" w:rsidP="00F937B1">
            <w:pPr>
              <w:ind w:left="228" w:hangingChars="100" w:hanging="228"/>
              <w:rPr>
                <w:rFonts w:ascii="ＭＳ ゴシック" w:eastAsia="ＭＳ ゴシック" w:hAnsi="ＭＳ ゴシック" w:hint="default"/>
                <w:color w:val="auto"/>
              </w:rPr>
            </w:pPr>
            <w:r w:rsidRPr="004A7B33">
              <w:rPr>
                <w:color w:val="auto"/>
              </w:rPr>
              <w:t>・　感染症を発症した避難者の専用のスペース</w:t>
            </w:r>
            <w:r w:rsidR="001F3235" w:rsidRPr="004A7B33">
              <w:rPr>
                <w:color w:val="auto"/>
              </w:rPr>
              <w:t>ないし個室を確保することが重要です。感染症を発症した場合は、感染拡大防止や安静等を目的に、被災者自身の希望に関わらず個室への入室等を要する場合もあるため、被災者の理解に努める</w:t>
            </w:r>
            <w:r w:rsidR="002C65DC" w:rsidRPr="004A7B33">
              <w:rPr>
                <w:color w:val="auto"/>
              </w:rPr>
              <w:t>必要があります。</w:t>
            </w:r>
            <w:r w:rsidR="00CD605C" w:rsidRPr="004A7B33">
              <w:rPr>
                <w:color w:val="auto"/>
              </w:rPr>
              <w:t>（</w:t>
            </w:r>
            <w:r w:rsidR="00CD605C" w:rsidRPr="004A7B33">
              <w:rPr>
                <w:rFonts w:ascii="ＭＳ ゴシック" w:eastAsia="ＭＳ ゴシック" w:hAnsi="ＭＳ ゴシック"/>
                <w:color w:val="auto"/>
              </w:rPr>
              <w:t>第５章－２－(2)参照）</w:t>
            </w:r>
          </w:p>
          <w:p w14:paraId="7CB4C05E" w14:textId="77777777" w:rsidR="000700B2" w:rsidRPr="004A7B33" w:rsidRDefault="000700B2" w:rsidP="00F937B1">
            <w:pPr>
              <w:ind w:left="228" w:hangingChars="100" w:hanging="228"/>
              <w:rPr>
                <w:rFonts w:hint="default"/>
                <w:color w:val="auto"/>
              </w:rPr>
            </w:pPr>
            <w:r w:rsidRPr="000700B2">
              <w:rPr>
                <w:color w:val="auto"/>
              </w:rPr>
              <w:t>・　感染症を発症した避難者を把握した場合に、感染拡大防止のために施設の消毒や嘔吐物消毒が適切に行えるよう、避難所内に消毒に必要な物品</w:t>
            </w:r>
            <w:r w:rsidR="00B96BA4">
              <w:rPr>
                <w:color w:val="auto"/>
              </w:rPr>
              <w:t>（次亜塩素酸、使い捨てウエス等）</w:t>
            </w:r>
            <w:r w:rsidRPr="000700B2">
              <w:rPr>
                <w:color w:val="auto"/>
              </w:rPr>
              <w:t>を備えておく必要があります。</w:t>
            </w:r>
          </w:p>
        </w:tc>
      </w:tr>
    </w:tbl>
    <w:p w14:paraId="4F839217" w14:textId="77777777" w:rsidR="00DB6C32" w:rsidRDefault="009672D5" w:rsidP="00F350AB">
      <w:pPr>
        <w:rPr>
          <w:rFonts w:ascii="ＭＳ ゴシック" w:eastAsia="ＭＳ ゴシック" w:hAnsi="ＭＳ ゴシック" w:hint="default"/>
          <w:color w:val="auto"/>
        </w:rPr>
      </w:pPr>
      <w:r w:rsidRPr="004A7B33">
        <w:rPr>
          <w:rFonts w:ascii="ＭＳ ゴシック" w:eastAsia="ＭＳ ゴシック" w:hAnsi="ＭＳ ゴシック"/>
          <w:color w:val="auto"/>
        </w:rPr>
        <w:t xml:space="preserve">　</w:t>
      </w:r>
    </w:p>
    <w:p w14:paraId="16081F33" w14:textId="6290290C" w:rsidR="009672D5" w:rsidRPr="004A7B33" w:rsidRDefault="009672D5" w:rsidP="00DB6C32">
      <w:pPr>
        <w:ind w:firstLineChars="100" w:firstLine="228"/>
        <w:rPr>
          <w:rFonts w:hint="default"/>
          <w:color w:val="auto"/>
        </w:rPr>
      </w:pPr>
      <w:r w:rsidRPr="004A7B33">
        <w:rPr>
          <w:rFonts w:ascii="ＭＳ ゴシック" w:eastAsia="ＭＳ ゴシック" w:hAnsi="ＭＳ ゴシック"/>
          <w:color w:val="auto"/>
        </w:rPr>
        <w:t>(5)</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食品衛生対策</w:t>
      </w:r>
    </w:p>
    <w:p w14:paraId="50A1A604" w14:textId="77777777" w:rsidR="009672D5" w:rsidRPr="004A7B33" w:rsidRDefault="009672D5">
      <w:pPr>
        <w:ind w:left="454" w:firstLine="227"/>
        <w:rPr>
          <w:rFonts w:hint="default"/>
          <w:color w:val="auto"/>
        </w:rPr>
      </w:pPr>
      <w:r w:rsidRPr="004A7B33">
        <w:rPr>
          <w:color w:val="auto"/>
        </w:rPr>
        <w:t>避難所で取り扱う食品の衛生対策に留意します。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5D13186D"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646AD406" w14:textId="77777777" w:rsidR="009672D5" w:rsidRPr="004A7B33" w:rsidRDefault="009672D5" w:rsidP="00655259">
            <w:pPr>
              <w:ind w:left="228" w:hangingChars="100" w:hanging="228"/>
              <w:rPr>
                <w:rFonts w:hint="default"/>
                <w:color w:val="auto"/>
              </w:rPr>
            </w:pPr>
            <w:r w:rsidRPr="004A7B33">
              <w:rPr>
                <w:color w:val="auto"/>
              </w:rPr>
              <w:t>・　食品の保管、食事の配膳・配送、炊き出し実施時等においては、保健所の指　導を受けながら、食品の衛生対策に十分留意することが必要です。</w:t>
            </w:r>
          </w:p>
          <w:p w14:paraId="7154CB95" w14:textId="77777777" w:rsidR="009672D5" w:rsidRPr="004A7B33" w:rsidRDefault="009672D5" w:rsidP="00655259">
            <w:pPr>
              <w:ind w:left="228" w:hangingChars="100" w:hanging="228"/>
              <w:rPr>
                <w:rFonts w:hint="default"/>
                <w:color w:val="auto"/>
              </w:rPr>
            </w:pPr>
            <w:r w:rsidRPr="004A7B33">
              <w:rPr>
                <w:color w:val="auto"/>
              </w:rPr>
              <w:t>・　消毒液の配布、手洗いを励行するといったことを徹底するほか、特に夏期に　おいては、直ちに冷蔵保管庫等を整備するなどの対応を行うことが必要となり　ます。</w:t>
            </w:r>
          </w:p>
        </w:tc>
      </w:tr>
    </w:tbl>
    <w:p w14:paraId="409CECD5" w14:textId="77777777" w:rsidR="006B72AB" w:rsidRPr="004A7B33" w:rsidRDefault="009672D5">
      <w:pPr>
        <w:rPr>
          <w:rFonts w:ascii="ＭＳ ゴシック" w:eastAsia="ＭＳ ゴシック" w:hAnsi="ＭＳ ゴシック" w:hint="default"/>
          <w:color w:val="auto"/>
        </w:rPr>
      </w:pPr>
      <w:r w:rsidRPr="004A7B33">
        <w:rPr>
          <w:rFonts w:ascii="ＭＳ ゴシック" w:eastAsia="ＭＳ ゴシック" w:hAnsi="ＭＳ ゴシック"/>
          <w:color w:val="auto"/>
        </w:rPr>
        <w:t xml:space="preserve">　</w:t>
      </w:r>
    </w:p>
    <w:p w14:paraId="5F367C0C" w14:textId="77777777" w:rsidR="009672D5" w:rsidRPr="004A7B33" w:rsidRDefault="009672D5" w:rsidP="00655259">
      <w:pPr>
        <w:ind w:firstLineChars="100" w:firstLine="228"/>
        <w:rPr>
          <w:rFonts w:hint="default"/>
          <w:color w:val="auto"/>
        </w:rPr>
      </w:pPr>
      <w:r w:rsidRPr="004A7B33">
        <w:rPr>
          <w:rFonts w:ascii="ＭＳ ゴシック" w:eastAsia="ＭＳ ゴシック" w:hAnsi="ＭＳ ゴシック"/>
          <w:color w:val="auto"/>
        </w:rPr>
        <w:t>(6)</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ペットへの対応</w:t>
      </w:r>
    </w:p>
    <w:p w14:paraId="4841BBF0" w14:textId="77777777" w:rsidR="009672D5" w:rsidRPr="004A7B33" w:rsidRDefault="009672D5">
      <w:pPr>
        <w:ind w:left="454" w:firstLine="227"/>
        <w:rPr>
          <w:rFonts w:hint="default"/>
          <w:color w:val="auto"/>
        </w:rPr>
      </w:pPr>
      <w:r w:rsidRPr="004A7B33">
        <w:rPr>
          <w:color w:val="auto"/>
        </w:rPr>
        <w:t>ペットとともに避難する被災者も予測されることから、必要な対応を講じます。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224CDB65"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1CD3CF64" w14:textId="77777777" w:rsidR="00107D58" w:rsidRPr="004A7B33" w:rsidRDefault="00107D58" w:rsidP="00147B4C">
            <w:pPr>
              <w:ind w:left="228" w:hangingChars="100" w:hanging="228"/>
              <w:rPr>
                <w:rFonts w:hint="default"/>
                <w:color w:val="auto"/>
              </w:rPr>
            </w:pPr>
            <w:r w:rsidRPr="004A7B33">
              <w:rPr>
                <w:color w:val="auto"/>
              </w:rPr>
              <w:lastRenderedPageBreak/>
              <w:t>・ペットの飼育管理については飼い主責任を前提としながらも、災害時には個人での対応に限界があることから、ペットを適切に飼育管理できるように避難所における支援体制を整備することは、ペットの飼い主の早期自立を支援することであり、ペットの健康と安全の確保にも寄与するとともに、ペットを飼養しない多くの被災者とのトラブルを最小化させ、避難所の生活環境の保全を図ることにもなります。</w:t>
            </w:r>
          </w:p>
          <w:p w14:paraId="04C7E3B5" w14:textId="77777777" w:rsidR="00107D58" w:rsidRPr="004A7B33" w:rsidRDefault="00107D58" w:rsidP="00107D58">
            <w:pPr>
              <w:ind w:left="228" w:hangingChars="100" w:hanging="228"/>
              <w:rPr>
                <w:rFonts w:hint="default"/>
                <w:color w:val="auto"/>
              </w:rPr>
            </w:pPr>
            <w:r w:rsidRPr="004A7B33">
              <w:rPr>
                <w:color w:val="auto"/>
              </w:rPr>
              <w:t>○検討が必要な具体的な項目</w:t>
            </w:r>
          </w:p>
          <w:p w14:paraId="037748F6" w14:textId="77777777" w:rsidR="00107D58" w:rsidRPr="004A7B33" w:rsidRDefault="00107D58" w:rsidP="00107D58">
            <w:pPr>
              <w:ind w:left="228" w:hangingChars="100" w:hanging="228"/>
              <w:rPr>
                <w:rFonts w:hint="default"/>
                <w:color w:val="auto"/>
              </w:rPr>
            </w:pPr>
            <w:r w:rsidRPr="004A7B33">
              <w:rPr>
                <w:color w:val="auto"/>
              </w:rPr>
              <w:t xml:space="preserve">　＜平常時＞</w:t>
            </w:r>
          </w:p>
          <w:p w14:paraId="1236AD4F" w14:textId="77777777" w:rsidR="00107D58" w:rsidRPr="004A7B33" w:rsidRDefault="00107D58" w:rsidP="00107D58">
            <w:pPr>
              <w:ind w:leftChars="100" w:left="228"/>
              <w:rPr>
                <w:rFonts w:hint="default"/>
                <w:color w:val="auto"/>
              </w:rPr>
            </w:pPr>
            <w:r w:rsidRPr="004A7B33">
              <w:rPr>
                <w:color w:val="auto"/>
              </w:rPr>
              <w:t>①避難所でのペットの受入れと飼育に係る担当部局や運営担当（施設管理者など）との調整（施設の構造設備や動線等を踏まえたペット受入れの可否、可の場合は、「ペットと同居可」・「敷地内の別の場所での飼育管理」の別、飼育管理ルールなどを決めておく。）</w:t>
            </w:r>
          </w:p>
          <w:p w14:paraId="56A35C0E" w14:textId="77777777" w:rsidR="00107D58" w:rsidRPr="004A7B33" w:rsidRDefault="00107D58" w:rsidP="00107D58">
            <w:pPr>
              <w:ind w:leftChars="100" w:left="228"/>
              <w:rPr>
                <w:rFonts w:hint="default"/>
                <w:color w:val="auto"/>
              </w:rPr>
            </w:pPr>
            <w:r w:rsidRPr="004A7B33">
              <w:rPr>
                <w:color w:val="auto"/>
              </w:rPr>
              <w:t>②避難所のペット受入可否について、住民への周知</w:t>
            </w:r>
          </w:p>
          <w:p w14:paraId="540F734E" w14:textId="77777777" w:rsidR="00107D58" w:rsidRPr="004A7B33" w:rsidRDefault="00107D58" w:rsidP="00107D58">
            <w:pPr>
              <w:ind w:leftChars="100" w:left="228"/>
              <w:rPr>
                <w:rFonts w:hint="default"/>
                <w:color w:val="auto"/>
              </w:rPr>
            </w:pPr>
            <w:r w:rsidRPr="004A7B33">
              <w:rPr>
                <w:color w:val="auto"/>
              </w:rPr>
              <w:t>③避難所へのペットと同行避難者の受入れを想定した避難訓練の実施</w:t>
            </w:r>
          </w:p>
          <w:p w14:paraId="6FC75897" w14:textId="77777777" w:rsidR="00107D58" w:rsidRPr="004A7B33" w:rsidRDefault="00107D58" w:rsidP="00107D58">
            <w:pPr>
              <w:ind w:left="228" w:hangingChars="100" w:hanging="228"/>
              <w:rPr>
                <w:rFonts w:hint="default"/>
                <w:color w:val="auto"/>
              </w:rPr>
            </w:pPr>
            <w:r w:rsidRPr="004A7B33">
              <w:rPr>
                <w:color w:val="auto"/>
              </w:rPr>
              <w:t xml:space="preserve">　＜災害時＞</w:t>
            </w:r>
          </w:p>
          <w:p w14:paraId="4D9E9037" w14:textId="77777777" w:rsidR="00107D58" w:rsidRPr="004A7B33" w:rsidRDefault="00107D58" w:rsidP="00107D58">
            <w:pPr>
              <w:ind w:leftChars="100" w:left="228"/>
              <w:rPr>
                <w:rFonts w:hint="default"/>
                <w:color w:val="auto"/>
              </w:rPr>
            </w:pPr>
            <w:r w:rsidRPr="004A7B33">
              <w:rPr>
                <w:color w:val="auto"/>
              </w:rPr>
              <w:t>①ペットの同行避難者の避難所などへの避難誘導と支援</w:t>
            </w:r>
          </w:p>
          <w:p w14:paraId="570F7575" w14:textId="77777777" w:rsidR="00107D58" w:rsidRPr="004A7B33" w:rsidRDefault="00107D58" w:rsidP="00107D58">
            <w:pPr>
              <w:ind w:leftChars="100" w:left="228"/>
              <w:rPr>
                <w:rFonts w:hint="default"/>
                <w:color w:val="auto"/>
              </w:rPr>
            </w:pPr>
            <w:r w:rsidRPr="004A7B33">
              <w:rPr>
                <w:color w:val="auto"/>
              </w:rPr>
              <w:t>②避難所へのペットと同行避難者の受入れ</w:t>
            </w:r>
          </w:p>
          <w:p w14:paraId="0719DD6D" w14:textId="77777777" w:rsidR="00107D58" w:rsidRPr="004A7B33" w:rsidRDefault="00107D58" w:rsidP="00107D58">
            <w:pPr>
              <w:ind w:leftChars="100" w:left="228"/>
              <w:rPr>
                <w:rFonts w:hint="default"/>
                <w:color w:val="auto"/>
              </w:rPr>
            </w:pPr>
            <w:r w:rsidRPr="004A7B33">
              <w:rPr>
                <w:color w:val="auto"/>
              </w:rPr>
              <w:t>③避難所でのペットの飼育状況などに関する県への情報提供</w:t>
            </w:r>
          </w:p>
          <w:p w14:paraId="065062DC" w14:textId="77777777" w:rsidR="00107D58" w:rsidRPr="004A7B33" w:rsidRDefault="00107D58" w:rsidP="00107D58">
            <w:pPr>
              <w:ind w:leftChars="100" w:left="228"/>
              <w:rPr>
                <w:rFonts w:hint="default"/>
                <w:color w:val="auto"/>
              </w:rPr>
            </w:pPr>
            <w:r w:rsidRPr="004A7B33">
              <w:rPr>
                <w:color w:val="auto"/>
              </w:rPr>
              <w:t>④避難所でのペットの適正な飼育に係る指導と支援</w:t>
            </w:r>
          </w:p>
          <w:p w14:paraId="54ED579B" w14:textId="77777777" w:rsidR="00107D58" w:rsidRPr="004A7B33" w:rsidRDefault="00107D58" w:rsidP="00107D58">
            <w:pPr>
              <w:ind w:leftChars="100" w:left="228"/>
              <w:rPr>
                <w:rFonts w:hint="default"/>
                <w:color w:val="auto"/>
              </w:rPr>
            </w:pPr>
            <w:r w:rsidRPr="004A7B33">
              <w:rPr>
                <w:color w:val="auto"/>
              </w:rPr>
              <w:t>⑤県が行う動物の飼育管理に関する支援の要請と連携協力</w:t>
            </w:r>
          </w:p>
          <w:p w14:paraId="3046AC4D" w14:textId="77777777" w:rsidR="00107D58" w:rsidRPr="004A7B33" w:rsidRDefault="00107D58" w:rsidP="00107D58">
            <w:pPr>
              <w:ind w:leftChars="100" w:left="228"/>
              <w:rPr>
                <w:rFonts w:hint="default"/>
                <w:color w:val="auto"/>
              </w:rPr>
            </w:pPr>
            <w:r w:rsidRPr="004A7B33">
              <w:rPr>
                <w:color w:val="auto"/>
              </w:rPr>
              <w:t>⑥被災住民などへの動物の飼育支援に関する情報の提供</w:t>
            </w:r>
          </w:p>
        </w:tc>
      </w:tr>
    </w:tbl>
    <w:p w14:paraId="798967DD" w14:textId="77777777" w:rsidR="00BC4337" w:rsidRPr="004A7B33" w:rsidRDefault="00BC4337">
      <w:pPr>
        <w:rPr>
          <w:rFonts w:hint="default"/>
          <w:color w:val="auto"/>
        </w:rPr>
      </w:pPr>
    </w:p>
    <w:p w14:paraId="27626FA4" w14:textId="77777777" w:rsidR="00147B4C" w:rsidRPr="004A7B33" w:rsidRDefault="00147B4C">
      <w:pPr>
        <w:rPr>
          <w:rFonts w:hint="default"/>
          <w:color w:val="auto"/>
        </w:rPr>
      </w:pPr>
    </w:p>
    <w:p w14:paraId="06619EDA" w14:textId="77777777" w:rsidR="009672D5" w:rsidRPr="004A7B33" w:rsidRDefault="009672D5">
      <w:pPr>
        <w:spacing w:line="373" w:lineRule="exact"/>
        <w:rPr>
          <w:rFonts w:hint="default"/>
          <w:color w:val="auto"/>
        </w:rPr>
      </w:pPr>
      <w:r w:rsidRPr="004A7B33">
        <w:rPr>
          <w:rFonts w:ascii="ＭＳ ゴシック" w:eastAsia="ＭＳ ゴシック" w:hAnsi="ＭＳ ゴシック"/>
          <w:color w:val="auto"/>
          <w:sz w:val="24"/>
        </w:rPr>
        <w:t>1</w:t>
      </w:r>
      <w:r w:rsidR="00486F54" w:rsidRPr="004A7B33">
        <w:rPr>
          <w:rFonts w:ascii="ＭＳ ゴシック" w:eastAsia="ＭＳ ゴシック" w:hAnsi="ＭＳ ゴシック"/>
          <w:color w:val="auto"/>
          <w:sz w:val="24"/>
        </w:rPr>
        <w:t>3</w:t>
      </w:r>
      <w:r w:rsidRPr="004A7B33">
        <w:rPr>
          <w:rFonts w:ascii="ＭＳ ゴシック" w:eastAsia="ＭＳ ゴシック" w:hAnsi="ＭＳ ゴシック"/>
          <w:color w:val="auto"/>
          <w:sz w:val="24"/>
        </w:rPr>
        <w:t xml:space="preserve">　広報・相談対応</w:t>
      </w:r>
    </w:p>
    <w:p w14:paraId="6A17D47B"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w:t>
      </w:r>
      <w:r w:rsidR="009023B5">
        <w:rPr>
          <w:rFonts w:ascii="ＭＳ ゴシック" w:eastAsia="ＭＳ ゴシック" w:hAnsi="ＭＳ ゴシック"/>
          <w:color w:val="auto"/>
        </w:rPr>
        <w:t>(1)</w:t>
      </w:r>
      <w:r w:rsidRPr="004A7B33">
        <w:rPr>
          <w:rFonts w:ascii="ＭＳ ゴシック" w:eastAsia="ＭＳ ゴシック" w:hAnsi="ＭＳ ゴシック"/>
          <w:color w:val="auto"/>
        </w:rPr>
        <w:t>避難所開設等に関する広報</w:t>
      </w:r>
    </w:p>
    <w:p w14:paraId="2F3F50DF" w14:textId="77777777" w:rsidR="009672D5" w:rsidRPr="004A7B33" w:rsidRDefault="009672D5">
      <w:pPr>
        <w:ind w:left="454" w:firstLine="227"/>
        <w:rPr>
          <w:rFonts w:hint="default"/>
          <w:color w:val="auto"/>
        </w:rPr>
      </w:pPr>
      <w:r w:rsidRPr="004A7B33">
        <w:rPr>
          <w:color w:val="auto"/>
        </w:rPr>
        <w:t>避難所開設時には、自主防災組織等と連携するなどして、避難誘導、避難所開設に関する広報活動を速やかに実施します。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7D4BFBEF"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2B0E3ADA" w14:textId="77777777" w:rsidR="009672D5" w:rsidRPr="004A7B33" w:rsidRDefault="009672D5" w:rsidP="00655259">
            <w:pPr>
              <w:ind w:left="228" w:hangingChars="100" w:hanging="228"/>
              <w:rPr>
                <w:rFonts w:hint="default"/>
                <w:color w:val="auto"/>
              </w:rPr>
            </w:pPr>
            <w:r w:rsidRPr="004A7B33">
              <w:rPr>
                <w:color w:val="auto"/>
              </w:rPr>
              <w:t>・　避難所を開設したときは、広報車や防災行政無線等により、自主防災組織等　と連携しながら、迅速・確実に必要な情報を住民に伝達します。また、必要に　応じて報道機関の協力を求めることも考えられます。</w:t>
            </w:r>
          </w:p>
          <w:p w14:paraId="5BF48DBE" w14:textId="77777777" w:rsidR="009672D5" w:rsidRPr="004A7B33" w:rsidRDefault="009672D5">
            <w:pPr>
              <w:rPr>
                <w:rFonts w:hint="default"/>
                <w:color w:val="auto"/>
              </w:rPr>
            </w:pPr>
            <w:r w:rsidRPr="004A7B33">
              <w:rPr>
                <w:color w:val="auto"/>
              </w:rPr>
              <w:t>・　避難所開設時に広報が必要な内容は、概ね次のとおりです。</w:t>
            </w:r>
          </w:p>
          <w:p w14:paraId="4FEE95FA" w14:textId="77777777" w:rsidR="009672D5" w:rsidRPr="004A7B33" w:rsidRDefault="009672D5">
            <w:pPr>
              <w:rPr>
                <w:rFonts w:hint="default"/>
                <w:color w:val="auto"/>
              </w:rPr>
            </w:pPr>
            <w:r w:rsidRPr="004A7B33">
              <w:rPr>
                <w:color w:val="auto"/>
              </w:rPr>
              <w:t xml:space="preserve">　①　避難指示の内容</w:t>
            </w:r>
          </w:p>
          <w:p w14:paraId="0EFC7D80" w14:textId="77777777" w:rsidR="009672D5" w:rsidRPr="004A7B33" w:rsidRDefault="009672D5">
            <w:pPr>
              <w:rPr>
                <w:rFonts w:hint="default"/>
                <w:color w:val="auto"/>
              </w:rPr>
            </w:pPr>
            <w:r w:rsidRPr="004A7B33">
              <w:rPr>
                <w:color w:val="auto"/>
              </w:rPr>
              <w:t xml:space="preserve">　②　開設した避難所の名称・所在地、避難経路</w:t>
            </w:r>
          </w:p>
          <w:p w14:paraId="07675DA3" w14:textId="77777777" w:rsidR="009672D5" w:rsidRPr="004A7B33" w:rsidRDefault="009672D5">
            <w:pPr>
              <w:rPr>
                <w:rFonts w:hint="default"/>
                <w:color w:val="auto"/>
              </w:rPr>
            </w:pPr>
            <w:r w:rsidRPr="004A7B33">
              <w:rPr>
                <w:color w:val="auto"/>
              </w:rPr>
              <w:t xml:space="preserve">　③　避難時の注意事項</w:t>
            </w:r>
          </w:p>
          <w:p w14:paraId="237FEA4B" w14:textId="77777777" w:rsidR="009672D5" w:rsidRPr="004A7B33" w:rsidRDefault="009672D5" w:rsidP="00C45781">
            <w:pPr>
              <w:ind w:left="519" w:hangingChars="228" w:hanging="519"/>
              <w:rPr>
                <w:rFonts w:hint="default"/>
                <w:color w:val="auto"/>
              </w:rPr>
            </w:pPr>
            <w:r w:rsidRPr="004A7B33">
              <w:rPr>
                <w:color w:val="auto"/>
              </w:rPr>
              <w:t xml:space="preserve">　④　在宅の</w:t>
            </w:r>
            <w:r w:rsidR="00C45781" w:rsidRPr="004A7B33">
              <w:rPr>
                <w:color w:val="auto"/>
              </w:rPr>
              <w:t>被災者</w:t>
            </w:r>
            <w:r w:rsidR="00C252F8" w:rsidRPr="004A7B33">
              <w:rPr>
                <w:color w:val="auto"/>
              </w:rPr>
              <w:t>等</w:t>
            </w:r>
            <w:r w:rsidR="00C45781" w:rsidRPr="004A7B33">
              <w:rPr>
                <w:color w:val="auto"/>
              </w:rPr>
              <w:t>に対し、被災状況を把握するため、出来るだけ避難所へ申し</w:t>
            </w:r>
            <w:r w:rsidRPr="004A7B33">
              <w:rPr>
                <w:color w:val="auto"/>
              </w:rPr>
              <w:t>出てほしい旨の呼びかけ</w:t>
            </w:r>
          </w:p>
        </w:tc>
      </w:tr>
    </w:tbl>
    <w:p w14:paraId="670D04F8" w14:textId="77777777" w:rsidR="006B72AB" w:rsidRPr="004A7B33" w:rsidRDefault="009672D5">
      <w:pPr>
        <w:rPr>
          <w:rFonts w:ascii="ＭＳ ゴシック" w:eastAsia="ＭＳ ゴシック" w:hAnsi="ＭＳ ゴシック" w:hint="default"/>
          <w:color w:val="auto"/>
        </w:rPr>
      </w:pPr>
      <w:r w:rsidRPr="004A7B33">
        <w:rPr>
          <w:rFonts w:ascii="ＭＳ ゴシック" w:eastAsia="ＭＳ ゴシック" w:hAnsi="ＭＳ ゴシック"/>
          <w:color w:val="auto"/>
        </w:rPr>
        <w:t xml:space="preserve">　</w:t>
      </w:r>
    </w:p>
    <w:p w14:paraId="798495C0" w14:textId="77777777" w:rsidR="009672D5" w:rsidRPr="004A7B33" w:rsidRDefault="009023B5" w:rsidP="00655259">
      <w:pPr>
        <w:ind w:firstLineChars="100" w:firstLine="228"/>
        <w:rPr>
          <w:rFonts w:hint="default"/>
          <w:color w:val="auto"/>
        </w:rPr>
      </w:pPr>
      <w:r>
        <w:rPr>
          <w:rFonts w:ascii="ＭＳ ゴシック" w:eastAsia="ＭＳ ゴシック" w:hAnsi="ＭＳ ゴシック"/>
          <w:color w:val="auto"/>
        </w:rPr>
        <w:t>(2)</w:t>
      </w:r>
      <w:r w:rsidR="009672D5" w:rsidRPr="004A7B33">
        <w:rPr>
          <w:rFonts w:ascii="ＭＳ ゴシック" w:eastAsia="ＭＳ ゴシック" w:hAnsi="ＭＳ ゴシック"/>
          <w:color w:val="auto"/>
          <w:spacing w:val="-4"/>
        </w:rPr>
        <w:t xml:space="preserve"> </w:t>
      </w:r>
      <w:r w:rsidR="009672D5" w:rsidRPr="004A7B33">
        <w:rPr>
          <w:rFonts w:ascii="ＭＳ ゴシック" w:eastAsia="ＭＳ ゴシック" w:hAnsi="ＭＳ ゴシック"/>
          <w:color w:val="auto"/>
        </w:rPr>
        <w:t>地域の情報提供の拠点としての活動</w:t>
      </w:r>
    </w:p>
    <w:p w14:paraId="6E71EA06" w14:textId="77777777" w:rsidR="009672D5" w:rsidRPr="004A7B33" w:rsidRDefault="009672D5">
      <w:pPr>
        <w:ind w:left="454" w:firstLine="227"/>
        <w:rPr>
          <w:rFonts w:hint="default"/>
          <w:color w:val="auto"/>
        </w:rPr>
      </w:pPr>
      <w:r w:rsidRPr="004A7B33">
        <w:rPr>
          <w:color w:val="auto"/>
        </w:rPr>
        <w:t>地域の情報提供の拠点として、広報、広聴・相談活動を実施します。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4BEEFC43"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232BCB03" w14:textId="77777777" w:rsidR="009672D5" w:rsidRPr="004A7B33" w:rsidRDefault="009672D5" w:rsidP="00655259">
            <w:pPr>
              <w:ind w:left="228" w:hangingChars="100" w:hanging="228"/>
              <w:rPr>
                <w:rFonts w:hint="default"/>
                <w:color w:val="auto"/>
              </w:rPr>
            </w:pPr>
            <w:r w:rsidRPr="004A7B33">
              <w:rPr>
                <w:color w:val="auto"/>
              </w:rPr>
              <w:lastRenderedPageBreak/>
              <w:t>・　大規模な災害時には、住民が生活の維持を図る上で、きめ細かい生活や支援　等に関する情報を必要としますが、交通事情の悪化や情報入手の手段が限定さ　れことから、避難所で必要な情報を入手できるよう対応することが必要です。</w:t>
            </w:r>
          </w:p>
          <w:p w14:paraId="6217FC0B" w14:textId="77777777" w:rsidR="009672D5" w:rsidRPr="004A7B33" w:rsidRDefault="009672D5" w:rsidP="00655259">
            <w:pPr>
              <w:ind w:left="228" w:hangingChars="100" w:hanging="228"/>
              <w:rPr>
                <w:rFonts w:hint="default"/>
                <w:color w:val="auto"/>
              </w:rPr>
            </w:pPr>
            <w:r w:rsidRPr="004A7B33">
              <w:rPr>
                <w:color w:val="auto"/>
              </w:rPr>
              <w:t>・　市町村は、関係機関と連携しながら、自主防災組織やボランティア等の協力　を得て、避難所において次のような広報、広聴・相談活動を行います。</w:t>
            </w:r>
          </w:p>
          <w:p w14:paraId="4D2D168D" w14:textId="77777777" w:rsidR="009672D5" w:rsidRPr="004A7B33" w:rsidRDefault="009672D5">
            <w:pPr>
              <w:rPr>
                <w:rFonts w:hint="default"/>
                <w:color w:val="auto"/>
              </w:rPr>
            </w:pPr>
            <w:r w:rsidRPr="004A7B33">
              <w:rPr>
                <w:color w:val="auto"/>
                <w:spacing w:val="-4"/>
              </w:rPr>
              <w:t xml:space="preserve">  </w:t>
            </w:r>
            <w:r w:rsidRPr="004A7B33">
              <w:rPr>
                <w:color w:val="auto"/>
              </w:rPr>
              <w:t>①　被災者向け広報掲示板の設置、広報誌の配付</w:t>
            </w:r>
          </w:p>
          <w:p w14:paraId="55C6EFEB" w14:textId="77777777" w:rsidR="009672D5" w:rsidRPr="004A7B33" w:rsidRDefault="009672D5">
            <w:pPr>
              <w:rPr>
                <w:rFonts w:hint="default"/>
                <w:color w:val="auto"/>
              </w:rPr>
            </w:pPr>
            <w:r w:rsidRPr="004A7B33">
              <w:rPr>
                <w:color w:val="auto"/>
              </w:rPr>
              <w:t xml:space="preserve">　②　総合的又は専門的な相談窓口の設置、仮設住宅申込み等の各種手続き・受　　付窓口の設置等</w:t>
            </w:r>
          </w:p>
        </w:tc>
      </w:tr>
    </w:tbl>
    <w:p w14:paraId="2A5073C7" w14:textId="77777777" w:rsidR="006B72AB" w:rsidRPr="004A7B33" w:rsidRDefault="009672D5">
      <w:pPr>
        <w:rPr>
          <w:rFonts w:ascii="ＭＳ ゴシック" w:eastAsia="ＭＳ ゴシック" w:hAnsi="ＭＳ ゴシック" w:hint="default"/>
          <w:color w:val="auto"/>
        </w:rPr>
      </w:pPr>
      <w:r w:rsidRPr="004A7B33">
        <w:rPr>
          <w:rFonts w:ascii="ＭＳ ゴシック" w:eastAsia="ＭＳ ゴシック" w:hAnsi="ＭＳ ゴシック"/>
          <w:color w:val="auto"/>
        </w:rPr>
        <w:t xml:space="preserve">　</w:t>
      </w:r>
    </w:p>
    <w:p w14:paraId="6B76602C" w14:textId="77777777" w:rsidR="009672D5" w:rsidRPr="004A7B33" w:rsidRDefault="009023B5" w:rsidP="00655259">
      <w:pPr>
        <w:ind w:firstLineChars="100" w:firstLine="228"/>
        <w:rPr>
          <w:rFonts w:hint="default"/>
          <w:color w:val="auto"/>
        </w:rPr>
      </w:pPr>
      <w:r>
        <w:rPr>
          <w:rFonts w:ascii="ＭＳ ゴシック" w:eastAsia="ＭＳ ゴシック" w:hAnsi="ＭＳ ゴシック"/>
          <w:color w:val="auto"/>
        </w:rPr>
        <w:t>(3)</w:t>
      </w:r>
      <w:r w:rsidR="009672D5" w:rsidRPr="004A7B33">
        <w:rPr>
          <w:rFonts w:ascii="ＭＳ ゴシック" w:eastAsia="ＭＳ ゴシック" w:hAnsi="ＭＳ ゴシック"/>
          <w:color w:val="auto"/>
          <w:spacing w:val="-4"/>
        </w:rPr>
        <w:t xml:space="preserve"> </w:t>
      </w:r>
      <w:r w:rsidR="009672D5" w:rsidRPr="004A7B33">
        <w:rPr>
          <w:rFonts w:ascii="ＭＳ ゴシック" w:eastAsia="ＭＳ ゴシック" w:hAnsi="ＭＳ ゴシック"/>
          <w:color w:val="auto"/>
        </w:rPr>
        <w:t>外国人、障がい者等への対応</w:t>
      </w:r>
    </w:p>
    <w:p w14:paraId="375471BE" w14:textId="77777777" w:rsidR="009672D5" w:rsidRPr="004A7B33" w:rsidRDefault="009672D5">
      <w:pPr>
        <w:ind w:left="454" w:firstLine="227"/>
        <w:rPr>
          <w:rFonts w:hint="default"/>
          <w:color w:val="auto"/>
        </w:rPr>
      </w:pPr>
      <w:r w:rsidRPr="004A7B33">
        <w:rPr>
          <w:color w:val="auto"/>
        </w:rPr>
        <w:t>日本語を理解できない外国人、情報伝達に困難がある障がい者等とのコミュニケーションに配慮します。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0AEC8CFE"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3D9C664F" w14:textId="77777777" w:rsidR="009672D5" w:rsidRPr="004A7B33" w:rsidRDefault="009672D5" w:rsidP="00655259">
            <w:pPr>
              <w:ind w:left="228" w:hangingChars="100" w:hanging="228"/>
              <w:rPr>
                <w:rFonts w:hint="default"/>
                <w:color w:val="auto"/>
              </w:rPr>
            </w:pPr>
            <w:r w:rsidRPr="004A7B33">
              <w:rPr>
                <w:color w:val="auto"/>
              </w:rPr>
              <w:t>・　関係団体やボランティア等の協力を得て、外国語や手話の通訳者等、情報伝　達に関わる支援者を確保します。災害発生直後は、各地域内で語学や手話の能　力を持つ人等の協力を求めることが有効と考えられます。</w:t>
            </w:r>
          </w:p>
          <w:p w14:paraId="340DA7D6" w14:textId="77777777" w:rsidR="009672D5" w:rsidRPr="004A7B33" w:rsidRDefault="009672D5" w:rsidP="00655259">
            <w:pPr>
              <w:ind w:left="228" w:hangingChars="100" w:hanging="228"/>
              <w:rPr>
                <w:rFonts w:hint="default"/>
                <w:color w:val="auto"/>
              </w:rPr>
            </w:pPr>
            <w:r w:rsidRPr="004A7B33">
              <w:rPr>
                <w:color w:val="auto"/>
              </w:rPr>
              <w:t>・　掲示する文書は、できるだけ大きく太い字で表示し、漢字にはふりがなを付　すなど、誰もが読みやすいものにすることが必要です。</w:t>
            </w:r>
          </w:p>
        </w:tc>
      </w:tr>
    </w:tbl>
    <w:p w14:paraId="2FE9B45B" w14:textId="77777777" w:rsidR="00AB0960" w:rsidRDefault="00AB0960">
      <w:pPr>
        <w:rPr>
          <w:rFonts w:ascii="ＭＳ ゴシック" w:eastAsia="ＭＳ ゴシック" w:hAnsi="ＭＳ ゴシック" w:hint="default"/>
          <w:color w:val="auto"/>
        </w:rPr>
      </w:pPr>
    </w:p>
    <w:p w14:paraId="33B8D6DC"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w:t>
      </w:r>
      <w:r w:rsidR="009023B5">
        <w:rPr>
          <w:rFonts w:ascii="ＭＳ ゴシック" w:eastAsia="ＭＳ ゴシック" w:hAnsi="ＭＳ ゴシック"/>
          <w:color w:val="auto"/>
        </w:rPr>
        <w:t>(4)</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避難者間のトラブル等への対応</w:t>
      </w:r>
    </w:p>
    <w:p w14:paraId="55177A8E" w14:textId="77777777" w:rsidR="009672D5" w:rsidRPr="004A7B33" w:rsidRDefault="009672D5">
      <w:pPr>
        <w:ind w:left="454" w:firstLine="227"/>
        <w:rPr>
          <w:rFonts w:hint="default"/>
          <w:color w:val="auto"/>
        </w:rPr>
      </w:pPr>
      <w:r w:rsidRPr="004A7B33">
        <w:rPr>
          <w:color w:val="auto"/>
        </w:rPr>
        <w:t>市町村は、避難所内での避難者間のトラブルや防犯に関する相談等について、警察等と連携しながら対応します。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644FB906"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00C5821D" w14:textId="77777777" w:rsidR="009672D5" w:rsidRPr="004A7B33" w:rsidRDefault="009672D5" w:rsidP="00655259">
            <w:pPr>
              <w:ind w:left="228" w:hangingChars="100" w:hanging="228"/>
              <w:rPr>
                <w:rFonts w:hint="default"/>
                <w:color w:val="auto"/>
              </w:rPr>
            </w:pPr>
            <w:r w:rsidRPr="004A7B33">
              <w:rPr>
                <w:color w:val="auto"/>
              </w:rPr>
              <w:t>・　避難所は、心身共にダメージを受けた被災者が、同一施設内で長期間生活を　送ることとなるため、避難者間でのトラブル等の発生が懸念されます。このた　め、地域住民や警察等と連携しながらトラブルの未然防止や解消に努めます。</w:t>
            </w:r>
          </w:p>
          <w:p w14:paraId="341D54EC" w14:textId="77777777" w:rsidR="009672D5" w:rsidRPr="004A7B33" w:rsidRDefault="009672D5" w:rsidP="00655259">
            <w:pPr>
              <w:ind w:left="228" w:hangingChars="100" w:hanging="228"/>
              <w:rPr>
                <w:rFonts w:hint="default"/>
                <w:color w:val="auto"/>
              </w:rPr>
            </w:pPr>
            <w:r w:rsidRPr="004A7B33">
              <w:rPr>
                <w:color w:val="auto"/>
              </w:rPr>
              <w:t>・　避難者の安全・安心の確保のため、警察やボランティア団体、地域の防犯団　体等と連携して、避難所及び周辺等のパトロール等を実施します。</w:t>
            </w:r>
          </w:p>
        </w:tc>
      </w:tr>
    </w:tbl>
    <w:p w14:paraId="617A17F9" w14:textId="77777777" w:rsidR="009672D5" w:rsidRPr="004A7B33" w:rsidRDefault="009672D5">
      <w:pPr>
        <w:rPr>
          <w:rFonts w:hint="default"/>
          <w:color w:val="auto"/>
        </w:rPr>
      </w:pPr>
    </w:p>
    <w:p w14:paraId="23F6861F"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w:t>
      </w:r>
      <w:r w:rsidR="009023B5">
        <w:rPr>
          <w:rFonts w:ascii="ＭＳ ゴシック" w:eastAsia="ＭＳ ゴシック" w:hAnsi="ＭＳ ゴシック"/>
          <w:color w:val="auto"/>
        </w:rPr>
        <w:t>(5)</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避難者ニーズの集約・伝達</w:t>
      </w:r>
    </w:p>
    <w:p w14:paraId="438424DC" w14:textId="77777777" w:rsidR="005E58AD" w:rsidRPr="004A7B33" w:rsidRDefault="00D30B93">
      <w:pPr>
        <w:ind w:left="454" w:firstLine="227"/>
        <w:rPr>
          <w:rFonts w:hint="default"/>
          <w:color w:val="auto"/>
        </w:rPr>
      </w:pPr>
      <w:r w:rsidRPr="004A7B33">
        <w:rPr>
          <w:color w:val="auto"/>
        </w:rPr>
        <w:t>要配慮者や在宅の人も含め、様々な避難者の意見を吸い上げるため、相談窓口等を設置します。その際、</w:t>
      </w:r>
      <w:r w:rsidR="00245136" w:rsidRPr="004A7B33">
        <w:rPr>
          <w:color w:val="auto"/>
        </w:rPr>
        <w:t>高齢者や障がい児・者等の</w:t>
      </w:r>
      <w:r w:rsidRPr="004A7B33">
        <w:rPr>
          <w:color w:val="auto"/>
        </w:rPr>
        <w:t>女性が安心して相談できるようにするため、窓口</w:t>
      </w:r>
      <w:r w:rsidR="005E58AD" w:rsidRPr="004A7B33">
        <w:rPr>
          <w:color w:val="auto"/>
        </w:rPr>
        <w:t>には女性を配置することが適切です。</w:t>
      </w:r>
    </w:p>
    <w:p w14:paraId="3F86DE58" w14:textId="77777777" w:rsidR="009672D5" w:rsidRPr="004A7B33" w:rsidRDefault="009672D5" w:rsidP="005E58AD">
      <w:pPr>
        <w:ind w:left="454" w:firstLineChars="100" w:firstLine="228"/>
        <w:rPr>
          <w:rFonts w:hint="default"/>
          <w:color w:val="auto"/>
        </w:rPr>
      </w:pPr>
      <w:r w:rsidRPr="004A7B33">
        <w:rPr>
          <w:color w:val="auto"/>
        </w:rPr>
        <w:t>設置した相談窓口等で把握した避難者のニーズについては、速やかに集約し市町村災害対策本部へ伝達します。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23F69900"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340CA851" w14:textId="77777777" w:rsidR="009672D5" w:rsidRPr="004A7B33" w:rsidRDefault="009672D5" w:rsidP="00655259">
            <w:pPr>
              <w:ind w:left="228" w:hangingChars="100" w:hanging="228"/>
              <w:rPr>
                <w:rFonts w:hint="default"/>
                <w:color w:val="auto"/>
              </w:rPr>
            </w:pPr>
            <w:r w:rsidRPr="004A7B33">
              <w:rPr>
                <w:color w:val="auto"/>
              </w:rPr>
              <w:t>・　各種相談窓口では、避難者の実状に応じた要望等が把握できるものと考えれ　られることから、その内容等について速やかに市町村災害対策本部へ伝達し、　対応を求めることが必要です。</w:t>
            </w:r>
            <w:r w:rsidR="005E58AD" w:rsidRPr="004A7B33">
              <w:rPr>
                <w:color w:val="auto"/>
              </w:rPr>
              <w:t>市町村でも対応できない場合は、県へ適切に伝えていく仕組みを構築することが必要です。</w:t>
            </w:r>
          </w:p>
          <w:p w14:paraId="64A1F6CD" w14:textId="77777777" w:rsidR="009672D5" w:rsidRPr="004A7B33" w:rsidRDefault="009672D5" w:rsidP="00655259">
            <w:pPr>
              <w:ind w:left="228" w:hangingChars="100" w:hanging="228"/>
              <w:rPr>
                <w:rFonts w:hint="default"/>
                <w:color w:val="auto"/>
              </w:rPr>
            </w:pPr>
            <w:r w:rsidRPr="004A7B33">
              <w:rPr>
                <w:color w:val="auto"/>
              </w:rPr>
              <w:t xml:space="preserve">・　特に、特別な配慮や支援が必要な要配慮者については、専門の相談窓口を設　けるとともに、巡回相談を実施する等、きめ細かにニーズを把握し、出来る限　</w:t>
            </w:r>
            <w:r w:rsidRPr="004A7B33">
              <w:rPr>
                <w:color w:val="auto"/>
              </w:rPr>
              <w:lastRenderedPageBreak/>
              <w:t>り対応に努めます。</w:t>
            </w:r>
          </w:p>
          <w:p w14:paraId="34860C56" w14:textId="77777777" w:rsidR="009672D5" w:rsidRDefault="009672D5" w:rsidP="00655259">
            <w:pPr>
              <w:ind w:left="228" w:hangingChars="100" w:hanging="228"/>
              <w:rPr>
                <w:rFonts w:hint="default"/>
                <w:color w:val="auto"/>
              </w:rPr>
            </w:pPr>
            <w:r w:rsidRPr="004A7B33">
              <w:rPr>
                <w:color w:val="auto"/>
              </w:rPr>
              <w:t>・　また、男女ではニーズに違いがあることが想定されることから、男女双方の　ニーズ把握に努めます。</w:t>
            </w:r>
          </w:p>
          <w:p w14:paraId="15940E5F" w14:textId="77777777" w:rsidR="00304D17" w:rsidRPr="004A7B33" w:rsidRDefault="00304D17" w:rsidP="00304D17">
            <w:pPr>
              <w:ind w:left="228" w:hangingChars="100" w:hanging="228"/>
              <w:rPr>
                <w:rFonts w:hint="default"/>
                <w:color w:val="auto"/>
              </w:rPr>
            </w:pPr>
            <w:r>
              <w:rPr>
                <w:color w:val="auto"/>
              </w:rPr>
              <w:t>・</w:t>
            </w:r>
            <w:r w:rsidRPr="004A7B33">
              <w:rPr>
                <w:color w:val="auto"/>
              </w:rPr>
              <w:t xml:space="preserve">　</w:t>
            </w:r>
            <w:r w:rsidRPr="00304D17">
              <w:rPr>
                <w:color w:val="auto"/>
              </w:rPr>
              <w:t>避難所で避難生活を送っている段階から、生活再建に向けて取り組むことが必要であるため、生活再建に必要な多様な相談支援を行うことができるよう、被災者生活再建支援制度、就労支援等の相談窓口を提供することが適切で</w:t>
            </w:r>
            <w:r>
              <w:rPr>
                <w:color w:val="auto"/>
              </w:rPr>
              <w:t>す</w:t>
            </w:r>
            <w:r w:rsidRPr="00304D17">
              <w:rPr>
                <w:color w:val="auto"/>
              </w:rPr>
              <w:t>。</w:t>
            </w:r>
          </w:p>
          <w:p w14:paraId="6BF7FECB" w14:textId="77777777" w:rsidR="005E58AD" w:rsidRPr="004A7B33" w:rsidRDefault="005E58AD" w:rsidP="00655259">
            <w:pPr>
              <w:ind w:left="228" w:hangingChars="100" w:hanging="228"/>
              <w:rPr>
                <w:rFonts w:hint="default"/>
                <w:color w:val="auto"/>
              </w:rPr>
            </w:pPr>
            <w:r w:rsidRPr="004A7B33">
              <w:rPr>
                <w:color w:val="auto"/>
              </w:rPr>
              <w:t>・　外国人への対応については、ボランティア等の協力も得ながら、必要に応じて</w:t>
            </w:r>
            <w:r w:rsidR="00154CEB" w:rsidRPr="004A7B33">
              <w:rPr>
                <w:color w:val="auto"/>
              </w:rPr>
              <w:t>、可能な限り通訳を配置した外国人向け相談体制について配慮することが望ましいと考えられます。</w:t>
            </w:r>
          </w:p>
        </w:tc>
      </w:tr>
    </w:tbl>
    <w:p w14:paraId="4658542A" w14:textId="77777777" w:rsidR="009672D5" w:rsidRPr="004A7B33" w:rsidRDefault="009672D5">
      <w:pPr>
        <w:rPr>
          <w:rFonts w:hint="default"/>
          <w:color w:val="auto"/>
        </w:rPr>
      </w:pPr>
    </w:p>
    <w:p w14:paraId="45A1ADD1" w14:textId="77777777" w:rsidR="00507F22" w:rsidRPr="004A7B33" w:rsidRDefault="00507F22">
      <w:pPr>
        <w:rPr>
          <w:rFonts w:hint="default"/>
          <w:color w:val="auto"/>
        </w:rPr>
      </w:pPr>
    </w:p>
    <w:p w14:paraId="66960D9B" w14:textId="77777777" w:rsidR="009672D5" w:rsidRPr="004A7B33" w:rsidRDefault="009672D5">
      <w:pPr>
        <w:spacing w:line="373" w:lineRule="exact"/>
        <w:rPr>
          <w:rFonts w:hint="default"/>
          <w:color w:val="auto"/>
        </w:rPr>
      </w:pPr>
      <w:r w:rsidRPr="004A7B33">
        <w:rPr>
          <w:rFonts w:ascii="ＭＳ ゴシック" w:eastAsia="ＭＳ ゴシック" w:hAnsi="ＭＳ ゴシック"/>
          <w:color w:val="auto"/>
          <w:sz w:val="24"/>
        </w:rPr>
        <w:t>1</w:t>
      </w:r>
      <w:r w:rsidR="00486F54" w:rsidRPr="004A7B33">
        <w:rPr>
          <w:rFonts w:ascii="ＭＳ ゴシック" w:eastAsia="ＭＳ ゴシック" w:hAnsi="ＭＳ ゴシック"/>
          <w:color w:val="auto"/>
          <w:sz w:val="24"/>
        </w:rPr>
        <w:t>4</w:t>
      </w:r>
      <w:r w:rsidRPr="004A7B33">
        <w:rPr>
          <w:rFonts w:ascii="ＭＳ ゴシック" w:eastAsia="ＭＳ ゴシック" w:hAnsi="ＭＳ ゴシック"/>
          <w:color w:val="auto"/>
          <w:sz w:val="24"/>
        </w:rPr>
        <w:t xml:space="preserve">　防火・防犯対策</w:t>
      </w:r>
    </w:p>
    <w:p w14:paraId="2594D59E" w14:textId="77777777" w:rsidR="009672D5" w:rsidRPr="004A7B33" w:rsidRDefault="009672D5">
      <w:pPr>
        <w:rPr>
          <w:rFonts w:hint="default"/>
          <w:color w:val="auto"/>
        </w:rPr>
      </w:pPr>
      <w:r w:rsidRPr="004A7B33">
        <w:rPr>
          <w:color w:val="auto"/>
        </w:rPr>
        <w:t xml:space="preserve">　　避難所における火災の防止、治安・防犯対策を講じます。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255F0FFC"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59D3CDDD" w14:textId="77777777" w:rsidR="009672D5" w:rsidRPr="004A7B33" w:rsidRDefault="009672D5" w:rsidP="00655259">
            <w:pPr>
              <w:ind w:left="228" w:hangingChars="100" w:hanging="228"/>
              <w:rPr>
                <w:rFonts w:hint="default"/>
                <w:color w:val="auto"/>
              </w:rPr>
            </w:pPr>
            <w:r w:rsidRPr="004A7B33">
              <w:rPr>
                <w:color w:val="auto"/>
              </w:rPr>
              <w:t>・　防火担当責任者の指定、喫煙場所の指定、石油ストーブ等からの出火防止、　ゴミ集積</w:t>
            </w:r>
            <w:r w:rsidR="002A271C" w:rsidRPr="004A7B33">
              <w:rPr>
                <w:color w:val="auto"/>
              </w:rPr>
              <w:t>場等に放火されないための定期的な巡回警備等を行うなど防火対策に</w:t>
            </w:r>
            <w:r w:rsidRPr="004A7B33">
              <w:rPr>
                <w:color w:val="auto"/>
              </w:rPr>
              <w:t>努めます。</w:t>
            </w:r>
          </w:p>
          <w:p w14:paraId="2D8D6B5B" w14:textId="77777777" w:rsidR="009672D5" w:rsidRPr="004A7B33" w:rsidRDefault="009672D5" w:rsidP="00655259">
            <w:pPr>
              <w:ind w:left="228" w:hangingChars="100" w:hanging="228"/>
              <w:rPr>
                <w:rFonts w:hint="default"/>
                <w:color w:val="auto"/>
              </w:rPr>
            </w:pPr>
            <w:r w:rsidRPr="004A7B33">
              <w:rPr>
                <w:color w:val="auto"/>
              </w:rPr>
              <w:t>・　火災発生時に安全に避難するため、避難所の防火安全に係る遵守事項を、避　難所の出入り口等に掲示することが必要です。</w:t>
            </w:r>
          </w:p>
          <w:p w14:paraId="255C5442" w14:textId="77777777" w:rsidR="002A271C" w:rsidRPr="004A7B33" w:rsidRDefault="002A271C" w:rsidP="002A271C">
            <w:pPr>
              <w:ind w:left="228" w:hangingChars="100" w:hanging="228"/>
              <w:rPr>
                <w:rFonts w:hint="default"/>
                <w:color w:val="auto"/>
              </w:rPr>
            </w:pPr>
            <w:r w:rsidRPr="004A7B33">
              <w:rPr>
                <w:color w:val="auto"/>
              </w:rPr>
              <w:t>・　避難所内で使用する毛布、シーツ等については、状況に応じて、燃えにくい素材のもの（不燃性・難燃性のある製品、防炎品など）を使用するなど、適切な防火対策に努めます。</w:t>
            </w:r>
          </w:p>
          <w:p w14:paraId="6219256A" w14:textId="77777777" w:rsidR="009672D5" w:rsidRPr="004A7B33" w:rsidRDefault="009672D5" w:rsidP="00655259">
            <w:pPr>
              <w:ind w:left="228" w:hangingChars="100" w:hanging="228"/>
              <w:rPr>
                <w:rFonts w:hint="default"/>
                <w:color w:val="auto"/>
              </w:rPr>
            </w:pPr>
            <w:r w:rsidRPr="004A7B33">
              <w:rPr>
                <w:color w:val="auto"/>
              </w:rPr>
              <w:t>・　避難所の環境について、</w:t>
            </w:r>
            <w:r w:rsidR="005F2ABA" w:rsidRPr="004A7B33">
              <w:rPr>
                <w:color w:val="auto"/>
              </w:rPr>
              <w:t>犯罪を誘発・助長する面もあることから、特に被害　に遭いやすい子ども</w:t>
            </w:r>
            <w:r w:rsidR="002A271C" w:rsidRPr="004A7B33">
              <w:rPr>
                <w:color w:val="auto"/>
              </w:rPr>
              <w:t>、高齢者、女性からも危険箇所・必要な対応についても意見</w:t>
            </w:r>
            <w:r w:rsidRPr="004A7B33">
              <w:rPr>
                <w:color w:val="auto"/>
              </w:rPr>
              <w:t>を聞き、</w:t>
            </w:r>
            <w:r w:rsidR="002A271C" w:rsidRPr="004A7B33">
              <w:rPr>
                <w:color w:val="auto"/>
              </w:rPr>
              <w:t>照明の増設など環境改善を行うことが必要です。また、警察とも連携</w:t>
            </w:r>
            <w:r w:rsidRPr="004A7B33">
              <w:rPr>
                <w:color w:val="auto"/>
              </w:rPr>
              <w:t>し、巡回</w:t>
            </w:r>
            <w:r w:rsidR="002A271C" w:rsidRPr="004A7B33">
              <w:rPr>
                <w:color w:val="auto"/>
              </w:rPr>
              <w:t>や被害者への相談窓口情報の提供を行うとともに、被災者・支援者全</w:t>
            </w:r>
            <w:r w:rsidRPr="004A7B33">
              <w:rPr>
                <w:color w:val="auto"/>
              </w:rPr>
              <w:t>体に対し</w:t>
            </w:r>
            <w:r w:rsidR="002A271C" w:rsidRPr="004A7B33">
              <w:rPr>
                <w:color w:val="auto"/>
              </w:rPr>
              <w:t>て、いかなる犯罪・暴力も見逃さない旨を周知徹底することが求めら</w:t>
            </w:r>
            <w:r w:rsidRPr="004A7B33">
              <w:rPr>
                <w:color w:val="auto"/>
              </w:rPr>
              <w:t>れます。</w:t>
            </w:r>
          </w:p>
          <w:p w14:paraId="79BD519C" w14:textId="77777777" w:rsidR="002E552E" w:rsidRPr="004A7B33" w:rsidRDefault="009672D5" w:rsidP="002E552E">
            <w:pPr>
              <w:ind w:left="228" w:hangingChars="100" w:hanging="228"/>
              <w:rPr>
                <w:rFonts w:hint="default"/>
                <w:color w:val="auto"/>
              </w:rPr>
            </w:pPr>
            <w:r w:rsidRPr="004A7B33">
              <w:rPr>
                <w:color w:val="auto"/>
              </w:rPr>
              <w:t>・　必要に応じて、警備員等の雇用も検討することが適切です。</w:t>
            </w:r>
            <w:r w:rsidR="00563508" w:rsidRPr="004A7B33">
              <w:rPr>
                <w:color w:val="auto"/>
              </w:rPr>
              <w:t>避難所運営が長期化した場合、県が締結している警備会社との災害時の応援協定により、治安確保等に関する業務を要請できますので、その際は、県に御相談ください。</w:t>
            </w:r>
          </w:p>
          <w:p w14:paraId="6EF0C268" w14:textId="77777777" w:rsidR="009672D5" w:rsidRPr="004A7B33" w:rsidRDefault="005F2ABA" w:rsidP="00655259">
            <w:pPr>
              <w:ind w:left="228" w:hangingChars="100" w:hanging="228"/>
              <w:rPr>
                <w:rFonts w:hint="default"/>
                <w:color w:val="auto"/>
              </w:rPr>
            </w:pPr>
            <w:r w:rsidRPr="004A7B33">
              <w:rPr>
                <w:color w:val="auto"/>
              </w:rPr>
              <w:t>・　女性や子ども</w:t>
            </w:r>
            <w:r w:rsidR="002A271C" w:rsidRPr="004A7B33">
              <w:rPr>
                <w:color w:val="auto"/>
              </w:rPr>
              <w:t>に対する暴力等を予防するため、トイレ・更衣室・入浴設備等の</w:t>
            </w:r>
            <w:r w:rsidR="009672D5" w:rsidRPr="004A7B33">
              <w:rPr>
                <w:color w:val="auto"/>
              </w:rPr>
              <w:t>設置場所は</w:t>
            </w:r>
            <w:r w:rsidR="002A271C" w:rsidRPr="004A7B33">
              <w:rPr>
                <w:color w:val="auto"/>
              </w:rPr>
              <w:t>、昼夜を問わず安心して使用できる場所を選び、照明を付けるなど、</w:t>
            </w:r>
            <w:r w:rsidR="009672D5" w:rsidRPr="004A7B33">
              <w:rPr>
                <w:color w:val="auto"/>
              </w:rPr>
              <w:t>安全に配</w:t>
            </w:r>
            <w:r w:rsidR="002A271C" w:rsidRPr="004A7B33">
              <w:rPr>
                <w:color w:val="auto"/>
              </w:rPr>
              <w:t>慮する必要があります。また、就寝場所や女性専用スペース等を巡回</w:t>
            </w:r>
            <w:r w:rsidR="009672D5" w:rsidRPr="004A7B33">
              <w:rPr>
                <w:color w:val="auto"/>
              </w:rPr>
              <w:t>警備したり、防犯ブザーを配付するなどの対応も検討が必要です。</w:t>
            </w:r>
            <w:r w:rsidR="002A271C" w:rsidRPr="004A7B33">
              <w:rPr>
                <w:color w:val="auto"/>
              </w:rPr>
              <w:t>（女性用トイレや女性更衣室等は女性が巡回することが望ましい。）</w:t>
            </w:r>
          </w:p>
        </w:tc>
      </w:tr>
    </w:tbl>
    <w:p w14:paraId="4AF5084B" w14:textId="77777777" w:rsidR="009672D5" w:rsidRPr="004A7B33" w:rsidRDefault="009672D5">
      <w:pPr>
        <w:rPr>
          <w:rFonts w:hint="default"/>
          <w:color w:val="auto"/>
        </w:rPr>
      </w:pPr>
    </w:p>
    <w:p w14:paraId="354C059B" w14:textId="77777777" w:rsidR="00507F22" w:rsidRPr="004A7B33" w:rsidRDefault="00507F22">
      <w:pPr>
        <w:rPr>
          <w:rFonts w:hint="default"/>
          <w:color w:val="auto"/>
        </w:rPr>
      </w:pPr>
    </w:p>
    <w:p w14:paraId="407FD56A" w14:textId="77777777" w:rsidR="009672D5" w:rsidRPr="004A7B33" w:rsidRDefault="009672D5">
      <w:pPr>
        <w:spacing w:line="373" w:lineRule="exact"/>
        <w:rPr>
          <w:rFonts w:hint="default"/>
          <w:color w:val="auto"/>
        </w:rPr>
      </w:pPr>
      <w:r w:rsidRPr="004A7B33">
        <w:rPr>
          <w:rFonts w:ascii="ＭＳ ゴシック" w:eastAsia="ＭＳ ゴシック" w:hAnsi="ＭＳ ゴシック"/>
          <w:color w:val="auto"/>
          <w:sz w:val="24"/>
        </w:rPr>
        <w:t>1</w:t>
      </w:r>
      <w:r w:rsidR="00486F54" w:rsidRPr="004A7B33">
        <w:rPr>
          <w:rFonts w:ascii="ＭＳ ゴシック" w:eastAsia="ＭＳ ゴシック" w:hAnsi="ＭＳ ゴシック"/>
          <w:color w:val="auto"/>
          <w:sz w:val="24"/>
        </w:rPr>
        <w:t>5</w:t>
      </w:r>
      <w:r w:rsidRPr="004A7B33">
        <w:rPr>
          <w:rFonts w:ascii="ＭＳ ゴシック" w:eastAsia="ＭＳ ゴシック" w:hAnsi="ＭＳ ゴシック"/>
          <w:color w:val="auto"/>
          <w:sz w:val="24"/>
        </w:rPr>
        <w:t xml:space="preserve">　ボランティアの受入れ</w:t>
      </w:r>
    </w:p>
    <w:p w14:paraId="032B0FA4" w14:textId="77777777" w:rsidR="009672D5" w:rsidRPr="004A7B33" w:rsidRDefault="009672D5">
      <w:pPr>
        <w:ind w:left="227" w:firstLine="227"/>
        <w:rPr>
          <w:rFonts w:hint="default"/>
          <w:color w:val="auto"/>
        </w:rPr>
      </w:pPr>
      <w:r w:rsidRPr="004A7B33">
        <w:rPr>
          <w:color w:val="auto"/>
        </w:rPr>
        <w:t>市町村災害対策本部は、災害ボランティアの受入窓口を設置できるスペースを早急に</w:t>
      </w:r>
      <w:r w:rsidRPr="004A7B33">
        <w:rPr>
          <w:color w:val="auto"/>
        </w:rPr>
        <w:lastRenderedPageBreak/>
        <w:t>確保し、避難所等におけるボランティアの需給調整等を図れるよう、ボランティアセンターの開設について、ボランティアや市町村社会福祉協議会等を支援します。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056E9722"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2603A8AC" w14:textId="77777777" w:rsidR="009672D5" w:rsidRPr="004A7B33" w:rsidRDefault="009672D5" w:rsidP="00655259">
            <w:pPr>
              <w:ind w:left="228" w:hangingChars="100" w:hanging="228"/>
              <w:rPr>
                <w:rFonts w:hint="default"/>
                <w:color w:val="auto"/>
              </w:rPr>
            </w:pPr>
            <w:r w:rsidRPr="004A7B33">
              <w:rPr>
                <w:color w:val="auto"/>
              </w:rPr>
              <w:t>・　支援方法としては、ボランティアが自由</w:t>
            </w:r>
            <w:r w:rsidR="00656C7B" w:rsidRPr="004A7B33">
              <w:rPr>
                <w:color w:val="auto"/>
              </w:rPr>
              <w:t>に使用できるスペースを確保するこ　とや、避難所や被災者から求め</w:t>
            </w:r>
            <w:r w:rsidRPr="004A7B33">
              <w:rPr>
                <w:color w:val="auto"/>
              </w:rPr>
              <w:t>られるボランティアの派遣・あっせんに迅速　かつ的確に対応できるよう情報伝達ルートを確保するといったことが必要で　す。</w:t>
            </w:r>
          </w:p>
          <w:p w14:paraId="756A9AC3" w14:textId="77777777" w:rsidR="009672D5" w:rsidRPr="004A7B33" w:rsidRDefault="009672D5" w:rsidP="00655259">
            <w:pPr>
              <w:ind w:left="228" w:hangingChars="100" w:hanging="228"/>
              <w:rPr>
                <w:rFonts w:hint="default"/>
                <w:color w:val="auto"/>
              </w:rPr>
            </w:pPr>
            <w:r w:rsidRPr="004A7B33">
              <w:rPr>
                <w:color w:val="auto"/>
              </w:rPr>
              <w:t>・　社会福祉協議会、ＮＰＯ・ＮＧＯ・ボランティア団体等と連携し、刻々と変　化するボランティア需要について把握し、活動者に的確な情報提供を行うこと　が適切です。</w:t>
            </w:r>
          </w:p>
          <w:p w14:paraId="15C0183D" w14:textId="77777777" w:rsidR="009672D5" w:rsidRPr="004A7B33" w:rsidRDefault="009672D5">
            <w:pPr>
              <w:rPr>
                <w:rFonts w:hint="default"/>
                <w:color w:val="auto"/>
              </w:rPr>
            </w:pPr>
            <w:r w:rsidRPr="004A7B33">
              <w:rPr>
                <w:color w:val="auto"/>
              </w:rPr>
              <w:t>・　避難者自身にも、ボランティア活動に参加する呼びかける</w:t>
            </w:r>
            <w:r w:rsidR="00656C7B" w:rsidRPr="004A7B33">
              <w:rPr>
                <w:color w:val="auto"/>
              </w:rPr>
              <w:t>こと</w:t>
            </w:r>
            <w:r w:rsidRPr="004A7B33">
              <w:rPr>
                <w:color w:val="auto"/>
              </w:rPr>
              <w:t>も必要です。</w:t>
            </w:r>
          </w:p>
        </w:tc>
      </w:tr>
    </w:tbl>
    <w:p w14:paraId="7EA8A4F3" w14:textId="77777777" w:rsidR="009672D5" w:rsidRPr="004A7B33" w:rsidRDefault="009672D5">
      <w:pPr>
        <w:rPr>
          <w:rFonts w:hint="default"/>
          <w:color w:val="auto"/>
        </w:rPr>
      </w:pPr>
    </w:p>
    <w:p w14:paraId="26CD07EC"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≪災害ボランティアの活動分野及び内容の例（専門的な分野）≫</w:t>
      </w:r>
    </w:p>
    <w:tbl>
      <w:tblPr>
        <w:tblW w:w="0" w:type="auto"/>
        <w:tblInd w:w="609" w:type="dxa"/>
        <w:tblLayout w:type="fixed"/>
        <w:tblCellMar>
          <w:left w:w="0" w:type="dxa"/>
          <w:right w:w="0" w:type="dxa"/>
        </w:tblCellMar>
        <w:tblLook w:val="0000" w:firstRow="0" w:lastRow="0" w:firstColumn="0" w:lastColumn="0" w:noHBand="0" w:noVBand="0"/>
      </w:tblPr>
      <w:tblGrid>
        <w:gridCol w:w="3024"/>
        <w:gridCol w:w="5264"/>
      </w:tblGrid>
      <w:tr w:rsidR="009672D5" w:rsidRPr="004A7B33" w14:paraId="50352F71" w14:textId="77777777" w:rsidTr="00655259">
        <w:trPr>
          <w:trHeight w:val="325"/>
        </w:trPr>
        <w:tc>
          <w:tcPr>
            <w:tcW w:w="3024" w:type="dxa"/>
            <w:tcBorders>
              <w:top w:val="single" w:sz="12" w:space="0" w:color="000000"/>
              <w:left w:val="single" w:sz="12" w:space="0" w:color="000000"/>
              <w:bottom w:val="single" w:sz="12" w:space="0" w:color="000000"/>
              <w:right w:val="single" w:sz="4" w:space="0" w:color="000000"/>
            </w:tcBorders>
            <w:tcMar>
              <w:left w:w="49" w:type="dxa"/>
              <w:right w:w="49" w:type="dxa"/>
            </w:tcMar>
            <w:vAlign w:val="center"/>
          </w:tcPr>
          <w:p w14:paraId="22B5B623" w14:textId="77777777" w:rsidR="009672D5" w:rsidRPr="004A7B33" w:rsidRDefault="009672D5">
            <w:pPr>
              <w:spacing w:line="171" w:lineRule="exact"/>
              <w:jc w:val="center"/>
              <w:rPr>
                <w:rFonts w:hint="default"/>
                <w:color w:val="auto"/>
              </w:rPr>
            </w:pPr>
            <w:bookmarkStart w:id="0" w:name="_Hlk192777437"/>
            <w:r w:rsidRPr="004A7B33">
              <w:rPr>
                <w:color w:val="auto"/>
              </w:rPr>
              <w:t>活　動　分　野</w:t>
            </w:r>
          </w:p>
        </w:tc>
        <w:tc>
          <w:tcPr>
            <w:tcW w:w="5264" w:type="dxa"/>
            <w:tcBorders>
              <w:top w:val="single" w:sz="12" w:space="0" w:color="000000"/>
              <w:left w:val="single" w:sz="4" w:space="0" w:color="000000"/>
              <w:bottom w:val="single" w:sz="12" w:space="0" w:color="000000"/>
              <w:right w:val="single" w:sz="12" w:space="0" w:color="000000"/>
            </w:tcBorders>
            <w:tcMar>
              <w:left w:w="49" w:type="dxa"/>
              <w:right w:w="49" w:type="dxa"/>
            </w:tcMar>
            <w:vAlign w:val="center"/>
          </w:tcPr>
          <w:p w14:paraId="3019288B" w14:textId="77777777" w:rsidR="009672D5" w:rsidRPr="004A7B33" w:rsidRDefault="009672D5">
            <w:pPr>
              <w:spacing w:line="171" w:lineRule="exact"/>
              <w:jc w:val="center"/>
              <w:rPr>
                <w:rFonts w:hint="default"/>
                <w:color w:val="auto"/>
              </w:rPr>
            </w:pPr>
            <w:r w:rsidRPr="004A7B33">
              <w:rPr>
                <w:color w:val="auto"/>
              </w:rPr>
              <w:t>活　　動　　内　　容</w:t>
            </w:r>
          </w:p>
        </w:tc>
      </w:tr>
      <w:tr w:rsidR="009672D5" w:rsidRPr="004A7B33" w14:paraId="1B1FA8A1" w14:textId="77777777">
        <w:tc>
          <w:tcPr>
            <w:tcW w:w="3024" w:type="dxa"/>
            <w:tcBorders>
              <w:top w:val="single" w:sz="12" w:space="0" w:color="000000"/>
              <w:left w:val="single" w:sz="12" w:space="0" w:color="000000"/>
              <w:bottom w:val="single" w:sz="4" w:space="0" w:color="000000"/>
              <w:right w:val="single" w:sz="4" w:space="0" w:color="000000"/>
            </w:tcBorders>
            <w:tcMar>
              <w:left w:w="49" w:type="dxa"/>
              <w:right w:w="49" w:type="dxa"/>
            </w:tcMar>
          </w:tcPr>
          <w:p w14:paraId="2369DED0" w14:textId="77777777" w:rsidR="009672D5" w:rsidRPr="004A7B33" w:rsidRDefault="009672D5">
            <w:pPr>
              <w:spacing w:line="308" w:lineRule="exact"/>
              <w:rPr>
                <w:rFonts w:hint="default"/>
                <w:color w:val="auto"/>
              </w:rPr>
            </w:pPr>
            <w:r w:rsidRPr="004A7B33">
              <w:rPr>
                <w:color w:val="auto"/>
              </w:rPr>
              <w:t>救急・救助ボランティア</w:t>
            </w:r>
          </w:p>
        </w:tc>
        <w:tc>
          <w:tcPr>
            <w:tcW w:w="5264" w:type="dxa"/>
            <w:tcBorders>
              <w:top w:val="single" w:sz="12" w:space="0" w:color="000000"/>
              <w:left w:val="single" w:sz="4" w:space="0" w:color="000000"/>
              <w:bottom w:val="single" w:sz="4" w:space="0" w:color="000000"/>
              <w:right w:val="single" w:sz="12" w:space="0" w:color="000000"/>
            </w:tcBorders>
            <w:tcMar>
              <w:left w:w="49" w:type="dxa"/>
              <w:right w:w="49" w:type="dxa"/>
            </w:tcMar>
          </w:tcPr>
          <w:p w14:paraId="2F95A675" w14:textId="77777777" w:rsidR="009672D5" w:rsidRPr="004A7B33" w:rsidRDefault="009672D5">
            <w:pPr>
              <w:spacing w:line="308" w:lineRule="exact"/>
              <w:rPr>
                <w:rFonts w:hint="default"/>
                <w:color w:val="auto"/>
              </w:rPr>
            </w:pPr>
            <w:r w:rsidRPr="004A7B33">
              <w:rPr>
                <w:color w:val="auto"/>
              </w:rPr>
              <w:t>被災者の救急・救助活動その他避難誘導等の支援</w:t>
            </w:r>
          </w:p>
        </w:tc>
      </w:tr>
      <w:tr w:rsidR="009672D5" w:rsidRPr="004A7B33" w14:paraId="4464286F" w14:textId="77777777">
        <w:tc>
          <w:tcPr>
            <w:tcW w:w="3024"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2894DEF7" w14:textId="77777777" w:rsidR="009672D5" w:rsidRPr="004A7B33" w:rsidRDefault="009672D5">
            <w:pPr>
              <w:spacing w:line="308" w:lineRule="exact"/>
              <w:rPr>
                <w:rFonts w:hint="default"/>
                <w:color w:val="auto"/>
              </w:rPr>
            </w:pPr>
            <w:r w:rsidRPr="004A7B33">
              <w:rPr>
                <w:color w:val="auto"/>
              </w:rPr>
              <w:t>医療ボランティア</w:t>
            </w:r>
          </w:p>
        </w:tc>
        <w:tc>
          <w:tcPr>
            <w:tcW w:w="5264"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723A5F3A" w14:textId="77777777" w:rsidR="009672D5" w:rsidRPr="004A7B33" w:rsidRDefault="009672D5">
            <w:pPr>
              <w:spacing w:line="308" w:lineRule="exact"/>
              <w:rPr>
                <w:rFonts w:hint="default"/>
                <w:color w:val="auto"/>
              </w:rPr>
            </w:pPr>
            <w:r w:rsidRPr="004A7B33">
              <w:rPr>
                <w:color w:val="auto"/>
              </w:rPr>
              <w:t>発災後の医療活動や病院等における医療支援活動</w:t>
            </w:r>
          </w:p>
        </w:tc>
      </w:tr>
      <w:tr w:rsidR="009672D5" w:rsidRPr="004A7B33" w14:paraId="37D7DAD2" w14:textId="77777777">
        <w:tc>
          <w:tcPr>
            <w:tcW w:w="3024"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5170079C" w14:textId="77777777" w:rsidR="009672D5" w:rsidRPr="004A7B33" w:rsidRDefault="009672D5" w:rsidP="00655259">
            <w:pPr>
              <w:spacing w:line="308" w:lineRule="exact"/>
              <w:rPr>
                <w:rFonts w:hint="default"/>
                <w:color w:val="auto"/>
              </w:rPr>
            </w:pPr>
            <w:r w:rsidRPr="004A7B33">
              <w:rPr>
                <w:color w:val="auto"/>
              </w:rPr>
              <w:t>介護ボランティア</w:t>
            </w:r>
          </w:p>
        </w:tc>
        <w:tc>
          <w:tcPr>
            <w:tcW w:w="5264"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51E0CAFB" w14:textId="77777777" w:rsidR="009672D5" w:rsidRPr="004A7B33" w:rsidRDefault="009672D5">
            <w:pPr>
              <w:spacing w:line="308" w:lineRule="exact"/>
              <w:rPr>
                <w:rFonts w:hint="default"/>
                <w:color w:val="auto"/>
              </w:rPr>
            </w:pPr>
            <w:r w:rsidRPr="004A7B33">
              <w:rPr>
                <w:color w:val="auto"/>
              </w:rPr>
              <w:t>避難所等における介護を要する要配慮者への対応、一般ボランティアへの介護指導等</w:t>
            </w:r>
          </w:p>
        </w:tc>
      </w:tr>
      <w:tr w:rsidR="009672D5" w:rsidRPr="004A7B33" w14:paraId="060AADAA" w14:textId="77777777">
        <w:tc>
          <w:tcPr>
            <w:tcW w:w="3024"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6EF289BF" w14:textId="77777777" w:rsidR="009672D5" w:rsidRPr="004A7B33" w:rsidRDefault="009672D5" w:rsidP="00655259">
            <w:pPr>
              <w:spacing w:line="308" w:lineRule="exact"/>
              <w:rPr>
                <w:rFonts w:hint="default"/>
                <w:color w:val="auto"/>
              </w:rPr>
            </w:pPr>
            <w:r w:rsidRPr="004A7B33">
              <w:rPr>
                <w:color w:val="auto"/>
              </w:rPr>
              <w:t>手話通訳ボランティア</w:t>
            </w:r>
          </w:p>
        </w:tc>
        <w:tc>
          <w:tcPr>
            <w:tcW w:w="5264"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699B4DF5" w14:textId="77777777" w:rsidR="009672D5" w:rsidRPr="004A7B33" w:rsidRDefault="009672D5">
            <w:pPr>
              <w:spacing w:line="308" w:lineRule="exact"/>
              <w:rPr>
                <w:rFonts w:hint="default"/>
                <w:color w:val="auto"/>
              </w:rPr>
            </w:pPr>
            <w:r w:rsidRPr="004A7B33">
              <w:rPr>
                <w:color w:val="auto"/>
              </w:rPr>
              <w:t>災害発生時、避難所等における聴覚障がい者の通訳</w:t>
            </w:r>
          </w:p>
        </w:tc>
      </w:tr>
      <w:tr w:rsidR="005B4A4F" w:rsidRPr="004A7B33" w14:paraId="15986DBF" w14:textId="77777777">
        <w:tc>
          <w:tcPr>
            <w:tcW w:w="3024"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62B4F752" w14:textId="77777777" w:rsidR="005B4A4F" w:rsidRPr="004A7B33" w:rsidRDefault="005B4A4F" w:rsidP="00655259">
            <w:pPr>
              <w:spacing w:line="308" w:lineRule="exact"/>
              <w:rPr>
                <w:rFonts w:hint="default"/>
                <w:color w:val="auto"/>
              </w:rPr>
            </w:pPr>
            <w:r w:rsidRPr="005B4A4F">
              <w:rPr>
                <w:color w:val="auto"/>
              </w:rPr>
              <w:t>通訳ボランティア</w:t>
            </w:r>
          </w:p>
        </w:tc>
        <w:tc>
          <w:tcPr>
            <w:tcW w:w="5264"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5380F734" w14:textId="77777777" w:rsidR="005B4A4F" w:rsidRPr="004A7B33" w:rsidRDefault="005B4A4F">
            <w:pPr>
              <w:spacing w:line="308" w:lineRule="exact"/>
              <w:rPr>
                <w:rFonts w:hint="default"/>
                <w:color w:val="auto"/>
              </w:rPr>
            </w:pPr>
            <w:r>
              <w:rPr>
                <w:color w:val="auto"/>
              </w:rPr>
              <w:t>避難所等における</w:t>
            </w:r>
            <w:r w:rsidRPr="005B4A4F">
              <w:rPr>
                <w:color w:val="auto"/>
              </w:rPr>
              <w:t>外国人避難者の支援</w:t>
            </w:r>
          </w:p>
        </w:tc>
      </w:tr>
      <w:tr w:rsidR="009672D5" w:rsidRPr="004A7B33" w14:paraId="60D0C82B" w14:textId="77777777">
        <w:tc>
          <w:tcPr>
            <w:tcW w:w="3024"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13B6E26D" w14:textId="77777777" w:rsidR="009672D5" w:rsidRPr="004A7B33" w:rsidRDefault="009672D5" w:rsidP="00655259">
            <w:pPr>
              <w:spacing w:line="308" w:lineRule="exact"/>
              <w:rPr>
                <w:rFonts w:hint="default"/>
                <w:color w:val="auto"/>
              </w:rPr>
            </w:pPr>
            <w:r w:rsidRPr="004A7B33">
              <w:rPr>
                <w:color w:val="auto"/>
              </w:rPr>
              <w:t>建物判定ボランティア</w:t>
            </w:r>
          </w:p>
        </w:tc>
        <w:tc>
          <w:tcPr>
            <w:tcW w:w="5264"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6A191F40" w14:textId="77777777" w:rsidR="009672D5" w:rsidRPr="004A7B33" w:rsidRDefault="009672D5">
            <w:pPr>
              <w:spacing w:line="308" w:lineRule="exact"/>
              <w:rPr>
                <w:rFonts w:hint="default"/>
                <w:color w:val="auto"/>
              </w:rPr>
            </w:pPr>
            <w:r w:rsidRPr="004A7B33">
              <w:rPr>
                <w:color w:val="auto"/>
              </w:rPr>
              <w:t>建物の崩壊、外壁落下等の危険度調査、建物使用の可否の判定</w:t>
            </w:r>
          </w:p>
        </w:tc>
      </w:tr>
      <w:tr w:rsidR="009672D5" w:rsidRPr="004A7B33" w14:paraId="3DCBAE64" w14:textId="77777777">
        <w:tc>
          <w:tcPr>
            <w:tcW w:w="3024"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449C055E" w14:textId="77777777" w:rsidR="009672D5" w:rsidRPr="004A7B33" w:rsidRDefault="009672D5">
            <w:pPr>
              <w:spacing w:line="308" w:lineRule="exact"/>
              <w:rPr>
                <w:rFonts w:hint="default"/>
                <w:color w:val="auto"/>
              </w:rPr>
            </w:pPr>
            <w:r w:rsidRPr="004A7B33">
              <w:rPr>
                <w:color w:val="auto"/>
              </w:rPr>
              <w:t>輸送ボランティア</w:t>
            </w:r>
          </w:p>
        </w:tc>
        <w:tc>
          <w:tcPr>
            <w:tcW w:w="5264"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3086C8A2" w14:textId="77777777" w:rsidR="009672D5" w:rsidRPr="004A7B33" w:rsidRDefault="009672D5">
            <w:pPr>
              <w:spacing w:line="308" w:lineRule="exact"/>
              <w:rPr>
                <w:rFonts w:hint="default"/>
                <w:color w:val="auto"/>
              </w:rPr>
            </w:pPr>
            <w:r w:rsidRPr="004A7B33">
              <w:rPr>
                <w:color w:val="auto"/>
              </w:rPr>
              <w:t>要員、資機材、義援物資等の輸送</w:t>
            </w:r>
          </w:p>
        </w:tc>
      </w:tr>
      <w:tr w:rsidR="009672D5" w:rsidRPr="004A7B33" w14:paraId="703377E2" w14:textId="77777777">
        <w:tc>
          <w:tcPr>
            <w:tcW w:w="3024"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49EE0D5E" w14:textId="77777777" w:rsidR="009672D5" w:rsidRPr="004A7B33" w:rsidRDefault="009672D5">
            <w:pPr>
              <w:spacing w:line="308" w:lineRule="exact"/>
              <w:rPr>
                <w:rFonts w:hint="default"/>
                <w:color w:val="auto"/>
              </w:rPr>
            </w:pPr>
            <w:r w:rsidRPr="004A7B33">
              <w:rPr>
                <w:color w:val="auto"/>
              </w:rPr>
              <w:t>ボランティア・コーディネーター</w:t>
            </w:r>
          </w:p>
        </w:tc>
        <w:tc>
          <w:tcPr>
            <w:tcW w:w="5264"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4C839D39" w14:textId="77777777" w:rsidR="009672D5" w:rsidRPr="004A7B33" w:rsidRDefault="009672D5">
            <w:pPr>
              <w:spacing w:line="308" w:lineRule="exact"/>
              <w:rPr>
                <w:rFonts w:hint="default"/>
                <w:color w:val="auto"/>
              </w:rPr>
            </w:pPr>
            <w:r w:rsidRPr="004A7B33">
              <w:rPr>
                <w:color w:val="auto"/>
              </w:rPr>
              <w:t>災害発生時の被災地におけるボランティア活動の指導・調整等</w:t>
            </w:r>
          </w:p>
        </w:tc>
      </w:tr>
      <w:tr w:rsidR="009672D5" w:rsidRPr="004A7B33" w14:paraId="564AFB51" w14:textId="77777777">
        <w:tc>
          <w:tcPr>
            <w:tcW w:w="3024" w:type="dxa"/>
            <w:tcBorders>
              <w:top w:val="single" w:sz="4" w:space="0" w:color="000000"/>
              <w:left w:val="single" w:sz="12" w:space="0" w:color="000000"/>
              <w:bottom w:val="single" w:sz="12" w:space="0" w:color="000000"/>
              <w:right w:val="single" w:sz="4" w:space="0" w:color="000000"/>
            </w:tcBorders>
            <w:tcMar>
              <w:left w:w="49" w:type="dxa"/>
              <w:right w:w="49" w:type="dxa"/>
            </w:tcMar>
          </w:tcPr>
          <w:p w14:paraId="018B13B0" w14:textId="77777777" w:rsidR="009672D5" w:rsidRPr="004A7B33" w:rsidRDefault="009672D5" w:rsidP="00655259">
            <w:pPr>
              <w:spacing w:line="308" w:lineRule="exact"/>
              <w:rPr>
                <w:rFonts w:hint="default"/>
                <w:color w:val="auto"/>
              </w:rPr>
            </w:pPr>
            <w:r w:rsidRPr="004A7B33">
              <w:rPr>
                <w:color w:val="auto"/>
              </w:rPr>
              <w:t>ペットボランティア</w:t>
            </w:r>
          </w:p>
        </w:tc>
        <w:tc>
          <w:tcPr>
            <w:tcW w:w="5264" w:type="dxa"/>
            <w:tcBorders>
              <w:top w:val="single" w:sz="4" w:space="0" w:color="000000"/>
              <w:left w:val="single" w:sz="4" w:space="0" w:color="000000"/>
              <w:bottom w:val="single" w:sz="12" w:space="0" w:color="000000"/>
              <w:right w:val="single" w:sz="12" w:space="0" w:color="000000"/>
            </w:tcBorders>
            <w:tcMar>
              <w:left w:w="49" w:type="dxa"/>
              <w:right w:w="49" w:type="dxa"/>
            </w:tcMar>
          </w:tcPr>
          <w:p w14:paraId="4F7F00B5" w14:textId="77777777" w:rsidR="009672D5" w:rsidRPr="004A7B33" w:rsidRDefault="00005096" w:rsidP="00655259">
            <w:pPr>
              <w:spacing w:line="308" w:lineRule="exact"/>
              <w:rPr>
                <w:rFonts w:hint="default"/>
                <w:color w:val="auto"/>
              </w:rPr>
            </w:pPr>
            <w:r w:rsidRPr="004A7B33">
              <w:rPr>
                <w:color w:val="auto"/>
              </w:rPr>
              <w:t>ペットを飼う被災者等への支援</w:t>
            </w:r>
          </w:p>
        </w:tc>
      </w:tr>
      <w:bookmarkEnd w:id="0"/>
    </w:tbl>
    <w:p w14:paraId="15983662" w14:textId="77777777" w:rsidR="00180CCC" w:rsidRPr="004A7B33" w:rsidRDefault="00180CCC">
      <w:pPr>
        <w:spacing w:line="373" w:lineRule="exact"/>
        <w:rPr>
          <w:rFonts w:ascii="ＭＳ ゴシック" w:eastAsia="ＭＳ ゴシック" w:hAnsi="ＭＳ ゴシック" w:hint="default"/>
          <w:color w:val="auto"/>
          <w:sz w:val="24"/>
        </w:rPr>
      </w:pPr>
    </w:p>
    <w:p w14:paraId="0B6B0CEB" w14:textId="77777777" w:rsidR="00396423" w:rsidRPr="004A7B33" w:rsidRDefault="00396423">
      <w:pPr>
        <w:spacing w:line="373" w:lineRule="exact"/>
        <w:rPr>
          <w:rFonts w:ascii="ＭＳ ゴシック" w:eastAsia="ＭＳ ゴシック" w:hAnsi="ＭＳ ゴシック" w:hint="default"/>
          <w:color w:val="auto"/>
          <w:sz w:val="24"/>
        </w:rPr>
      </w:pPr>
    </w:p>
    <w:p w14:paraId="24DB5982" w14:textId="77777777" w:rsidR="009672D5" w:rsidRPr="004A7B33" w:rsidRDefault="009672D5">
      <w:pPr>
        <w:spacing w:line="373" w:lineRule="exact"/>
        <w:rPr>
          <w:rFonts w:hint="default"/>
          <w:color w:val="auto"/>
        </w:rPr>
      </w:pPr>
      <w:r w:rsidRPr="004A7B33">
        <w:rPr>
          <w:rFonts w:ascii="ＭＳ ゴシック" w:eastAsia="ＭＳ ゴシック" w:hAnsi="ＭＳ ゴシック"/>
          <w:color w:val="auto"/>
          <w:sz w:val="24"/>
        </w:rPr>
        <w:t>1</w:t>
      </w:r>
      <w:r w:rsidR="00486F54" w:rsidRPr="004A7B33">
        <w:rPr>
          <w:rFonts w:ascii="ＭＳ ゴシック" w:eastAsia="ＭＳ ゴシック" w:hAnsi="ＭＳ ゴシック"/>
          <w:color w:val="auto"/>
          <w:sz w:val="24"/>
        </w:rPr>
        <w:t>6</w:t>
      </w:r>
      <w:r w:rsidRPr="004A7B33">
        <w:rPr>
          <w:rFonts w:ascii="ＭＳ ゴシック" w:eastAsia="ＭＳ ゴシック" w:hAnsi="ＭＳ ゴシック"/>
          <w:color w:val="auto"/>
          <w:sz w:val="24"/>
        </w:rPr>
        <w:t xml:space="preserve">　地域の防災拠点機能</w:t>
      </w:r>
    </w:p>
    <w:p w14:paraId="0E05844E" w14:textId="77777777" w:rsidR="009672D5" w:rsidRPr="004A7B33" w:rsidRDefault="009672D5">
      <w:pPr>
        <w:ind w:left="227" w:firstLine="227"/>
        <w:rPr>
          <w:rFonts w:hint="default"/>
          <w:color w:val="auto"/>
        </w:rPr>
      </w:pPr>
      <w:r w:rsidRPr="004A7B33">
        <w:rPr>
          <w:color w:val="auto"/>
        </w:rPr>
        <w:t>「地域の防災拠点」として位置付けた避難所においては、生活に支障を生じている全ての被災者にサービスを提供します。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60B929E6"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04B16108" w14:textId="77777777" w:rsidR="009672D5" w:rsidRPr="004A7B33" w:rsidRDefault="009672D5" w:rsidP="00655259">
            <w:pPr>
              <w:ind w:left="228" w:hangingChars="100" w:hanging="228"/>
              <w:rPr>
                <w:rFonts w:hint="default"/>
                <w:color w:val="auto"/>
              </w:rPr>
            </w:pPr>
            <w:r w:rsidRPr="004A7B33">
              <w:rPr>
                <w:color w:val="auto"/>
              </w:rPr>
              <w:t>・　避難所が果たす機能のうち、水・食料・生活物資の提供、健康の確保、衛生　的な環境の提供、情報の提供・交換・収集といった機能は、個々の事情により　自宅や</w:t>
            </w:r>
            <w:r w:rsidR="006C115B" w:rsidRPr="004A7B33">
              <w:rPr>
                <w:color w:val="auto"/>
              </w:rPr>
              <w:t>親戚・知人宅、</w:t>
            </w:r>
            <w:r w:rsidRPr="004A7B33">
              <w:rPr>
                <w:color w:val="auto"/>
              </w:rPr>
              <w:t>車</w:t>
            </w:r>
            <w:r w:rsidR="006C115B" w:rsidRPr="004A7B33">
              <w:rPr>
                <w:color w:val="auto"/>
              </w:rPr>
              <w:t>内にて避難生活を送ることを余儀なくされた被災者についても、その</w:t>
            </w:r>
            <w:r w:rsidRPr="004A7B33">
              <w:rPr>
                <w:color w:val="auto"/>
              </w:rPr>
              <w:t>必要性に応じて公平にサービスが受けれられるように対応することが求められます。</w:t>
            </w:r>
          </w:p>
          <w:p w14:paraId="23E42854" w14:textId="77777777" w:rsidR="009672D5" w:rsidRPr="004A7B33" w:rsidRDefault="009672D5" w:rsidP="00655259">
            <w:pPr>
              <w:ind w:left="228" w:hangingChars="100" w:hanging="228"/>
              <w:rPr>
                <w:rFonts w:hint="default"/>
                <w:color w:val="auto"/>
              </w:rPr>
            </w:pPr>
            <w:r w:rsidRPr="004A7B33">
              <w:rPr>
                <w:color w:val="auto"/>
              </w:rPr>
              <w:t>・　災害対策基本法第90条の３に基づき作成する被災者台帳の活用などにより在宅避難者</w:t>
            </w:r>
            <w:r w:rsidR="00C45781" w:rsidRPr="004A7B33">
              <w:rPr>
                <w:color w:val="auto"/>
              </w:rPr>
              <w:t>等</w:t>
            </w:r>
            <w:r w:rsidRPr="004A7B33">
              <w:rPr>
                <w:color w:val="auto"/>
              </w:rPr>
              <w:t>の状況把握を行うとともに、避難所を拠点として支援を行うのが望ましいと考えられます。</w:t>
            </w:r>
          </w:p>
          <w:p w14:paraId="02EBEFBE" w14:textId="77777777" w:rsidR="009672D5" w:rsidRPr="004A7B33" w:rsidRDefault="009672D5" w:rsidP="00655259">
            <w:pPr>
              <w:ind w:left="228" w:hangingChars="100" w:hanging="228"/>
              <w:rPr>
                <w:rFonts w:hint="default"/>
                <w:color w:val="auto"/>
              </w:rPr>
            </w:pPr>
            <w:r w:rsidRPr="004A7B33">
              <w:rPr>
                <w:color w:val="auto"/>
              </w:rPr>
              <w:t>・　在宅医療患者等、必要な薬剤・器材等（水・電気等を含む）を得られないた　め直接生命にかかわる者又は日常生活に重大な支障をきたす者などの把握及</w:t>
            </w:r>
            <w:r w:rsidRPr="004A7B33">
              <w:rPr>
                <w:color w:val="auto"/>
              </w:rPr>
              <w:lastRenderedPageBreak/>
              <w:t>び必要物資の提供について、関係部局・団体等と連携を図り特に配慮すること。</w:t>
            </w:r>
          </w:p>
          <w:p w14:paraId="3058FB9B" w14:textId="77777777" w:rsidR="009672D5" w:rsidRPr="004A7B33" w:rsidRDefault="009672D5" w:rsidP="00655259">
            <w:pPr>
              <w:ind w:left="228" w:hangingChars="100" w:hanging="228"/>
              <w:rPr>
                <w:rFonts w:hint="default"/>
                <w:color w:val="auto"/>
              </w:rPr>
            </w:pPr>
            <w:r w:rsidRPr="004A7B33">
              <w:rPr>
                <w:color w:val="auto"/>
              </w:rPr>
              <w:t>・子育てや介護等を行う被災者の生活再建を支援するため、民間支</w:t>
            </w:r>
            <w:r w:rsidR="005F2ABA" w:rsidRPr="004A7B33">
              <w:rPr>
                <w:color w:val="auto"/>
              </w:rPr>
              <w:t>援団体等と連　携し、緊急対応として、場所と人材を確保した上で子ども</w:t>
            </w:r>
            <w:r w:rsidRPr="004A7B33">
              <w:rPr>
                <w:color w:val="auto"/>
              </w:rPr>
              <w:t>や高齢者の一時的な預　かりを行うことも考えられます。</w:t>
            </w:r>
          </w:p>
        </w:tc>
      </w:tr>
    </w:tbl>
    <w:p w14:paraId="3A893D10" w14:textId="77777777" w:rsidR="00807797" w:rsidRPr="004A7B33" w:rsidRDefault="00807797">
      <w:pPr>
        <w:rPr>
          <w:rFonts w:hint="default"/>
          <w:color w:val="auto"/>
        </w:rPr>
      </w:pPr>
    </w:p>
    <w:p w14:paraId="3DF866DB" w14:textId="77777777" w:rsidR="009672D5" w:rsidRPr="004A7B33" w:rsidRDefault="009672D5">
      <w:pPr>
        <w:rPr>
          <w:rFonts w:hint="default"/>
          <w:color w:val="auto"/>
        </w:rPr>
      </w:pP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≪地域の防災拠点における活動例≫</w:t>
      </w:r>
    </w:p>
    <w:tbl>
      <w:tblPr>
        <w:tblW w:w="0" w:type="auto"/>
        <w:tblInd w:w="609" w:type="dxa"/>
        <w:tblLayout w:type="fixed"/>
        <w:tblCellMar>
          <w:left w:w="0" w:type="dxa"/>
          <w:right w:w="0" w:type="dxa"/>
        </w:tblCellMar>
        <w:tblLook w:val="0000" w:firstRow="0" w:lastRow="0" w:firstColumn="0" w:lastColumn="0" w:noHBand="0" w:noVBand="0"/>
      </w:tblPr>
      <w:tblGrid>
        <w:gridCol w:w="2352"/>
        <w:gridCol w:w="5936"/>
      </w:tblGrid>
      <w:tr w:rsidR="009672D5" w:rsidRPr="004A7B33" w14:paraId="64473A12" w14:textId="77777777" w:rsidTr="00655259">
        <w:trPr>
          <w:trHeight w:val="289"/>
        </w:trPr>
        <w:tc>
          <w:tcPr>
            <w:tcW w:w="2352" w:type="dxa"/>
            <w:tcBorders>
              <w:top w:val="single" w:sz="12" w:space="0" w:color="000000"/>
              <w:left w:val="single" w:sz="12" w:space="0" w:color="000000"/>
              <w:bottom w:val="single" w:sz="12" w:space="0" w:color="000000"/>
              <w:right w:val="single" w:sz="4" w:space="0" w:color="000000"/>
            </w:tcBorders>
            <w:tcMar>
              <w:left w:w="49" w:type="dxa"/>
              <w:right w:w="49" w:type="dxa"/>
            </w:tcMar>
            <w:vAlign w:val="center"/>
          </w:tcPr>
          <w:p w14:paraId="7D8EA371" w14:textId="77777777" w:rsidR="009672D5" w:rsidRPr="004A7B33" w:rsidRDefault="009672D5">
            <w:pPr>
              <w:spacing w:line="171" w:lineRule="exact"/>
              <w:jc w:val="center"/>
              <w:rPr>
                <w:rFonts w:hint="default"/>
                <w:color w:val="auto"/>
              </w:rPr>
            </w:pPr>
            <w:r w:rsidRPr="004A7B33">
              <w:rPr>
                <w:color w:val="auto"/>
              </w:rPr>
              <w:t>事　　　項</w:t>
            </w:r>
          </w:p>
        </w:tc>
        <w:tc>
          <w:tcPr>
            <w:tcW w:w="5936" w:type="dxa"/>
            <w:tcBorders>
              <w:top w:val="single" w:sz="12" w:space="0" w:color="000000"/>
              <w:left w:val="single" w:sz="4" w:space="0" w:color="000000"/>
              <w:bottom w:val="single" w:sz="12" w:space="0" w:color="000000"/>
              <w:right w:val="single" w:sz="12" w:space="0" w:color="000000"/>
            </w:tcBorders>
            <w:tcMar>
              <w:left w:w="49" w:type="dxa"/>
              <w:right w:w="49" w:type="dxa"/>
            </w:tcMar>
            <w:vAlign w:val="center"/>
          </w:tcPr>
          <w:p w14:paraId="6421159E" w14:textId="77777777" w:rsidR="009672D5" w:rsidRPr="004A7B33" w:rsidRDefault="009672D5">
            <w:pPr>
              <w:spacing w:line="171" w:lineRule="exact"/>
              <w:jc w:val="center"/>
              <w:rPr>
                <w:rFonts w:hint="default"/>
                <w:color w:val="auto"/>
              </w:rPr>
            </w:pPr>
            <w:r w:rsidRPr="004A7B33">
              <w:rPr>
                <w:color w:val="auto"/>
              </w:rPr>
              <w:t>活　　動　　内　　容</w:t>
            </w:r>
          </w:p>
        </w:tc>
      </w:tr>
      <w:tr w:rsidR="009672D5" w:rsidRPr="004A7B33" w14:paraId="7A3A3D0C" w14:textId="77777777">
        <w:tc>
          <w:tcPr>
            <w:tcW w:w="2352" w:type="dxa"/>
            <w:tcBorders>
              <w:top w:val="single" w:sz="12" w:space="0" w:color="000000"/>
              <w:left w:val="single" w:sz="12" w:space="0" w:color="000000"/>
              <w:bottom w:val="single" w:sz="4" w:space="0" w:color="000000"/>
              <w:right w:val="single" w:sz="4" w:space="0" w:color="000000"/>
            </w:tcBorders>
            <w:tcMar>
              <w:left w:w="49" w:type="dxa"/>
              <w:right w:w="49" w:type="dxa"/>
            </w:tcMar>
          </w:tcPr>
          <w:p w14:paraId="1B8B9F0E" w14:textId="77777777" w:rsidR="009672D5" w:rsidRPr="004A7B33" w:rsidRDefault="009672D5">
            <w:pPr>
              <w:spacing w:line="342" w:lineRule="exact"/>
              <w:rPr>
                <w:rFonts w:hint="default"/>
                <w:color w:val="auto"/>
              </w:rPr>
            </w:pPr>
            <w:r w:rsidRPr="004A7B33">
              <w:rPr>
                <w:color w:val="auto"/>
              </w:rPr>
              <w:t>水・食料・生活物資の提供</w:t>
            </w:r>
          </w:p>
        </w:tc>
        <w:tc>
          <w:tcPr>
            <w:tcW w:w="5936" w:type="dxa"/>
            <w:tcBorders>
              <w:top w:val="single" w:sz="12" w:space="0" w:color="000000"/>
              <w:left w:val="single" w:sz="4" w:space="0" w:color="000000"/>
              <w:bottom w:val="single" w:sz="4" w:space="0" w:color="000000"/>
              <w:right w:val="single" w:sz="12" w:space="0" w:color="000000"/>
            </w:tcBorders>
            <w:tcMar>
              <w:left w:w="49" w:type="dxa"/>
              <w:right w:w="49" w:type="dxa"/>
            </w:tcMar>
          </w:tcPr>
          <w:p w14:paraId="56619FBF" w14:textId="77777777" w:rsidR="009672D5" w:rsidRPr="004A7B33" w:rsidRDefault="009672D5" w:rsidP="00655259">
            <w:pPr>
              <w:spacing w:line="342" w:lineRule="exact"/>
              <w:ind w:left="228" w:hangingChars="100" w:hanging="228"/>
              <w:rPr>
                <w:rFonts w:hint="default"/>
                <w:color w:val="auto"/>
              </w:rPr>
            </w:pPr>
            <w:r w:rsidRPr="004A7B33">
              <w:rPr>
                <w:color w:val="auto"/>
              </w:rPr>
              <w:t>・在宅被災者</w:t>
            </w:r>
            <w:r w:rsidR="00C252F8" w:rsidRPr="004A7B33">
              <w:rPr>
                <w:color w:val="auto"/>
              </w:rPr>
              <w:t>等</w:t>
            </w:r>
            <w:r w:rsidRPr="004A7B33">
              <w:rPr>
                <w:color w:val="auto"/>
              </w:rPr>
              <w:t>の水・食料・生活物資の需要把握、配布及　び配布等のルール作り</w:t>
            </w:r>
          </w:p>
        </w:tc>
      </w:tr>
      <w:tr w:rsidR="009672D5" w:rsidRPr="004A7B33" w14:paraId="38760AD6" w14:textId="77777777">
        <w:tc>
          <w:tcPr>
            <w:tcW w:w="2352"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2744ED52" w14:textId="77777777" w:rsidR="009672D5" w:rsidRPr="004A7B33" w:rsidRDefault="009672D5" w:rsidP="00655259">
            <w:pPr>
              <w:spacing w:line="308" w:lineRule="exact"/>
              <w:rPr>
                <w:rFonts w:hint="default"/>
                <w:color w:val="auto"/>
              </w:rPr>
            </w:pPr>
            <w:r w:rsidRPr="004A7B33">
              <w:rPr>
                <w:color w:val="auto"/>
              </w:rPr>
              <w:t>健康の確保</w:t>
            </w:r>
          </w:p>
        </w:tc>
        <w:tc>
          <w:tcPr>
            <w:tcW w:w="5936"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1A51354A" w14:textId="77777777" w:rsidR="009672D5" w:rsidRPr="004A7B33" w:rsidRDefault="009672D5" w:rsidP="00655259">
            <w:pPr>
              <w:spacing w:line="308" w:lineRule="exact"/>
              <w:ind w:left="228" w:hangingChars="100" w:hanging="228"/>
              <w:rPr>
                <w:rFonts w:hint="default"/>
                <w:color w:val="auto"/>
              </w:rPr>
            </w:pPr>
            <w:r w:rsidRPr="004A7B33">
              <w:rPr>
                <w:color w:val="auto"/>
              </w:rPr>
              <w:t>・巡回健康相談、医療救護班活動、健康対策物資の配布　等の保健救護活動</w:t>
            </w:r>
          </w:p>
        </w:tc>
      </w:tr>
      <w:tr w:rsidR="009672D5" w:rsidRPr="004A7B33" w14:paraId="425FB539" w14:textId="77777777">
        <w:tc>
          <w:tcPr>
            <w:tcW w:w="2352"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238A7B00" w14:textId="77777777" w:rsidR="009672D5" w:rsidRPr="004A7B33" w:rsidRDefault="009672D5" w:rsidP="00655259">
            <w:pPr>
              <w:spacing w:line="308" w:lineRule="exact"/>
              <w:rPr>
                <w:rFonts w:hint="default"/>
                <w:color w:val="auto"/>
              </w:rPr>
            </w:pPr>
            <w:r w:rsidRPr="004A7B33">
              <w:rPr>
                <w:color w:val="auto"/>
              </w:rPr>
              <w:t>衛生的な環境の提供</w:t>
            </w:r>
          </w:p>
        </w:tc>
        <w:tc>
          <w:tcPr>
            <w:tcW w:w="5936"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129D7EE0" w14:textId="77777777" w:rsidR="009672D5" w:rsidRPr="004A7B33" w:rsidRDefault="009672D5" w:rsidP="00655259">
            <w:pPr>
              <w:spacing w:line="308" w:lineRule="exact"/>
              <w:ind w:left="228" w:hangingChars="100" w:hanging="228"/>
              <w:rPr>
                <w:rFonts w:hint="default"/>
                <w:color w:val="auto"/>
              </w:rPr>
            </w:pPr>
            <w:r w:rsidRPr="004A7B33">
              <w:rPr>
                <w:color w:val="auto"/>
              </w:rPr>
              <w:t>・地域の清掃、ごみ出し、トイレ・洗面所等の使用のル　ール作り</w:t>
            </w:r>
          </w:p>
          <w:p w14:paraId="3F1922FA" w14:textId="77777777" w:rsidR="009672D5" w:rsidRPr="004A7B33" w:rsidRDefault="009672D5">
            <w:pPr>
              <w:spacing w:line="308" w:lineRule="exact"/>
              <w:rPr>
                <w:rFonts w:hint="default"/>
                <w:color w:val="auto"/>
              </w:rPr>
            </w:pPr>
            <w:r w:rsidRPr="004A7B33">
              <w:rPr>
                <w:color w:val="auto"/>
              </w:rPr>
              <w:t>・室内空気環境の管理（温度・湿度の測定、換気の実施）</w:t>
            </w:r>
          </w:p>
        </w:tc>
      </w:tr>
      <w:tr w:rsidR="009672D5" w:rsidRPr="004A7B33" w14:paraId="76EDE2F9" w14:textId="77777777">
        <w:tc>
          <w:tcPr>
            <w:tcW w:w="2352"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6CB834D4" w14:textId="77777777" w:rsidR="009672D5" w:rsidRPr="004A7B33" w:rsidRDefault="009672D5" w:rsidP="00655259">
            <w:pPr>
              <w:spacing w:line="308" w:lineRule="exact"/>
              <w:rPr>
                <w:rFonts w:hint="default"/>
                <w:color w:val="auto"/>
              </w:rPr>
            </w:pPr>
            <w:r w:rsidRPr="004A7B33">
              <w:rPr>
                <w:color w:val="auto"/>
              </w:rPr>
              <w:t>情報の提供・交換・収集</w:t>
            </w:r>
          </w:p>
        </w:tc>
        <w:tc>
          <w:tcPr>
            <w:tcW w:w="5936"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71CFA325" w14:textId="77777777" w:rsidR="009672D5" w:rsidRPr="004A7B33" w:rsidRDefault="009672D5" w:rsidP="00655259">
            <w:pPr>
              <w:spacing w:line="308" w:lineRule="exact"/>
              <w:ind w:left="228" w:hangingChars="100" w:hanging="228"/>
              <w:rPr>
                <w:rFonts w:hint="default"/>
                <w:color w:val="auto"/>
              </w:rPr>
            </w:pPr>
            <w:r w:rsidRPr="004A7B33">
              <w:rPr>
                <w:color w:val="auto"/>
              </w:rPr>
              <w:t>・要配慮者をはじめとする在宅被災者の状況、支援ニー　ズ等の把握</w:t>
            </w:r>
          </w:p>
          <w:p w14:paraId="45B2C5A4" w14:textId="77777777" w:rsidR="009672D5" w:rsidRPr="004A7B33" w:rsidRDefault="009672D5">
            <w:pPr>
              <w:spacing w:line="308" w:lineRule="exact"/>
              <w:rPr>
                <w:rFonts w:hint="default"/>
                <w:color w:val="auto"/>
              </w:rPr>
            </w:pPr>
            <w:r w:rsidRPr="004A7B33">
              <w:rPr>
                <w:color w:val="auto"/>
              </w:rPr>
              <w:t>・広報刊行物等の配布、掲示板等による情報伝達</w:t>
            </w:r>
          </w:p>
          <w:p w14:paraId="76550083" w14:textId="77777777" w:rsidR="009672D5" w:rsidRPr="004A7B33" w:rsidRDefault="009672D5">
            <w:pPr>
              <w:spacing w:line="308" w:lineRule="exact"/>
              <w:rPr>
                <w:rFonts w:hint="default"/>
                <w:color w:val="auto"/>
              </w:rPr>
            </w:pPr>
            <w:r w:rsidRPr="004A7B33">
              <w:rPr>
                <w:color w:val="auto"/>
              </w:rPr>
              <w:t>・各種の生活相談等の実施</w:t>
            </w:r>
          </w:p>
          <w:p w14:paraId="36019CEC" w14:textId="77777777" w:rsidR="009672D5" w:rsidRPr="004A7B33" w:rsidRDefault="009672D5">
            <w:pPr>
              <w:spacing w:line="308" w:lineRule="exact"/>
              <w:rPr>
                <w:rFonts w:hint="default"/>
                <w:color w:val="auto"/>
              </w:rPr>
            </w:pPr>
            <w:r w:rsidRPr="004A7B33">
              <w:rPr>
                <w:color w:val="auto"/>
              </w:rPr>
              <w:t>・各種手続き等の受付</w:t>
            </w:r>
          </w:p>
        </w:tc>
      </w:tr>
      <w:tr w:rsidR="009672D5" w:rsidRPr="004A7B33" w14:paraId="5E69C397" w14:textId="77777777">
        <w:tc>
          <w:tcPr>
            <w:tcW w:w="2352"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1F29511C" w14:textId="77777777" w:rsidR="009672D5" w:rsidRPr="004A7B33" w:rsidRDefault="009672D5">
            <w:pPr>
              <w:spacing w:line="308" w:lineRule="exact"/>
              <w:rPr>
                <w:rFonts w:hint="default"/>
                <w:color w:val="auto"/>
              </w:rPr>
            </w:pPr>
            <w:r w:rsidRPr="004A7B33">
              <w:rPr>
                <w:color w:val="auto"/>
              </w:rPr>
              <w:t>心のケア</w:t>
            </w:r>
          </w:p>
        </w:tc>
        <w:tc>
          <w:tcPr>
            <w:tcW w:w="5936"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0F197352" w14:textId="77777777" w:rsidR="009672D5" w:rsidRPr="004A7B33" w:rsidRDefault="009672D5">
            <w:pPr>
              <w:spacing w:line="308" w:lineRule="exact"/>
              <w:rPr>
                <w:rFonts w:hint="default"/>
                <w:color w:val="auto"/>
              </w:rPr>
            </w:pPr>
            <w:r w:rsidRPr="004A7B33">
              <w:rPr>
                <w:color w:val="auto"/>
              </w:rPr>
              <w:t>・被災者の心のケア対策の実施</w:t>
            </w:r>
          </w:p>
        </w:tc>
      </w:tr>
      <w:tr w:rsidR="009672D5" w:rsidRPr="004A7B33" w14:paraId="25F05F1B" w14:textId="77777777">
        <w:tc>
          <w:tcPr>
            <w:tcW w:w="2352" w:type="dxa"/>
            <w:tcBorders>
              <w:top w:val="single" w:sz="4" w:space="0" w:color="000000"/>
              <w:left w:val="single" w:sz="12" w:space="0" w:color="000000"/>
              <w:bottom w:val="single" w:sz="12" w:space="0" w:color="000000"/>
              <w:right w:val="single" w:sz="4" w:space="0" w:color="000000"/>
            </w:tcBorders>
            <w:tcMar>
              <w:left w:w="49" w:type="dxa"/>
              <w:right w:w="49" w:type="dxa"/>
            </w:tcMar>
          </w:tcPr>
          <w:p w14:paraId="1A81578B" w14:textId="77777777" w:rsidR="009672D5" w:rsidRPr="004A7B33" w:rsidRDefault="009672D5" w:rsidP="00655259">
            <w:pPr>
              <w:spacing w:line="308" w:lineRule="exact"/>
              <w:rPr>
                <w:rFonts w:hint="default"/>
                <w:color w:val="auto"/>
              </w:rPr>
            </w:pPr>
            <w:r w:rsidRPr="004A7B33">
              <w:rPr>
                <w:color w:val="auto"/>
              </w:rPr>
              <w:t>その他</w:t>
            </w:r>
          </w:p>
        </w:tc>
        <w:tc>
          <w:tcPr>
            <w:tcW w:w="5936" w:type="dxa"/>
            <w:tcBorders>
              <w:top w:val="single" w:sz="4" w:space="0" w:color="000000"/>
              <w:left w:val="single" w:sz="4" w:space="0" w:color="000000"/>
              <w:bottom w:val="single" w:sz="12" w:space="0" w:color="000000"/>
              <w:right w:val="single" w:sz="12" w:space="0" w:color="000000"/>
            </w:tcBorders>
            <w:tcMar>
              <w:left w:w="49" w:type="dxa"/>
              <w:right w:w="49" w:type="dxa"/>
            </w:tcMar>
          </w:tcPr>
          <w:p w14:paraId="6F08213F" w14:textId="77777777" w:rsidR="009672D5" w:rsidRPr="004A7B33" w:rsidRDefault="009672D5" w:rsidP="00655259">
            <w:pPr>
              <w:spacing w:line="308" w:lineRule="exact"/>
              <w:rPr>
                <w:rFonts w:hint="default"/>
                <w:color w:val="auto"/>
              </w:rPr>
            </w:pPr>
            <w:r w:rsidRPr="004A7B33">
              <w:rPr>
                <w:color w:val="auto"/>
              </w:rPr>
              <w:t>・地域の防犯・防火パトロールの実施等</w:t>
            </w:r>
          </w:p>
        </w:tc>
      </w:tr>
    </w:tbl>
    <w:p w14:paraId="117D53F8" w14:textId="77777777" w:rsidR="00507F22" w:rsidRDefault="00507F22">
      <w:pPr>
        <w:rPr>
          <w:rFonts w:hint="default"/>
          <w:color w:val="auto"/>
        </w:rPr>
      </w:pPr>
    </w:p>
    <w:p w14:paraId="100B1DAC" w14:textId="77777777" w:rsidR="00CF3B0B" w:rsidRPr="004A7B33" w:rsidRDefault="00CF3B0B">
      <w:pPr>
        <w:rPr>
          <w:rFonts w:hint="default"/>
          <w:color w:val="auto"/>
        </w:rPr>
      </w:pPr>
    </w:p>
    <w:p w14:paraId="157E1B64" w14:textId="77777777" w:rsidR="009672D5" w:rsidRPr="004A7B33" w:rsidRDefault="009672D5">
      <w:pPr>
        <w:spacing w:line="373" w:lineRule="exact"/>
        <w:rPr>
          <w:rFonts w:hint="default"/>
          <w:color w:val="auto"/>
        </w:rPr>
      </w:pPr>
      <w:r w:rsidRPr="004A7B33">
        <w:rPr>
          <w:rFonts w:ascii="ＭＳ ゴシック" w:eastAsia="ＭＳ ゴシック" w:hAnsi="ＭＳ ゴシック"/>
          <w:color w:val="auto"/>
          <w:sz w:val="24"/>
        </w:rPr>
        <w:t>1</w:t>
      </w:r>
      <w:r w:rsidR="00486F54" w:rsidRPr="004A7B33">
        <w:rPr>
          <w:rFonts w:ascii="ＭＳ ゴシック" w:eastAsia="ＭＳ ゴシック" w:hAnsi="ＭＳ ゴシック"/>
          <w:color w:val="auto"/>
          <w:sz w:val="24"/>
        </w:rPr>
        <w:t>7</w:t>
      </w:r>
      <w:r w:rsidRPr="004A7B33">
        <w:rPr>
          <w:rFonts w:ascii="ＭＳ ゴシック" w:eastAsia="ＭＳ ゴシック" w:hAnsi="ＭＳ ゴシック"/>
          <w:color w:val="auto"/>
          <w:sz w:val="24"/>
        </w:rPr>
        <w:t xml:space="preserve">　帰宅困難者への対応</w:t>
      </w:r>
    </w:p>
    <w:p w14:paraId="5D3C8CDB" w14:textId="01BBFE50" w:rsidR="00DB6C32" w:rsidRPr="00DB6C32" w:rsidRDefault="009672D5" w:rsidP="00DB6C32">
      <w:pPr>
        <w:ind w:left="227" w:firstLine="227"/>
        <w:rPr>
          <w:rFonts w:hint="default"/>
          <w:color w:val="auto"/>
        </w:rPr>
      </w:pPr>
      <w:r w:rsidRPr="004A7B33">
        <w:rPr>
          <w:color w:val="auto"/>
        </w:rPr>
        <w:t>昼間等に突発的な大規模災害や事故が発生した場合、市街地や観光・行楽地等では、交通機関や道路の不通等により、通勤・通学者や観光・買い物等の来訪者の中で、帰宅が困難となる人が多数発生することが予想されます。</w:t>
      </w:r>
    </w:p>
    <w:p w14:paraId="2F295661" w14:textId="0588694E" w:rsidR="009672D5" w:rsidRPr="004A7B33" w:rsidRDefault="009672D5" w:rsidP="00DB6C32">
      <w:pPr>
        <w:ind w:firstLineChars="100" w:firstLine="228"/>
        <w:rPr>
          <w:rFonts w:hint="default"/>
          <w:color w:val="auto"/>
        </w:rPr>
      </w:pPr>
      <w:r w:rsidRPr="004A7B33">
        <w:rPr>
          <w:rFonts w:ascii="ＭＳ ゴシック" w:eastAsia="ＭＳ ゴシック" w:hAnsi="ＭＳ ゴシック"/>
          <w:color w:val="auto"/>
        </w:rPr>
        <w:t>(1)</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緊急避難的な保護</w:t>
      </w:r>
    </w:p>
    <w:p w14:paraId="5FE39C81" w14:textId="77777777" w:rsidR="009672D5" w:rsidRPr="004A7B33" w:rsidRDefault="009672D5">
      <w:pPr>
        <w:ind w:left="454" w:firstLine="227"/>
        <w:rPr>
          <w:rFonts w:hint="default"/>
          <w:color w:val="auto"/>
        </w:rPr>
      </w:pPr>
      <w:r w:rsidRPr="004A7B33">
        <w:rPr>
          <w:color w:val="auto"/>
        </w:rPr>
        <w:t>帰宅困難者への対応は、原則として通勤・通学・来訪等の目的地である事業所等が責任を持って行うべきものですが、帰宅が困難となった人が多数駅等に滞留した場合には、市町村においてもこれを緊急避難的に保護することが必要となり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789E8E3E"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39F7F5D4" w14:textId="77777777" w:rsidR="009672D5" w:rsidRPr="004A7B33" w:rsidRDefault="009672D5" w:rsidP="00655259">
            <w:pPr>
              <w:ind w:left="228" w:hangingChars="100" w:hanging="228"/>
              <w:rPr>
                <w:rFonts w:hint="default"/>
                <w:color w:val="auto"/>
              </w:rPr>
            </w:pPr>
            <w:r w:rsidRPr="004A7B33">
              <w:rPr>
                <w:color w:val="auto"/>
              </w:rPr>
              <w:t>・　主要な駅等においては多数の帰宅困難者が滞留するおそれがあるため、その　ような地区や施設がある市町村では、事業所等と連携して、避難所又は一時的　な休息場所を付近に確保し、情報や飲料水等を提供します。</w:t>
            </w:r>
          </w:p>
        </w:tc>
      </w:tr>
    </w:tbl>
    <w:p w14:paraId="2167DE49" w14:textId="77777777" w:rsidR="00DB6C32" w:rsidRDefault="00DB6C32" w:rsidP="00F937B1">
      <w:pPr>
        <w:rPr>
          <w:rFonts w:ascii="ＭＳ ゴシック" w:eastAsia="ＭＳ ゴシック" w:hAnsi="ＭＳ ゴシック" w:hint="default"/>
          <w:color w:val="auto"/>
        </w:rPr>
      </w:pPr>
    </w:p>
    <w:p w14:paraId="75C3E49E" w14:textId="76F49E3F" w:rsidR="009672D5" w:rsidRPr="004A7B33" w:rsidRDefault="009672D5" w:rsidP="00DB6C32">
      <w:pPr>
        <w:rPr>
          <w:rFonts w:hint="default"/>
          <w:color w:val="auto"/>
        </w:rPr>
      </w:pPr>
      <w:r w:rsidRPr="004A7B33">
        <w:rPr>
          <w:rFonts w:ascii="ＭＳ ゴシック" w:eastAsia="ＭＳ ゴシック" w:hAnsi="ＭＳ ゴシック"/>
          <w:color w:val="auto"/>
        </w:rPr>
        <w:t xml:space="preserve">　(2)</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帰宅困難者の移送</w:t>
      </w:r>
    </w:p>
    <w:p w14:paraId="77268A97" w14:textId="77777777" w:rsidR="009672D5" w:rsidRPr="004A7B33" w:rsidRDefault="009672D5">
      <w:pPr>
        <w:ind w:left="454" w:firstLine="227"/>
        <w:rPr>
          <w:rFonts w:hint="default"/>
          <w:color w:val="auto"/>
        </w:rPr>
      </w:pPr>
      <w:r w:rsidRPr="004A7B33">
        <w:rPr>
          <w:color w:val="auto"/>
        </w:rPr>
        <w:t>交通機関が代替輸送を実施する場合には、帰宅困難者の移送（案内・誘導等）の対応を行います。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35A9839D"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1C9FB32D" w14:textId="77777777" w:rsidR="009672D5" w:rsidRPr="004A7B33" w:rsidRDefault="009672D5" w:rsidP="00655259">
            <w:pPr>
              <w:ind w:left="228" w:hangingChars="100" w:hanging="228"/>
              <w:rPr>
                <w:rFonts w:hint="default"/>
                <w:color w:val="auto"/>
              </w:rPr>
            </w:pPr>
            <w:r w:rsidRPr="004A7B33">
              <w:rPr>
                <w:color w:val="auto"/>
              </w:rPr>
              <w:t>・　鉄道、バス等の事業者が代替輸送を行うときは、事業者の実施する帰宅困難　者の案内、誘導について、必要に応じて事業者等と連携しながら対応します。</w:t>
            </w:r>
          </w:p>
        </w:tc>
      </w:tr>
    </w:tbl>
    <w:p w14:paraId="1DB78CEC" w14:textId="77777777" w:rsidR="009672D5" w:rsidRPr="004A7B33" w:rsidRDefault="009672D5">
      <w:pPr>
        <w:spacing w:line="373" w:lineRule="exact"/>
        <w:rPr>
          <w:rFonts w:ascii="ＭＳ ゴシック" w:eastAsia="ＭＳ ゴシック" w:hAnsi="ＭＳ ゴシック" w:hint="default"/>
          <w:color w:val="auto"/>
          <w:sz w:val="24"/>
        </w:rPr>
      </w:pPr>
      <w:r w:rsidRPr="004A7B33">
        <w:rPr>
          <w:rFonts w:ascii="ＭＳ ゴシック" w:eastAsia="ＭＳ ゴシック" w:hAnsi="ＭＳ ゴシック"/>
          <w:color w:val="auto"/>
          <w:sz w:val="24"/>
        </w:rPr>
        <w:lastRenderedPageBreak/>
        <w:t>1</w:t>
      </w:r>
      <w:r w:rsidR="00486F54" w:rsidRPr="004A7B33">
        <w:rPr>
          <w:rFonts w:ascii="ＭＳ ゴシック" w:eastAsia="ＭＳ ゴシック" w:hAnsi="ＭＳ ゴシック"/>
          <w:color w:val="auto"/>
          <w:sz w:val="24"/>
        </w:rPr>
        <w:t>8</w:t>
      </w:r>
      <w:r w:rsidRPr="004A7B33">
        <w:rPr>
          <w:rFonts w:ascii="ＭＳ ゴシック" w:eastAsia="ＭＳ ゴシック" w:hAnsi="ＭＳ ゴシック"/>
          <w:color w:val="auto"/>
          <w:sz w:val="24"/>
        </w:rPr>
        <w:t xml:space="preserve">　避難所の統廃合・撤収</w:t>
      </w:r>
    </w:p>
    <w:p w14:paraId="25A5FD19" w14:textId="77777777" w:rsidR="00BE23C6" w:rsidRPr="004A7B33" w:rsidRDefault="00BE23C6" w:rsidP="00BE23C6">
      <w:pPr>
        <w:ind w:left="342" w:hangingChars="150" w:hanging="342"/>
        <w:rPr>
          <w:rFonts w:hint="default"/>
          <w:color w:val="auto"/>
        </w:rPr>
      </w:pPr>
      <w:r w:rsidRPr="004A7B33">
        <w:rPr>
          <w:color w:val="auto"/>
        </w:rPr>
        <w:t xml:space="preserve">　　 避難所は、あくまでも災害で住む家を失った被災者等が一時的に生活を送る場所であり、避難所生活が長期化するほど、健康への負担は増大し、避難者の心身に悪影響を及ぼすことになります。</w:t>
      </w:r>
    </w:p>
    <w:p w14:paraId="6BEB66DF" w14:textId="77777777" w:rsidR="00BE23C6" w:rsidRPr="004A7B33" w:rsidRDefault="00BE23C6" w:rsidP="00BE23C6">
      <w:pPr>
        <w:ind w:left="342" w:hangingChars="150" w:hanging="342"/>
        <w:rPr>
          <w:rFonts w:hint="default"/>
          <w:color w:val="auto"/>
        </w:rPr>
      </w:pPr>
      <w:r w:rsidRPr="004A7B33">
        <w:rPr>
          <w:color w:val="auto"/>
        </w:rPr>
        <w:t xml:space="preserve">　　 そのため、仮設住宅の供与や住宅の応急修理など被災者の生活再建支援を可能な限り迅速化することにより、一日も早く安心して生活できる住まいを確保し、避難所における生活期間を短縮することが重要です。</w:t>
      </w:r>
    </w:p>
    <w:p w14:paraId="40D65B18" w14:textId="77777777" w:rsidR="00BE23C6" w:rsidRPr="004A7B33" w:rsidRDefault="009672D5">
      <w:pPr>
        <w:rPr>
          <w:rFonts w:ascii="ＭＳ ゴシック" w:eastAsia="ＭＳ ゴシック" w:hAnsi="ＭＳ ゴシック" w:hint="default"/>
          <w:color w:val="auto"/>
        </w:rPr>
      </w:pPr>
      <w:r w:rsidRPr="004A7B33">
        <w:rPr>
          <w:rFonts w:ascii="ＭＳ ゴシック" w:eastAsia="ＭＳ ゴシック" w:hAnsi="ＭＳ ゴシック"/>
          <w:color w:val="auto"/>
        </w:rPr>
        <w:t xml:space="preserve">　</w:t>
      </w:r>
    </w:p>
    <w:p w14:paraId="7A7178B7" w14:textId="77777777" w:rsidR="009672D5" w:rsidRPr="004A7B33" w:rsidRDefault="009672D5" w:rsidP="00BE23C6">
      <w:pPr>
        <w:ind w:firstLineChars="100" w:firstLine="228"/>
        <w:rPr>
          <w:rFonts w:hint="default"/>
          <w:color w:val="auto"/>
        </w:rPr>
      </w:pPr>
      <w:r w:rsidRPr="004A7B33">
        <w:rPr>
          <w:rFonts w:ascii="ＭＳ ゴシック" w:eastAsia="ＭＳ ゴシック" w:hAnsi="ＭＳ ゴシック"/>
          <w:color w:val="auto"/>
        </w:rPr>
        <w:t>(1)</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方針の周知</w:t>
      </w:r>
    </w:p>
    <w:p w14:paraId="6E30EBE1" w14:textId="77777777" w:rsidR="009672D5" w:rsidRPr="004A7B33" w:rsidRDefault="009672D5">
      <w:pPr>
        <w:ind w:left="454" w:firstLine="227"/>
        <w:rPr>
          <w:rFonts w:hint="default"/>
          <w:color w:val="auto"/>
        </w:rPr>
      </w:pPr>
      <w:r w:rsidRPr="004A7B33">
        <w:rPr>
          <w:color w:val="auto"/>
        </w:rPr>
        <w:t>避難所を統廃合・撤収する場合は、その方針を前もって避難者等に周知し、避難者の自立を促します。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5F4C838A"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65D60A0D" w14:textId="77777777" w:rsidR="009672D5" w:rsidRPr="004A7B33" w:rsidRDefault="009672D5" w:rsidP="00655259">
            <w:pPr>
              <w:ind w:left="228" w:hangingChars="100" w:hanging="228"/>
              <w:rPr>
                <w:rFonts w:hint="default"/>
                <w:color w:val="auto"/>
              </w:rPr>
            </w:pPr>
            <w:r w:rsidRPr="004A7B33">
              <w:rPr>
                <w:color w:val="auto"/>
              </w:rPr>
              <w:t>・　避難所については、「ライフラインの復旧、流通の回復、住まいの確保」が　できた段階で撤収する方針であること及びその撤収の時期を出来るだけ早く避難者へ示すことによって、自立の目標を避難者に持ってもらうことが大切です。</w:t>
            </w:r>
          </w:p>
        </w:tc>
      </w:tr>
    </w:tbl>
    <w:p w14:paraId="155F37C7" w14:textId="77777777" w:rsidR="00BA7790" w:rsidRPr="004A7B33" w:rsidRDefault="009672D5">
      <w:pPr>
        <w:rPr>
          <w:rFonts w:ascii="ＭＳ ゴシック" w:eastAsia="ＭＳ ゴシック" w:hAnsi="ＭＳ ゴシック" w:hint="default"/>
          <w:color w:val="auto"/>
        </w:rPr>
      </w:pPr>
      <w:r w:rsidRPr="004A7B33">
        <w:rPr>
          <w:rFonts w:ascii="ＭＳ ゴシック" w:eastAsia="ＭＳ ゴシック" w:hAnsi="ＭＳ ゴシック"/>
          <w:color w:val="auto"/>
        </w:rPr>
        <w:t xml:space="preserve">　</w:t>
      </w:r>
    </w:p>
    <w:p w14:paraId="00EB7D54" w14:textId="77777777" w:rsidR="009672D5" w:rsidRPr="004A7B33" w:rsidRDefault="009672D5" w:rsidP="00655259">
      <w:pPr>
        <w:ind w:firstLineChars="100" w:firstLine="228"/>
        <w:rPr>
          <w:rFonts w:hint="default"/>
          <w:color w:val="auto"/>
        </w:rPr>
      </w:pPr>
      <w:r w:rsidRPr="004A7B33">
        <w:rPr>
          <w:rFonts w:ascii="ＭＳ ゴシック" w:eastAsia="ＭＳ ゴシック" w:hAnsi="ＭＳ ゴシック"/>
          <w:color w:val="auto"/>
        </w:rPr>
        <w:t>(2)</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避難スペースの集約、避難所の統廃合</w:t>
      </w:r>
    </w:p>
    <w:p w14:paraId="65339D2F" w14:textId="77777777" w:rsidR="009672D5" w:rsidRPr="004A7B33" w:rsidRDefault="009672D5">
      <w:pPr>
        <w:ind w:left="454" w:firstLine="227"/>
        <w:rPr>
          <w:rFonts w:hint="default"/>
          <w:color w:val="auto"/>
        </w:rPr>
      </w:pPr>
      <w:r w:rsidRPr="004A7B33">
        <w:rPr>
          <w:color w:val="auto"/>
        </w:rPr>
        <w:t>避難所内の過密状況が解消された後は、各避難所内の避難スペースの集約、地域ごとの避難所の統廃合を進めます。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61928C97"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08221196" w14:textId="77777777" w:rsidR="009672D5" w:rsidRPr="004A7B33" w:rsidRDefault="009672D5" w:rsidP="00655259">
            <w:pPr>
              <w:ind w:left="228" w:hangingChars="100" w:hanging="228"/>
              <w:rPr>
                <w:rFonts w:hint="default"/>
                <w:color w:val="auto"/>
              </w:rPr>
            </w:pPr>
            <w:r w:rsidRPr="004A7B33">
              <w:rPr>
                <w:color w:val="auto"/>
              </w:rPr>
              <w:t>・　避難所の設置は応急的なものであるため、避難所とした施設本来の施設機能　を早期に回復することが必要であることから、可能な限り早い段階で、避難者　の理解を得ながら、施設内、避難所間の統廃合を行います。</w:t>
            </w:r>
          </w:p>
          <w:p w14:paraId="1E094996" w14:textId="77777777" w:rsidR="009672D5" w:rsidRPr="004A7B33" w:rsidRDefault="009672D5">
            <w:pPr>
              <w:rPr>
                <w:rFonts w:hint="default"/>
                <w:color w:val="auto"/>
              </w:rPr>
            </w:pPr>
            <w:r w:rsidRPr="004A7B33">
              <w:rPr>
                <w:color w:val="auto"/>
              </w:rPr>
              <w:t>・　避難所となった学校については、教育再開のために教室の復旧を優先します。</w:t>
            </w:r>
          </w:p>
          <w:p w14:paraId="6558CBC4" w14:textId="77777777" w:rsidR="009672D5" w:rsidRPr="004A7B33" w:rsidRDefault="009672D5">
            <w:pPr>
              <w:rPr>
                <w:rFonts w:hint="default"/>
                <w:color w:val="auto"/>
              </w:rPr>
            </w:pPr>
            <w:r w:rsidRPr="004A7B33">
              <w:rPr>
                <w:color w:val="auto"/>
              </w:rPr>
              <w:t>・　民間施設や追加指定した公共施設等を優先的に廃止します。</w:t>
            </w:r>
          </w:p>
          <w:p w14:paraId="1A8E1AF6" w14:textId="77777777" w:rsidR="009672D5" w:rsidRPr="004A7B33" w:rsidRDefault="009672D5">
            <w:pPr>
              <w:rPr>
                <w:rFonts w:hint="default"/>
                <w:color w:val="auto"/>
              </w:rPr>
            </w:pPr>
            <w:r w:rsidRPr="004A7B33">
              <w:rPr>
                <w:color w:val="auto"/>
              </w:rPr>
              <w:t>・　最終的に集約する施設は、学校以外の施設（市町村立の体育館、文化施設、　コミュニティ施設等）とします。</w:t>
            </w:r>
          </w:p>
          <w:p w14:paraId="58AD1367" w14:textId="77777777" w:rsidR="009672D5" w:rsidRPr="004A7B33" w:rsidRDefault="009672D5" w:rsidP="00655259">
            <w:pPr>
              <w:ind w:left="228" w:hangingChars="100" w:hanging="228"/>
              <w:rPr>
                <w:rFonts w:hint="default"/>
                <w:color w:val="auto"/>
              </w:rPr>
            </w:pPr>
            <w:r w:rsidRPr="004A7B33">
              <w:rPr>
                <w:color w:val="auto"/>
              </w:rPr>
              <w:t>・　統廃合に当たっては、地域のコミュニティや避難所で形成されたコミュニテ　ィの維持に配慮することが必要です。</w:t>
            </w:r>
            <w:r w:rsidR="00953118" w:rsidRPr="004A7B33">
              <w:rPr>
                <w:color w:val="auto"/>
              </w:rPr>
              <w:t>また、仮設住宅にもコミュニティ単位で入居することは、仮設住宅におけるコミュニティの維持や防災集団移転等の地区の復興を考えるうえで、有益であるので、考慮する必要があります。</w:t>
            </w:r>
          </w:p>
          <w:p w14:paraId="02CE2D90" w14:textId="77777777" w:rsidR="009672D5" w:rsidRPr="004A7B33" w:rsidRDefault="009672D5" w:rsidP="00655259">
            <w:pPr>
              <w:ind w:left="228" w:hangingChars="100" w:hanging="228"/>
              <w:rPr>
                <w:rFonts w:hint="default"/>
                <w:color w:val="auto"/>
              </w:rPr>
            </w:pPr>
            <w:r w:rsidRPr="004A7B33">
              <w:rPr>
                <w:color w:val="auto"/>
              </w:rPr>
              <w:t>・　避難者に移動を要請する場合は、ボランティア等の協力を得ながら移動や荷　物の運搬等の支援を実施します。</w:t>
            </w:r>
          </w:p>
          <w:p w14:paraId="3AB6AA4E" w14:textId="77777777" w:rsidR="009672D5" w:rsidRPr="004A7B33" w:rsidRDefault="009672D5" w:rsidP="00655259">
            <w:pPr>
              <w:ind w:left="228" w:hangingChars="100" w:hanging="228"/>
              <w:rPr>
                <w:rFonts w:hint="default"/>
                <w:color w:val="auto"/>
              </w:rPr>
            </w:pPr>
            <w:r w:rsidRPr="004A7B33">
              <w:rPr>
                <w:color w:val="auto"/>
              </w:rPr>
              <w:t xml:space="preserve">・　</w:t>
            </w:r>
            <w:r w:rsidR="00902660" w:rsidRPr="004A7B33">
              <w:rPr>
                <w:color w:val="auto"/>
              </w:rPr>
              <w:t>住宅の応急修理の実施、公営住宅の活用、</w:t>
            </w:r>
            <w:r w:rsidRPr="004A7B33">
              <w:rPr>
                <w:color w:val="auto"/>
              </w:rPr>
              <w:t>迅速な応急仮設住宅の設置又は民間賃貸住宅の借り上げを行う</w:t>
            </w:r>
            <w:r w:rsidR="008E5E3C" w:rsidRPr="004A7B33">
              <w:rPr>
                <w:color w:val="auto"/>
              </w:rPr>
              <w:t>など、速やかな生活再建につなげていくことが必要です</w:t>
            </w:r>
            <w:r w:rsidRPr="004A7B33">
              <w:rPr>
                <w:color w:val="auto"/>
              </w:rPr>
              <w:t>。</w:t>
            </w:r>
          </w:p>
          <w:p w14:paraId="0CB046A3" w14:textId="77777777" w:rsidR="00902660" w:rsidRPr="004A7B33" w:rsidRDefault="00902660" w:rsidP="008E5E3C">
            <w:pPr>
              <w:ind w:left="228" w:hangingChars="100" w:hanging="228"/>
              <w:rPr>
                <w:rFonts w:hint="default"/>
                <w:color w:val="auto"/>
              </w:rPr>
            </w:pPr>
            <w:r w:rsidRPr="004A7B33">
              <w:rPr>
                <w:color w:val="auto"/>
              </w:rPr>
              <w:t>・　福祉避難所で生活する避難者については、できる限り早期に退所し、よりよい環境に移ることが望ましいことから、関係部局と連携を図り、高齢者世話付き住宅(シルバーハウジング)への入居又は社会福祉施設等への入所等を積極的に</w:t>
            </w:r>
            <w:r w:rsidR="00953118" w:rsidRPr="004A7B33">
              <w:rPr>
                <w:color w:val="auto"/>
              </w:rPr>
              <w:t>活用するように努めます。</w:t>
            </w:r>
          </w:p>
        </w:tc>
      </w:tr>
    </w:tbl>
    <w:p w14:paraId="009AADEA" w14:textId="77777777" w:rsidR="009672D5" w:rsidRPr="004A7B33" w:rsidRDefault="009672D5" w:rsidP="00655259">
      <w:pPr>
        <w:ind w:firstLineChars="100" w:firstLine="228"/>
        <w:rPr>
          <w:rFonts w:hint="default"/>
          <w:color w:val="auto"/>
        </w:rPr>
      </w:pPr>
      <w:r w:rsidRPr="004A7B33">
        <w:rPr>
          <w:rFonts w:ascii="ＭＳ ゴシック" w:eastAsia="ＭＳ ゴシック" w:hAnsi="ＭＳ ゴシック"/>
          <w:color w:val="auto"/>
        </w:rPr>
        <w:lastRenderedPageBreak/>
        <w:t>(3)</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個別相談の実施</w:t>
      </w:r>
    </w:p>
    <w:p w14:paraId="490E8761" w14:textId="77777777" w:rsidR="009672D5" w:rsidRPr="004A7B33" w:rsidRDefault="009672D5">
      <w:pPr>
        <w:ind w:left="454" w:firstLine="227"/>
        <w:rPr>
          <w:rFonts w:hint="default"/>
          <w:color w:val="auto"/>
        </w:rPr>
      </w:pPr>
      <w:r w:rsidRPr="004A7B33">
        <w:rPr>
          <w:color w:val="auto"/>
        </w:rPr>
        <w:t>避難者の個別の事情に対する相談を実施しながら、自立を支援します。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78DCE059"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4D6C75DF" w14:textId="77777777" w:rsidR="009672D5" w:rsidRPr="004A7B33" w:rsidRDefault="009672D5" w:rsidP="00655259">
            <w:pPr>
              <w:ind w:left="228" w:hangingChars="100" w:hanging="228"/>
              <w:rPr>
                <w:rFonts w:hint="default"/>
                <w:color w:val="auto"/>
              </w:rPr>
            </w:pPr>
            <w:r w:rsidRPr="004A7B33">
              <w:rPr>
                <w:color w:val="auto"/>
              </w:rPr>
              <w:t>・　避難者は、それぞれ個別の事情、悩み等を抱えていることから、個別に親身　になって相談にのり、また、心のケア対策、リフレッシュ対策等も行いながら、　自立を支援していく必要があります。</w:t>
            </w:r>
          </w:p>
          <w:p w14:paraId="54F2C4F3" w14:textId="77777777" w:rsidR="009672D5" w:rsidRPr="004A7B33" w:rsidRDefault="009672D5" w:rsidP="00572C41">
            <w:pPr>
              <w:ind w:left="228" w:hangingChars="100" w:hanging="228"/>
              <w:rPr>
                <w:rFonts w:hint="default"/>
                <w:color w:val="auto"/>
              </w:rPr>
            </w:pPr>
            <w:r w:rsidRPr="004A7B33">
              <w:rPr>
                <w:color w:val="auto"/>
              </w:rPr>
              <w:t>・　自ら居住場所を確保できない避難者が長期にわたり避難所に滞在すること</w:t>
            </w:r>
            <w:r w:rsidR="00572C41" w:rsidRPr="004A7B33">
              <w:rPr>
                <w:color w:val="auto"/>
              </w:rPr>
              <w:t>を避けるため</w:t>
            </w:r>
            <w:r w:rsidRPr="004A7B33">
              <w:rPr>
                <w:color w:val="auto"/>
              </w:rPr>
              <w:t>、住宅確保対策が避難所の撤収に向けて極めて重要となります。　このため、応急仮設住宅や公営住宅のあっせん、応急住宅修理等住宅確保に関　する個別の相談を実施しながら住宅の確保を図ります。</w:t>
            </w:r>
          </w:p>
          <w:p w14:paraId="007A8F6C" w14:textId="77777777" w:rsidR="00953118" w:rsidRPr="004A7B33" w:rsidRDefault="009672D5" w:rsidP="00953118">
            <w:pPr>
              <w:ind w:left="228" w:hangingChars="100" w:hanging="228"/>
              <w:rPr>
                <w:rFonts w:hint="default"/>
                <w:color w:val="auto"/>
              </w:rPr>
            </w:pPr>
            <w:r w:rsidRPr="004A7B33">
              <w:rPr>
                <w:color w:val="auto"/>
              </w:rPr>
              <w:t>・　災害により仕事を失い、生活の見通しが立たないなどの問題を抱えた避難者　も想定されることから、雇用等に関する相談等も必要です。</w:t>
            </w:r>
          </w:p>
        </w:tc>
      </w:tr>
    </w:tbl>
    <w:p w14:paraId="4C97A66D" w14:textId="77777777" w:rsidR="00507F22" w:rsidRPr="004A7B33" w:rsidRDefault="00507F22">
      <w:pPr>
        <w:rPr>
          <w:rFonts w:hint="default"/>
          <w:color w:val="auto"/>
        </w:rPr>
      </w:pPr>
    </w:p>
    <w:p w14:paraId="70D87EC8" w14:textId="77777777" w:rsidR="00A05879" w:rsidRPr="004A7B33" w:rsidRDefault="00A05879">
      <w:pPr>
        <w:rPr>
          <w:rFonts w:hint="default"/>
          <w:color w:val="auto"/>
        </w:rPr>
      </w:pPr>
    </w:p>
    <w:p w14:paraId="3C84C108" w14:textId="77777777" w:rsidR="009672D5" w:rsidRPr="004A7B33" w:rsidRDefault="009672D5">
      <w:pPr>
        <w:spacing w:line="373" w:lineRule="exact"/>
        <w:rPr>
          <w:rFonts w:hint="default"/>
          <w:color w:val="auto"/>
        </w:rPr>
      </w:pPr>
      <w:r w:rsidRPr="004A7B33">
        <w:rPr>
          <w:rFonts w:ascii="ＭＳ ゴシック" w:eastAsia="ＭＳ ゴシック" w:hAnsi="ＭＳ ゴシック"/>
          <w:color w:val="auto"/>
          <w:sz w:val="24"/>
        </w:rPr>
        <w:t>1</w:t>
      </w:r>
      <w:r w:rsidR="00486F54" w:rsidRPr="004A7B33">
        <w:rPr>
          <w:rFonts w:ascii="ＭＳ ゴシック" w:eastAsia="ＭＳ ゴシック" w:hAnsi="ＭＳ ゴシック"/>
          <w:color w:val="auto"/>
          <w:sz w:val="24"/>
        </w:rPr>
        <w:t>9</w:t>
      </w:r>
      <w:r w:rsidRPr="004A7B33">
        <w:rPr>
          <w:rFonts w:ascii="ＭＳ ゴシック" w:eastAsia="ＭＳ ゴシック" w:hAnsi="ＭＳ ゴシック"/>
          <w:color w:val="auto"/>
          <w:sz w:val="24"/>
        </w:rPr>
        <w:t xml:space="preserve">　広域一時滞在</w:t>
      </w:r>
      <w:r w:rsidR="00556C48" w:rsidRPr="00556C48">
        <w:rPr>
          <w:rFonts w:ascii="ＭＳ ゴシック" w:eastAsia="ＭＳ ゴシック" w:hAnsi="ＭＳ ゴシック"/>
          <w:color w:val="auto"/>
          <w:sz w:val="24"/>
        </w:rPr>
        <w:t>・２次避難</w:t>
      </w:r>
    </w:p>
    <w:p w14:paraId="4BEE2BD8" w14:textId="420826E5" w:rsidR="009672D5" w:rsidRDefault="009672D5">
      <w:pPr>
        <w:ind w:left="227" w:hanging="227"/>
        <w:rPr>
          <w:rFonts w:hint="default"/>
          <w:color w:val="auto"/>
        </w:rPr>
      </w:pPr>
      <w:r w:rsidRPr="004A7B33">
        <w:rPr>
          <w:rFonts w:ascii="ＭＳ ゴシック" w:eastAsia="ＭＳ ゴシック" w:hAnsi="ＭＳ ゴシック"/>
          <w:color w:val="auto"/>
        </w:rPr>
        <w:t xml:space="preserve">　</w:t>
      </w:r>
      <w:r w:rsidR="00A94AA0">
        <w:rPr>
          <w:rFonts w:ascii="ＭＳ ゴシック" w:eastAsia="ＭＳ ゴシック" w:hAnsi="ＭＳ ゴシック"/>
          <w:color w:val="auto"/>
        </w:rPr>
        <w:t xml:space="preserve">　</w:t>
      </w:r>
      <w:r w:rsidRPr="004A7B33">
        <w:rPr>
          <w:color w:val="auto"/>
        </w:rPr>
        <w:t>被災住民の生命若しくは身体を災害から保護し、又は居住の場所を確保することが困難な場合に、災害対策基本法第８６条の８等に基づき、当該被災住民の受入れについて、受入先として考えられる市町村の市町村長等に協議することが必要です。</w:t>
      </w:r>
      <w:r w:rsidR="008D5BA8" w:rsidRPr="004A7B33">
        <w:rPr>
          <w:color w:val="auto"/>
        </w:rPr>
        <w:t>(協議を受けた市町村長等は、正当な理由がある場合を除き、被災住民を受け入れ</w:t>
      </w:r>
      <w:r w:rsidR="00A94AA0">
        <w:rPr>
          <w:color w:val="auto"/>
        </w:rPr>
        <w:t>る</w:t>
      </w:r>
      <w:r w:rsidR="008D5BA8" w:rsidRPr="004A7B33">
        <w:rPr>
          <w:color w:val="auto"/>
        </w:rPr>
        <w:t>避難所を提供</w:t>
      </w:r>
      <w:r w:rsidR="00656715" w:rsidRPr="004A7B33">
        <w:rPr>
          <w:color w:val="auto"/>
        </w:rPr>
        <w:t>しなければなりません</w:t>
      </w:r>
      <w:r w:rsidR="008D5BA8" w:rsidRPr="004A7B33">
        <w:rPr>
          <w:color w:val="auto"/>
        </w:rPr>
        <w:t>)</w:t>
      </w:r>
    </w:p>
    <w:p w14:paraId="0504AC93" w14:textId="2C782369" w:rsidR="00A94AA0" w:rsidRPr="00A94AA0" w:rsidRDefault="00A94AA0">
      <w:pPr>
        <w:ind w:left="227" w:hanging="227"/>
        <w:rPr>
          <w:rFonts w:hint="default"/>
          <w:color w:val="auto"/>
        </w:rPr>
      </w:pPr>
      <w:r>
        <w:rPr>
          <w:color w:val="auto"/>
        </w:rPr>
        <w:t xml:space="preserve">　　広域一時滞在の協議に際しては、協議元市町村・協議先市町村の双方で、協議に係る被災住民の情報を共有しておくことが重要です。このため、協議元市町村は保有する被災住民の情報（氏名・生年月日・性別・住所又は居所・支援の実施状況・要配慮者情報など）を協議先市町村に提供するとともに、広域一時滞在を行っている間において</w:t>
      </w:r>
      <w:r w:rsidR="00B0077E">
        <w:rPr>
          <w:color w:val="auto"/>
        </w:rPr>
        <w:t>も、協議先市町村は協議元市町村の求めに応じて、受け入れた被災住民の情報（支援の実施状況など）を提供します。</w:t>
      </w:r>
    </w:p>
    <w:p w14:paraId="38D9EBC7" w14:textId="2417E468" w:rsidR="00556C48" w:rsidRPr="004A7B33" w:rsidRDefault="00A94AA0" w:rsidP="00DB6C32">
      <w:pPr>
        <w:ind w:left="227"/>
        <w:rPr>
          <w:rFonts w:hint="default"/>
          <w:color w:val="auto"/>
        </w:rPr>
      </w:pPr>
      <w:r>
        <w:rPr>
          <w:color w:val="auto"/>
        </w:rPr>
        <w:t xml:space="preserve">　</w:t>
      </w:r>
      <w:r w:rsidR="00556C48" w:rsidRPr="00556C48">
        <w:rPr>
          <w:color w:val="auto"/>
        </w:rPr>
        <w:t>２次避難として被災地から被災地外の旅館、ホテル等に避難することは、良好な避難生活環境が確保され、避難生活として望ましい対応である一方、避難先の場所が被災地から離れるというデメリットとのバランスに留意する必要があり、被災者の方々の意思を踏まえて進めることが望ましい</w:t>
      </w:r>
      <w:r w:rsidR="00556C48">
        <w:rPr>
          <w:color w:val="auto"/>
        </w:rPr>
        <w:t>と考えられます</w:t>
      </w:r>
      <w:r w:rsidR="00556C48" w:rsidRPr="00556C48">
        <w:rPr>
          <w:color w:val="auto"/>
        </w:rPr>
        <w:t>。</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72805038"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1B370A03" w14:textId="77777777" w:rsidR="009672D5" w:rsidRPr="004A7B33" w:rsidRDefault="009672D5" w:rsidP="00655259">
            <w:pPr>
              <w:ind w:left="228" w:hangingChars="100" w:hanging="228"/>
              <w:rPr>
                <w:rFonts w:hint="default"/>
                <w:color w:val="auto"/>
              </w:rPr>
            </w:pPr>
            <w:r w:rsidRPr="004A7B33">
              <w:rPr>
                <w:color w:val="auto"/>
              </w:rPr>
              <w:t>・　広域災害時には、被災者の避難先は広く他の都道府県に及ぶことから、被災　地域外の避難者が情報過疎に置かれることのないよう、災害対策基本法第９０　条の３に基づき作成する被災者台帳の活用などにより、被災者の居所の把握等　情報収集を行うとともに、地域外被災者に対し広報紙の送付やインターネット　（Ｅメール、ホームページの開設）等による情報提供を行うことが適切です。</w:t>
            </w:r>
          </w:p>
          <w:p w14:paraId="2987CAF7" w14:textId="77777777" w:rsidR="008D5BA8" w:rsidRPr="004A7B33" w:rsidRDefault="008D5BA8" w:rsidP="00655259">
            <w:pPr>
              <w:ind w:left="228" w:hangingChars="100" w:hanging="228"/>
              <w:rPr>
                <w:rFonts w:hint="default"/>
                <w:color w:val="auto"/>
              </w:rPr>
            </w:pPr>
            <w:r w:rsidRPr="004A7B33">
              <w:rPr>
                <w:color w:val="auto"/>
              </w:rPr>
              <w:t>・　広域的に避難した被災者が、受入先の地方公共団体においても、継続的に福祉サービスを受けられるよう配慮することが必要です。</w:t>
            </w:r>
          </w:p>
          <w:p w14:paraId="59823035" w14:textId="77777777" w:rsidR="009672D5" w:rsidRPr="004A7B33" w:rsidRDefault="009672D5" w:rsidP="00655259">
            <w:pPr>
              <w:ind w:left="228" w:hangingChars="100" w:hanging="228"/>
              <w:rPr>
                <w:rFonts w:hint="default"/>
                <w:color w:val="auto"/>
              </w:rPr>
            </w:pPr>
            <w:r w:rsidRPr="004A7B33">
              <w:rPr>
                <w:color w:val="auto"/>
              </w:rPr>
              <w:t>・　被災市町村が所在を把握できる広域</w:t>
            </w:r>
            <w:r w:rsidR="00556C48" w:rsidRPr="00556C48">
              <w:rPr>
                <w:color w:val="auto"/>
              </w:rPr>
              <w:t>的に避難した被災</w:t>
            </w:r>
            <w:r w:rsidR="00B54C54">
              <w:rPr>
                <w:color w:val="auto"/>
              </w:rPr>
              <w:t>者</w:t>
            </w:r>
            <w:r w:rsidR="00BF5D36" w:rsidRPr="004A7B33">
              <w:rPr>
                <w:color w:val="auto"/>
              </w:rPr>
              <w:t>に対しては、市町村間で連絡を密</w:t>
            </w:r>
            <w:r w:rsidRPr="004A7B33">
              <w:rPr>
                <w:color w:val="auto"/>
              </w:rPr>
              <w:t>にし、情報やサービスの提供に支障が生じないように配慮することが必要です。</w:t>
            </w:r>
          </w:p>
        </w:tc>
      </w:tr>
    </w:tbl>
    <w:p w14:paraId="37B17C40" w14:textId="77777777" w:rsidR="008D5BA8" w:rsidRDefault="008D5BA8" w:rsidP="008D5BA8">
      <w:pPr>
        <w:spacing w:line="373" w:lineRule="exact"/>
        <w:rPr>
          <w:rFonts w:ascii="ＭＳ ゴシック" w:eastAsia="ＭＳ ゴシック" w:hAnsi="ＭＳ ゴシック" w:hint="default"/>
          <w:color w:val="auto"/>
          <w:sz w:val="24"/>
        </w:rPr>
      </w:pPr>
      <w:r w:rsidRPr="004A7B33">
        <w:rPr>
          <w:rFonts w:ascii="ＭＳ ゴシック" w:eastAsia="ＭＳ ゴシック" w:hAnsi="ＭＳ ゴシック"/>
          <w:color w:val="auto"/>
          <w:sz w:val="24"/>
        </w:rPr>
        <w:lastRenderedPageBreak/>
        <w:t>20　在宅避難</w:t>
      </w:r>
      <w:r w:rsidR="00CC3AF9" w:rsidRPr="004A7B33">
        <w:rPr>
          <w:rFonts w:ascii="ＭＳ ゴシック" w:eastAsia="ＭＳ ゴシック" w:hAnsi="ＭＳ ゴシック"/>
          <w:color w:val="auto"/>
          <w:sz w:val="24"/>
        </w:rPr>
        <w:t>者</w:t>
      </w:r>
      <w:r w:rsidR="00435B58" w:rsidRPr="004A7B33">
        <w:rPr>
          <w:rFonts w:ascii="ＭＳ ゴシック" w:eastAsia="ＭＳ ゴシック" w:hAnsi="ＭＳ ゴシック"/>
          <w:color w:val="auto"/>
          <w:sz w:val="24"/>
        </w:rPr>
        <w:t>及び車中避難者</w:t>
      </w:r>
      <w:r w:rsidR="00CC3AF9" w:rsidRPr="004A7B33">
        <w:rPr>
          <w:rFonts w:ascii="ＭＳ ゴシック" w:eastAsia="ＭＳ ゴシック" w:hAnsi="ＭＳ ゴシック"/>
          <w:color w:val="auto"/>
          <w:sz w:val="24"/>
        </w:rPr>
        <w:t>への支援</w:t>
      </w:r>
    </w:p>
    <w:p w14:paraId="2EF87380" w14:textId="77777777" w:rsidR="008D5BA8" w:rsidRPr="004A7B33" w:rsidRDefault="008D5BA8" w:rsidP="00CC3AF9">
      <w:pPr>
        <w:ind w:left="342" w:hangingChars="150" w:hanging="342"/>
        <w:rPr>
          <w:rFonts w:hint="default"/>
          <w:color w:val="auto"/>
        </w:rPr>
      </w:pPr>
      <w:r w:rsidRPr="004A7B33">
        <w:rPr>
          <w:color w:val="auto"/>
        </w:rPr>
        <w:t xml:space="preserve">　　 避難所の運営にあたっては、避難所で生活する避難者だけでなく、個々の実情によりその地域において在宅</w:t>
      </w:r>
      <w:r w:rsidR="00435B58" w:rsidRPr="004A7B33">
        <w:rPr>
          <w:color w:val="auto"/>
        </w:rPr>
        <w:t>や</w:t>
      </w:r>
      <w:r w:rsidR="006C115B" w:rsidRPr="004A7B33">
        <w:rPr>
          <w:color w:val="auto"/>
        </w:rPr>
        <w:t>親戚・知人宅、</w:t>
      </w:r>
      <w:r w:rsidR="00435B58" w:rsidRPr="004A7B33">
        <w:rPr>
          <w:color w:val="auto"/>
        </w:rPr>
        <w:t>車中</w:t>
      </w:r>
      <w:r w:rsidRPr="004A7B33">
        <w:rPr>
          <w:color w:val="auto"/>
        </w:rPr>
        <w:t>にて避難生活を送ることを余儀なくされた方等も、支援の対象とします。</w:t>
      </w:r>
      <w:r w:rsidR="00A412E6" w:rsidRPr="004A7B33">
        <w:rPr>
          <w:color w:val="auto"/>
        </w:rPr>
        <w:t>（</w:t>
      </w:r>
      <w:r w:rsidR="00A412E6" w:rsidRPr="004A7B33">
        <w:rPr>
          <w:rFonts w:ascii="ＭＳ ゴシック" w:eastAsia="ＭＳ ゴシック" w:hAnsi="ＭＳ ゴシック"/>
          <w:color w:val="auto"/>
        </w:rPr>
        <w:t>第５章－３－(7)参照）</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8D5BA8" w:rsidRPr="004A7B33" w14:paraId="6E4CDBDE" w14:textId="77777777" w:rsidTr="0043740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0C73BD96" w14:textId="77777777" w:rsidR="008D5BA8" w:rsidRPr="004A7B33" w:rsidRDefault="008D5BA8" w:rsidP="00304D17">
            <w:pPr>
              <w:ind w:left="228" w:hangingChars="100" w:hanging="228"/>
              <w:rPr>
                <w:rFonts w:hint="default"/>
                <w:color w:val="auto"/>
              </w:rPr>
            </w:pPr>
            <w:r w:rsidRPr="004A7B33">
              <w:rPr>
                <w:color w:val="auto"/>
              </w:rPr>
              <w:t>・　在宅</w:t>
            </w:r>
            <w:r w:rsidR="00435B58" w:rsidRPr="004A7B33">
              <w:rPr>
                <w:color w:val="auto"/>
              </w:rPr>
              <w:t>・車中</w:t>
            </w:r>
            <w:r w:rsidRPr="004A7B33">
              <w:rPr>
                <w:color w:val="auto"/>
              </w:rPr>
              <w:t>避難者を含めた当該避難所及びその設置された地域において</w:t>
            </w:r>
            <w:r w:rsidR="00CC3AF9" w:rsidRPr="004A7B33">
              <w:rPr>
                <w:color w:val="auto"/>
              </w:rPr>
              <w:t>、</w:t>
            </w:r>
            <w:r w:rsidRPr="004A7B33">
              <w:rPr>
                <w:color w:val="auto"/>
              </w:rPr>
              <w:t>避難生活を送る被災者に対する情報発信の場所となるとともに、当該被災者が情報を収集する場所とな</w:t>
            </w:r>
            <w:r w:rsidR="00CC3AF9" w:rsidRPr="004A7B33">
              <w:rPr>
                <w:color w:val="auto"/>
              </w:rPr>
              <w:t>ること、在宅避難者</w:t>
            </w:r>
            <w:r w:rsidR="006C115B" w:rsidRPr="004A7B33">
              <w:rPr>
                <w:color w:val="auto"/>
              </w:rPr>
              <w:t>等</w:t>
            </w:r>
            <w:r w:rsidR="00CC3AF9" w:rsidRPr="004A7B33">
              <w:rPr>
                <w:color w:val="auto"/>
              </w:rPr>
              <w:t>が必要な物資を受け取りに来る場所となること</w:t>
            </w:r>
            <w:r w:rsidR="00F34833" w:rsidRPr="004A7B33">
              <w:rPr>
                <w:color w:val="auto"/>
              </w:rPr>
              <w:t>、トイレ等の設備の利用にも配慮する</w:t>
            </w:r>
            <w:r w:rsidR="00CC3AF9" w:rsidRPr="004A7B33">
              <w:rPr>
                <w:color w:val="auto"/>
              </w:rPr>
              <w:t>など、</w:t>
            </w:r>
            <w:r w:rsidRPr="004A7B33">
              <w:rPr>
                <w:color w:val="auto"/>
              </w:rPr>
              <w:t>地域の支援拠点としての機能を有するものとして、</w:t>
            </w:r>
            <w:r w:rsidR="00CC3AF9" w:rsidRPr="004A7B33">
              <w:rPr>
                <w:color w:val="auto"/>
              </w:rPr>
              <w:t>避難所を設置することが必要です。</w:t>
            </w:r>
            <w:r w:rsidR="00304D17" w:rsidRPr="00304D17">
              <w:rPr>
                <w:color w:val="auto"/>
              </w:rPr>
              <w:t>なお、このような支援拠点において支援を実施した場合でも、災害救助法による「避難所の供与」・「炊き出しその他による食品の給与及び飲料水の給与」などについて対象と</w:t>
            </w:r>
            <w:r w:rsidR="00304D17">
              <w:rPr>
                <w:color w:val="auto"/>
              </w:rPr>
              <w:t>なります</w:t>
            </w:r>
            <w:r w:rsidR="00304D17" w:rsidRPr="00304D17">
              <w:rPr>
                <w:color w:val="auto"/>
              </w:rPr>
              <w:t>。</w:t>
            </w:r>
          </w:p>
          <w:p w14:paraId="4F3CCCED" w14:textId="77777777" w:rsidR="008D5BA8" w:rsidRDefault="00CC3AF9" w:rsidP="001C3AB9">
            <w:pPr>
              <w:ind w:left="228" w:hangingChars="100" w:hanging="228"/>
              <w:rPr>
                <w:rFonts w:hint="default"/>
                <w:color w:val="auto"/>
              </w:rPr>
            </w:pPr>
            <w:r w:rsidRPr="004A7B33">
              <w:rPr>
                <w:color w:val="auto"/>
              </w:rPr>
              <w:t xml:space="preserve">・　</w:t>
            </w:r>
            <w:r w:rsidR="008D5BA8" w:rsidRPr="004A7B33">
              <w:rPr>
                <w:color w:val="auto"/>
              </w:rPr>
              <w:t>在宅</w:t>
            </w:r>
            <w:r w:rsidR="00435B58" w:rsidRPr="004A7B33">
              <w:rPr>
                <w:color w:val="auto"/>
              </w:rPr>
              <w:t>や車中</w:t>
            </w:r>
            <w:r w:rsidR="008D5BA8" w:rsidRPr="004A7B33">
              <w:rPr>
                <w:color w:val="auto"/>
              </w:rPr>
              <w:t>での避難生活を余儀なくされた方々に対して、</w:t>
            </w:r>
            <w:r w:rsidR="001C3AB9" w:rsidRPr="001C3AB9">
              <w:rPr>
                <w:color w:val="auto"/>
              </w:rPr>
              <w:t>水や食料、トイレ、カセットコンロ、ボンベ等の提供といった支援だけでなく、</w:t>
            </w:r>
            <w:r w:rsidR="008D5BA8" w:rsidRPr="004A7B33">
              <w:rPr>
                <w:color w:val="auto"/>
              </w:rPr>
              <w:t>自治会や行政職員等の見守り機能を充実させ、特に</w:t>
            </w:r>
            <w:r w:rsidR="0094073E" w:rsidRPr="004A7B33">
              <w:rPr>
                <w:color w:val="auto"/>
              </w:rPr>
              <w:t>女性と男性のニーズの違いに配慮し、</w:t>
            </w:r>
            <w:r w:rsidR="008D5BA8" w:rsidRPr="004A7B33">
              <w:rPr>
                <w:color w:val="auto"/>
              </w:rPr>
              <w:t>要配慮者等の支援が必要となる者に対して</w:t>
            </w:r>
            <w:r w:rsidRPr="004A7B33">
              <w:rPr>
                <w:color w:val="auto"/>
              </w:rPr>
              <w:t>、</w:t>
            </w:r>
            <w:r w:rsidR="008D5BA8" w:rsidRPr="004A7B33">
              <w:rPr>
                <w:color w:val="auto"/>
              </w:rPr>
              <w:t>行政が適切な対応を取ることで、情報、支援物資、医療・</w:t>
            </w:r>
            <w:r w:rsidRPr="004A7B33">
              <w:rPr>
                <w:color w:val="auto"/>
              </w:rPr>
              <w:t>福祉等のサービスの提供が行き届くよう必要な措置を講じることが必要です</w:t>
            </w:r>
            <w:r w:rsidR="008D5BA8" w:rsidRPr="004A7B33">
              <w:rPr>
                <w:color w:val="auto"/>
              </w:rPr>
              <w:t>。</w:t>
            </w:r>
          </w:p>
          <w:p w14:paraId="6A8E8B18" w14:textId="77777777" w:rsidR="001C3AB9" w:rsidRPr="001C3AB9" w:rsidRDefault="001C3AB9" w:rsidP="001C3AB9">
            <w:pPr>
              <w:ind w:left="228" w:hangingChars="100" w:hanging="228"/>
              <w:rPr>
                <w:rFonts w:hint="default"/>
                <w:color w:val="auto"/>
              </w:rPr>
            </w:pPr>
            <w:r>
              <w:rPr>
                <w:color w:val="auto"/>
              </w:rPr>
              <w:t>・</w:t>
            </w:r>
            <w:r w:rsidRPr="004A7B33">
              <w:rPr>
                <w:color w:val="auto"/>
              </w:rPr>
              <w:t xml:space="preserve">　</w:t>
            </w:r>
            <w:r w:rsidRPr="001C3AB9">
              <w:rPr>
                <w:color w:val="auto"/>
              </w:rPr>
              <w:t>車中泊避難については、健康面から注意が必要な点も多く、弾性ストッキング等のエコノミークラス症候群の予防に必要な物資の配布が必要であるほか、アウトリーチや自らの情報の登録により、状況の把握を進めることが考えら</w:t>
            </w:r>
            <w:r>
              <w:rPr>
                <w:color w:val="auto"/>
              </w:rPr>
              <w:t>れます</w:t>
            </w:r>
            <w:r w:rsidRPr="001C3AB9">
              <w:rPr>
                <w:color w:val="auto"/>
              </w:rPr>
              <w:t>。車中泊避難を行うためのスペースとしては、指定避難所の駐車スペースのほかにも、大規模な都市公園や商業施設の駐車場であってトイレや物資支援のスペースが確保されている場所、道の駅、平時からレジャーとして車中泊を行うことを想定し設備が整った施設等の活用も想定され</w:t>
            </w:r>
            <w:r>
              <w:rPr>
                <w:color w:val="auto"/>
              </w:rPr>
              <w:t>ます</w:t>
            </w:r>
            <w:r w:rsidRPr="001C3AB9">
              <w:rPr>
                <w:color w:val="auto"/>
              </w:rPr>
              <w:t>。</w:t>
            </w:r>
          </w:p>
          <w:p w14:paraId="797B003E" w14:textId="77777777" w:rsidR="00CC3AF9" w:rsidRPr="004A7B33" w:rsidRDefault="00CC3AF9" w:rsidP="001C3AB9">
            <w:pPr>
              <w:ind w:left="228" w:hangingChars="100" w:hanging="228"/>
              <w:rPr>
                <w:rFonts w:hint="default"/>
                <w:color w:val="auto"/>
              </w:rPr>
            </w:pPr>
            <w:r w:rsidRPr="004A7B33">
              <w:rPr>
                <w:color w:val="auto"/>
              </w:rPr>
              <w:t>・　災害対策基本法第９０条の３に基づき作成する被災者台帳の活用などにより在宅</w:t>
            </w:r>
            <w:r w:rsidR="00435B58" w:rsidRPr="004A7B33">
              <w:rPr>
                <w:color w:val="auto"/>
              </w:rPr>
              <w:t>・車中</w:t>
            </w:r>
            <w:r w:rsidRPr="004A7B33">
              <w:rPr>
                <w:color w:val="auto"/>
              </w:rPr>
              <w:t>避難者の状況把握を行うとともに、避難所を拠点として支援を行うことが望ましいと考えられます。</w:t>
            </w:r>
            <w:r w:rsidR="001C3AB9" w:rsidRPr="001C3AB9">
              <w:rPr>
                <w:color w:val="auto"/>
              </w:rPr>
              <w:t>被災者一人ひとりの被災状況や生活状況の課題等を個別の相談等により把握した上で、被災者に寄り添ったきめ細かな支援の実施が必要であることから、被災者のニーズに応じた伴走型支援として、災害ケースマネジメントを実施し、その際被災者支援システムを活用することが望ましい</w:t>
            </w:r>
            <w:r w:rsidR="001C3AB9">
              <w:rPr>
                <w:color w:val="auto"/>
              </w:rPr>
              <w:t>です</w:t>
            </w:r>
            <w:r w:rsidR="001C3AB9" w:rsidRPr="001C3AB9">
              <w:rPr>
                <w:color w:val="auto"/>
              </w:rPr>
              <w:t>。</w:t>
            </w:r>
          </w:p>
          <w:p w14:paraId="7EC53345" w14:textId="77777777" w:rsidR="004F0942" w:rsidRPr="004A7B33" w:rsidRDefault="00CC3AF9" w:rsidP="004F0942">
            <w:pPr>
              <w:ind w:left="228" w:hangingChars="100" w:hanging="228"/>
              <w:rPr>
                <w:rFonts w:hint="default"/>
                <w:color w:val="auto"/>
              </w:rPr>
            </w:pPr>
            <w:r w:rsidRPr="004A7B33">
              <w:rPr>
                <w:color w:val="auto"/>
              </w:rPr>
              <w:t>・　在宅医療患者など</w:t>
            </w:r>
            <w:r w:rsidR="008D5BA8" w:rsidRPr="004A7B33">
              <w:rPr>
                <w:color w:val="auto"/>
              </w:rPr>
              <w:t>、必要な薬剤・器材等(水・電気等を含む)</w:t>
            </w:r>
            <w:r w:rsidRPr="004A7B33">
              <w:rPr>
                <w:color w:val="auto"/>
              </w:rPr>
              <w:t>を得られないため直接生命にかかわる方、日常生活に重大な支障をきたす方</w:t>
            </w:r>
            <w:r w:rsidR="008D5BA8" w:rsidRPr="004A7B33">
              <w:rPr>
                <w:color w:val="auto"/>
              </w:rPr>
              <w:t>などの把握及び必要物資の提供については、関係部局・団体等と連携を図り特に配慮する</w:t>
            </w:r>
            <w:r w:rsidRPr="004A7B33">
              <w:rPr>
                <w:color w:val="auto"/>
              </w:rPr>
              <w:t>必要があります。</w:t>
            </w:r>
          </w:p>
        </w:tc>
      </w:tr>
    </w:tbl>
    <w:p w14:paraId="159BD2F4" w14:textId="77777777" w:rsidR="00AC54FD" w:rsidRPr="004A7B33" w:rsidRDefault="00AC54FD">
      <w:pPr>
        <w:spacing w:line="413" w:lineRule="exact"/>
        <w:rPr>
          <w:rFonts w:ascii="ＭＳ ゴシック" w:eastAsia="ＭＳ ゴシック" w:hAnsi="ＭＳ ゴシック" w:hint="default"/>
          <w:color w:val="auto"/>
          <w:sz w:val="28"/>
        </w:rPr>
      </w:pPr>
    </w:p>
    <w:p w14:paraId="15F8A57F" w14:textId="77777777" w:rsidR="009672D5" w:rsidRPr="004A7B33" w:rsidRDefault="003A322C">
      <w:pPr>
        <w:spacing w:line="413" w:lineRule="exact"/>
        <w:rPr>
          <w:rFonts w:hint="default"/>
          <w:color w:val="auto"/>
        </w:rPr>
      </w:pPr>
      <w:r w:rsidRPr="004A7B33">
        <w:rPr>
          <w:rFonts w:ascii="ＭＳ ゴシック" w:eastAsia="ＭＳ ゴシック" w:hAnsi="ＭＳ ゴシック" w:hint="default"/>
          <w:color w:val="auto"/>
          <w:sz w:val="28"/>
        </w:rPr>
        <w:br w:type="page"/>
      </w:r>
      <w:r w:rsidR="009672D5" w:rsidRPr="004A7B33">
        <w:rPr>
          <w:rFonts w:ascii="ＭＳ ゴシック" w:eastAsia="ＭＳ ゴシック" w:hAnsi="ＭＳ ゴシック"/>
          <w:color w:val="auto"/>
          <w:sz w:val="28"/>
        </w:rPr>
        <w:lastRenderedPageBreak/>
        <w:t>第４章　地域住民による避難所の運営</w:t>
      </w:r>
    </w:p>
    <w:p w14:paraId="7EF1BE38" w14:textId="77777777" w:rsidR="009672D5" w:rsidRPr="004A7B33" w:rsidRDefault="009672D5">
      <w:pPr>
        <w:rPr>
          <w:rFonts w:hint="default"/>
          <w:color w:val="auto"/>
        </w:rPr>
      </w:pPr>
    </w:p>
    <w:p w14:paraId="1B1B5651" w14:textId="77777777" w:rsidR="009672D5" w:rsidRPr="004A7B33" w:rsidRDefault="009672D5">
      <w:pPr>
        <w:spacing w:line="373" w:lineRule="exact"/>
        <w:rPr>
          <w:rFonts w:hint="default"/>
          <w:color w:val="auto"/>
        </w:rPr>
      </w:pPr>
      <w:r w:rsidRPr="004A7B33">
        <w:rPr>
          <w:rFonts w:ascii="ＭＳ ゴシック" w:eastAsia="ＭＳ ゴシック" w:hAnsi="ＭＳ ゴシック"/>
          <w:color w:val="auto"/>
          <w:sz w:val="24"/>
        </w:rPr>
        <w:t>１　避難所運営組織の事前措置</w:t>
      </w:r>
    </w:p>
    <w:p w14:paraId="02CB3187" w14:textId="77777777" w:rsidR="009672D5" w:rsidRPr="004A7B33" w:rsidRDefault="009672D5" w:rsidP="00091EA6">
      <w:pPr>
        <w:ind w:left="227" w:firstLine="227"/>
        <w:rPr>
          <w:rFonts w:hint="default"/>
          <w:strike/>
          <w:color w:val="auto"/>
        </w:rPr>
      </w:pPr>
      <w:r w:rsidRPr="004A7B33">
        <w:rPr>
          <w:color w:val="auto"/>
        </w:rPr>
        <w:t>本来、避難所の運営は市町村が行うことを想定しています。しかし、阪神・淡路大震災</w:t>
      </w:r>
      <w:r w:rsidR="003C3589" w:rsidRPr="004A7B33">
        <w:rPr>
          <w:color w:val="auto"/>
        </w:rPr>
        <w:t>や</w:t>
      </w:r>
      <w:r w:rsidR="0040160C" w:rsidRPr="004A7B33">
        <w:rPr>
          <w:color w:val="auto"/>
        </w:rPr>
        <w:t>東日本大震災</w:t>
      </w:r>
      <w:r w:rsidRPr="004A7B33">
        <w:rPr>
          <w:color w:val="auto"/>
        </w:rPr>
        <w:t>では、市町村主体の避難所運営は難し</w:t>
      </w:r>
      <w:r w:rsidR="00260110" w:rsidRPr="004A7B33">
        <w:rPr>
          <w:color w:val="auto"/>
        </w:rPr>
        <w:t>く</w:t>
      </w:r>
      <w:r w:rsidRPr="004A7B33">
        <w:rPr>
          <w:color w:val="auto"/>
        </w:rPr>
        <w:t>、地域住民</w:t>
      </w:r>
      <w:r w:rsidR="00091EA6" w:rsidRPr="004A7B33">
        <w:rPr>
          <w:color w:val="auto"/>
        </w:rPr>
        <w:t>の主体的な参画</w:t>
      </w:r>
      <w:r w:rsidRPr="004A7B33">
        <w:rPr>
          <w:color w:val="auto"/>
        </w:rPr>
        <w:t>が</w:t>
      </w:r>
      <w:r w:rsidR="00260110" w:rsidRPr="004A7B33">
        <w:rPr>
          <w:color w:val="auto"/>
        </w:rPr>
        <w:t>運営</w:t>
      </w:r>
      <w:r w:rsidR="00091EA6" w:rsidRPr="004A7B33">
        <w:rPr>
          <w:color w:val="auto"/>
        </w:rPr>
        <w:t>の</w:t>
      </w:r>
      <w:r w:rsidR="00260110" w:rsidRPr="004A7B33">
        <w:rPr>
          <w:color w:val="auto"/>
        </w:rPr>
        <w:t>円滑</w:t>
      </w:r>
      <w:r w:rsidR="00091EA6" w:rsidRPr="004A7B33">
        <w:rPr>
          <w:color w:val="auto"/>
        </w:rPr>
        <w:t>化や</w:t>
      </w:r>
      <w:r w:rsidRPr="004A7B33">
        <w:rPr>
          <w:color w:val="auto"/>
        </w:rPr>
        <w:t>、被災者の自立促進等のために必要であることも明らかとなりました。</w:t>
      </w:r>
    </w:p>
    <w:p w14:paraId="4837C230" w14:textId="77777777" w:rsidR="009672D5" w:rsidRPr="004A7B33" w:rsidRDefault="009672D5">
      <w:pPr>
        <w:ind w:left="227" w:firstLine="227"/>
        <w:rPr>
          <w:rFonts w:hint="default"/>
          <w:color w:val="auto"/>
        </w:rPr>
      </w:pPr>
      <w:r w:rsidRPr="004A7B33">
        <w:rPr>
          <w:color w:val="auto"/>
        </w:rPr>
        <w:t>そこで、大規模</w:t>
      </w:r>
      <w:r w:rsidR="0040160C" w:rsidRPr="004A7B33">
        <w:rPr>
          <w:color w:val="auto"/>
        </w:rPr>
        <w:t>災害</w:t>
      </w:r>
      <w:r w:rsidRPr="004A7B33">
        <w:rPr>
          <w:color w:val="auto"/>
        </w:rPr>
        <w:t>発生時には地域住民（避難者）が、避難所を一定期間、臨時の生活拠点として利用することを前提にして、避難所が避難者にとって秩序のとれた生活拠点として機能するよう、事前に避難所を運営する組織として、「避難所運営委員会」を設置すること等により、避難所の自主運営体制の確立を図ることが望ましいと考えられます。</w:t>
      </w:r>
    </w:p>
    <w:p w14:paraId="1E21837C" w14:textId="77777777" w:rsidR="009672D5" w:rsidRPr="004A7B33" w:rsidRDefault="009672D5">
      <w:pPr>
        <w:rPr>
          <w:rFonts w:hint="default"/>
          <w:color w:val="auto"/>
        </w:rPr>
      </w:pPr>
    </w:p>
    <w:p w14:paraId="06BDE093" w14:textId="77777777" w:rsidR="00507F22" w:rsidRPr="004A7B33" w:rsidRDefault="00507F22">
      <w:pPr>
        <w:rPr>
          <w:rFonts w:hint="default"/>
          <w:color w:val="auto"/>
        </w:rPr>
      </w:pPr>
    </w:p>
    <w:p w14:paraId="3D5D278B" w14:textId="77777777" w:rsidR="009672D5" w:rsidRPr="004A7B33" w:rsidRDefault="009672D5">
      <w:pPr>
        <w:spacing w:line="373" w:lineRule="exact"/>
        <w:rPr>
          <w:rFonts w:hint="default"/>
          <w:color w:val="auto"/>
        </w:rPr>
      </w:pPr>
      <w:r w:rsidRPr="004A7B33">
        <w:rPr>
          <w:rFonts w:ascii="ＭＳ ゴシック" w:eastAsia="ＭＳ ゴシック" w:hAnsi="ＭＳ ゴシック"/>
          <w:color w:val="auto"/>
          <w:sz w:val="24"/>
        </w:rPr>
        <w:t>２　避難所運営委員会の組織構成</w:t>
      </w:r>
    </w:p>
    <w:p w14:paraId="39C2C58E" w14:textId="77777777" w:rsidR="009672D5" w:rsidRPr="004A7B33" w:rsidRDefault="009672D5">
      <w:pPr>
        <w:ind w:left="227" w:firstLine="227"/>
        <w:rPr>
          <w:rFonts w:hint="default"/>
          <w:color w:val="auto"/>
        </w:rPr>
      </w:pPr>
      <w:r w:rsidRPr="004A7B33">
        <w:rPr>
          <w:color w:val="auto"/>
        </w:rPr>
        <w:t>避難所運営委員会は次の関係者等で組織します。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598A43BE" w14:textId="77777777">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0021AC0F" w14:textId="77777777" w:rsidR="009672D5" w:rsidRPr="004A7B33" w:rsidRDefault="009672D5" w:rsidP="00655259">
            <w:pPr>
              <w:ind w:left="228" w:hangingChars="100" w:hanging="228"/>
              <w:rPr>
                <w:rFonts w:hint="default"/>
                <w:color w:val="auto"/>
              </w:rPr>
            </w:pPr>
            <w:r w:rsidRPr="004A7B33">
              <w:rPr>
                <w:color w:val="auto"/>
              </w:rPr>
              <w:t>・　自治会・町内会・自主防災組織（以下「自主防災組織等」という。）の代表　者等</w:t>
            </w:r>
          </w:p>
          <w:p w14:paraId="26D27C44" w14:textId="77777777" w:rsidR="009672D5" w:rsidRPr="004A7B33" w:rsidRDefault="009672D5">
            <w:pPr>
              <w:rPr>
                <w:rFonts w:hint="default"/>
                <w:color w:val="auto"/>
              </w:rPr>
            </w:pPr>
            <w:r w:rsidRPr="004A7B33">
              <w:rPr>
                <w:color w:val="auto"/>
              </w:rPr>
              <w:t>・　市町村職員</w:t>
            </w:r>
          </w:p>
          <w:p w14:paraId="73F5F4C0" w14:textId="77777777" w:rsidR="009672D5" w:rsidRPr="004A7B33" w:rsidRDefault="009672D5">
            <w:pPr>
              <w:rPr>
                <w:rFonts w:hint="default"/>
                <w:color w:val="auto"/>
              </w:rPr>
            </w:pPr>
            <w:r w:rsidRPr="004A7B33">
              <w:rPr>
                <w:color w:val="auto"/>
              </w:rPr>
              <w:t>・　施設管理者</w:t>
            </w:r>
          </w:p>
          <w:p w14:paraId="3DBB4CE1" w14:textId="77777777" w:rsidR="009672D5" w:rsidRPr="004A7B33" w:rsidRDefault="009672D5">
            <w:pPr>
              <w:rPr>
                <w:rFonts w:hint="default"/>
                <w:color w:val="auto"/>
              </w:rPr>
            </w:pPr>
            <w:r w:rsidRPr="004A7B33">
              <w:rPr>
                <w:color w:val="auto"/>
              </w:rPr>
              <w:t>・　地域の赤十字奉仕団、ボランティア団体、地元企業等</w:t>
            </w:r>
          </w:p>
          <w:p w14:paraId="55813991" w14:textId="77777777" w:rsidR="009672D5" w:rsidRPr="004A7B33" w:rsidRDefault="009672D5">
            <w:pPr>
              <w:rPr>
                <w:rFonts w:hint="default"/>
                <w:color w:val="auto"/>
              </w:rPr>
            </w:pPr>
            <w:r w:rsidRPr="004A7B33">
              <w:rPr>
                <w:color w:val="auto"/>
              </w:rPr>
              <w:t>※運営組織には、男女両方が参画するとともに、責任者や副責任者等、役員のうち女性が少なくとも</w:t>
            </w:r>
            <w:r w:rsidR="00832276" w:rsidRPr="004A7B33">
              <w:rPr>
                <w:color w:val="auto"/>
              </w:rPr>
              <w:t>４</w:t>
            </w:r>
            <w:r w:rsidRPr="004A7B33">
              <w:rPr>
                <w:color w:val="auto"/>
              </w:rPr>
              <w:t>割以上は参画することを目標とします。</w:t>
            </w:r>
          </w:p>
        </w:tc>
      </w:tr>
    </w:tbl>
    <w:p w14:paraId="2855C896"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≪避難所運営委員会の例示≫</w:t>
      </w:r>
    </w:p>
    <w:tbl>
      <w:tblPr>
        <w:tblW w:w="0" w:type="auto"/>
        <w:tblInd w:w="833" w:type="dxa"/>
        <w:tblLayout w:type="fixed"/>
        <w:tblCellMar>
          <w:left w:w="0" w:type="dxa"/>
          <w:right w:w="0" w:type="dxa"/>
        </w:tblCellMar>
        <w:tblLook w:val="0000" w:firstRow="0" w:lastRow="0" w:firstColumn="0" w:lastColumn="0" w:noHBand="0" w:noVBand="0"/>
      </w:tblPr>
      <w:tblGrid>
        <w:gridCol w:w="336"/>
        <w:gridCol w:w="2352"/>
        <w:gridCol w:w="560"/>
        <w:gridCol w:w="784"/>
        <w:gridCol w:w="1568"/>
        <w:gridCol w:w="560"/>
        <w:gridCol w:w="1904"/>
      </w:tblGrid>
      <w:tr w:rsidR="009672D5" w:rsidRPr="004A7B33" w14:paraId="6927AB90" w14:textId="77777777" w:rsidTr="00655259">
        <w:trPr>
          <w:gridAfter w:val="5"/>
          <w:wAfter w:w="5376" w:type="dxa"/>
          <w:trHeight w:val="343"/>
        </w:trPr>
        <w:tc>
          <w:tcPr>
            <w:tcW w:w="2688" w:type="dxa"/>
            <w:gridSpan w:val="2"/>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7DFCDFEE" w14:textId="77777777" w:rsidR="009672D5" w:rsidRPr="004A7B33" w:rsidRDefault="009672D5">
            <w:pPr>
              <w:rPr>
                <w:rFonts w:hint="default"/>
                <w:color w:val="auto"/>
              </w:rPr>
            </w:pPr>
            <w:r w:rsidRPr="004A7B33">
              <w:rPr>
                <w:color w:val="auto"/>
                <w:spacing w:val="85"/>
                <w:fitText w:val="2494" w:id="2"/>
              </w:rPr>
              <w:t>自主防災組織</w:t>
            </w:r>
            <w:r w:rsidRPr="004A7B33">
              <w:rPr>
                <w:color w:val="auto"/>
                <w:spacing w:val="2"/>
                <w:fitText w:val="2494" w:id="2"/>
              </w:rPr>
              <w:t>等</w:t>
            </w:r>
          </w:p>
        </w:tc>
      </w:tr>
      <w:tr w:rsidR="005B16BF" w:rsidRPr="004A7B33" w14:paraId="10AC1423" w14:textId="77777777" w:rsidTr="00D05D20">
        <w:trPr>
          <w:trHeight w:val="343"/>
        </w:trPr>
        <w:tc>
          <w:tcPr>
            <w:tcW w:w="2688" w:type="dxa"/>
            <w:gridSpan w:val="2"/>
            <w:vMerge/>
            <w:tcBorders>
              <w:top w:val="nil"/>
              <w:left w:val="single" w:sz="4" w:space="0" w:color="000000"/>
              <w:bottom w:val="single" w:sz="4" w:space="0" w:color="000000"/>
              <w:right w:val="single" w:sz="4" w:space="0" w:color="000000"/>
            </w:tcBorders>
            <w:tcMar>
              <w:left w:w="49" w:type="dxa"/>
              <w:right w:w="49" w:type="dxa"/>
            </w:tcMar>
          </w:tcPr>
          <w:p w14:paraId="31EDA820" w14:textId="77777777" w:rsidR="005B16BF" w:rsidRPr="004A7B33" w:rsidRDefault="005B16BF">
            <w:pPr>
              <w:rPr>
                <w:rFonts w:hint="default"/>
                <w:color w:val="auto"/>
              </w:rPr>
            </w:pPr>
          </w:p>
        </w:tc>
        <w:tc>
          <w:tcPr>
            <w:tcW w:w="5376" w:type="dxa"/>
            <w:gridSpan w:val="5"/>
            <w:tcBorders>
              <w:top w:val="single" w:sz="4" w:space="0" w:color="000000"/>
              <w:left w:val="single" w:sz="4" w:space="0" w:color="000000"/>
              <w:right w:val="single" w:sz="4" w:space="0" w:color="000000"/>
            </w:tcBorders>
            <w:tcMar>
              <w:left w:w="49" w:type="dxa"/>
              <w:right w:w="49" w:type="dxa"/>
            </w:tcMar>
          </w:tcPr>
          <w:p w14:paraId="0557B449" w14:textId="77777777" w:rsidR="005B16BF" w:rsidRPr="004A7B33" w:rsidRDefault="005B16BF">
            <w:pPr>
              <w:rPr>
                <w:rFonts w:hint="default"/>
                <w:color w:val="auto"/>
              </w:rPr>
            </w:pPr>
          </w:p>
        </w:tc>
      </w:tr>
      <w:tr w:rsidR="005B16BF" w:rsidRPr="004A7B33" w14:paraId="31405C6E" w14:textId="77777777" w:rsidTr="00D05D20">
        <w:tc>
          <w:tcPr>
            <w:tcW w:w="336" w:type="dxa"/>
            <w:tcBorders>
              <w:top w:val="single" w:sz="4" w:space="0" w:color="000000"/>
              <w:left w:val="nil"/>
              <w:bottom w:val="nil"/>
              <w:right w:val="single" w:sz="4" w:space="0" w:color="000000"/>
            </w:tcBorders>
            <w:tcMar>
              <w:left w:w="49" w:type="dxa"/>
              <w:right w:w="49" w:type="dxa"/>
            </w:tcMar>
          </w:tcPr>
          <w:p w14:paraId="348D3E5C" w14:textId="77777777" w:rsidR="005B16BF" w:rsidRPr="004A7B33" w:rsidRDefault="005B16BF">
            <w:pPr>
              <w:rPr>
                <w:rFonts w:hint="default"/>
                <w:color w:val="auto"/>
              </w:rPr>
            </w:pPr>
          </w:p>
        </w:tc>
        <w:tc>
          <w:tcPr>
            <w:tcW w:w="7728" w:type="dxa"/>
            <w:gridSpan w:val="6"/>
            <w:tcBorders>
              <w:top w:val="single" w:sz="4" w:space="0" w:color="000000"/>
              <w:left w:val="single" w:sz="4" w:space="0" w:color="000000"/>
              <w:bottom w:val="nil"/>
              <w:right w:val="single" w:sz="4" w:space="0" w:color="000000"/>
            </w:tcBorders>
            <w:tcMar>
              <w:left w:w="49" w:type="dxa"/>
              <w:right w:w="49" w:type="dxa"/>
            </w:tcMar>
          </w:tcPr>
          <w:p w14:paraId="299E1961" w14:textId="77777777" w:rsidR="005B16BF" w:rsidRPr="004A7B33" w:rsidRDefault="005B16BF">
            <w:pPr>
              <w:rPr>
                <w:rFonts w:hint="default"/>
                <w:color w:val="auto"/>
              </w:rPr>
            </w:pPr>
            <w:r w:rsidRPr="004A7B33">
              <w:rPr>
                <w:color w:val="auto"/>
              </w:rPr>
              <w:t xml:space="preserve">　会　　　長・・・運営委員会を代表し、会務を総括する。</w:t>
            </w:r>
          </w:p>
        </w:tc>
      </w:tr>
      <w:tr w:rsidR="009672D5" w:rsidRPr="004A7B33" w14:paraId="59F3ED9A" w14:textId="77777777">
        <w:trPr>
          <w:gridBefore w:val="1"/>
          <w:wBefore w:w="336" w:type="dxa"/>
        </w:trPr>
        <w:tc>
          <w:tcPr>
            <w:tcW w:w="7728" w:type="dxa"/>
            <w:gridSpan w:val="6"/>
            <w:tcBorders>
              <w:top w:val="nil"/>
              <w:left w:val="single" w:sz="4" w:space="0" w:color="000000"/>
              <w:bottom w:val="nil"/>
              <w:right w:val="single" w:sz="4" w:space="0" w:color="000000"/>
            </w:tcBorders>
            <w:tcMar>
              <w:left w:w="49" w:type="dxa"/>
              <w:right w:w="49" w:type="dxa"/>
            </w:tcMar>
          </w:tcPr>
          <w:p w14:paraId="0D26B8AA" w14:textId="77777777" w:rsidR="009672D5" w:rsidRPr="004A7B33" w:rsidRDefault="009672D5">
            <w:pPr>
              <w:rPr>
                <w:rFonts w:hint="default"/>
                <w:color w:val="auto"/>
              </w:rPr>
            </w:pPr>
            <w:r w:rsidRPr="004A7B33">
              <w:rPr>
                <w:color w:val="auto"/>
                <w:spacing w:val="-4"/>
              </w:rPr>
              <w:t xml:space="preserve">  </w:t>
            </w:r>
            <w:r w:rsidRPr="004A7B33">
              <w:rPr>
                <w:color w:val="auto"/>
              </w:rPr>
              <w:t>副　会　長・・・会長を補佐し、必要があればその職務を代行する。</w:t>
            </w:r>
          </w:p>
          <w:p w14:paraId="2186F6ED" w14:textId="77777777" w:rsidR="009672D5" w:rsidRPr="004A7B33" w:rsidRDefault="009672D5">
            <w:pPr>
              <w:rPr>
                <w:rFonts w:hint="default"/>
                <w:color w:val="auto"/>
              </w:rPr>
            </w:pPr>
            <w:r w:rsidRPr="004A7B33">
              <w:rPr>
                <w:color w:val="auto"/>
              </w:rPr>
              <w:t xml:space="preserve">　事務局長（総務班長）</w:t>
            </w:r>
          </w:p>
          <w:p w14:paraId="51BB992B" w14:textId="77777777" w:rsidR="009672D5" w:rsidRPr="004A7B33" w:rsidRDefault="009672D5">
            <w:pPr>
              <w:rPr>
                <w:rFonts w:hint="default"/>
                <w:color w:val="auto"/>
              </w:rPr>
            </w:pPr>
            <w:r w:rsidRPr="004A7B33">
              <w:rPr>
                <w:color w:val="auto"/>
                <w:spacing w:val="-4"/>
              </w:rPr>
              <w:t xml:space="preserve">            </w:t>
            </w:r>
            <w:r w:rsidR="005B16BF" w:rsidRPr="004A7B33">
              <w:rPr>
                <w:rFonts w:hint="default"/>
                <w:color w:val="auto"/>
                <w:spacing w:val="-4"/>
              </w:rPr>
              <w:t xml:space="preserve"> </w:t>
            </w:r>
            <w:r w:rsidRPr="004A7B33">
              <w:rPr>
                <w:color w:val="auto"/>
              </w:rPr>
              <w:t>・・・事務局を総括し、運営委員会の庶務、会計等を行う。</w:t>
            </w:r>
          </w:p>
          <w:p w14:paraId="24EFF3DE" w14:textId="77777777" w:rsidR="009672D5" w:rsidRPr="004A7B33" w:rsidRDefault="009672D5">
            <w:pPr>
              <w:rPr>
                <w:rFonts w:hint="default"/>
                <w:color w:val="auto"/>
              </w:rPr>
            </w:pPr>
            <w:r w:rsidRPr="004A7B33">
              <w:rPr>
                <w:color w:val="auto"/>
              </w:rPr>
              <w:t xml:space="preserve">　各活動班長・・・班を総括する。</w:t>
            </w:r>
          </w:p>
          <w:p w14:paraId="246B5F0C" w14:textId="2310C4C5" w:rsidR="009672D5" w:rsidRPr="004A7B33" w:rsidRDefault="00A70226">
            <w:pPr>
              <w:rPr>
                <w:rFonts w:hint="default"/>
                <w:color w:val="auto"/>
              </w:rPr>
            </w:pPr>
            <w:r w:rsidRPr="004A7B33">
              <w:rPr>
                <w:noProof/>
                <w:color w:val="auto"/>
              </w:rPr>
              <mc:AlternateContent>
                <mc:Choice Requires="wps">
                  <w:drawing>
                    <wp:anchor distT="0" distB="0" distL="114300" distR="114300" simplePos="0" relativeHeight="251642880" behindDoc="0" locked="0" layoutInCell="1" allowOverlap="1" wp14:anchorId="76A64C7C" wp14:editId="3E0A0FE6">
                      <wp:simplePos x="0" y="0"/>
                      <wp:positionH relativeFrom="column">
                        <wp:posOffset>1375410</wp:posOffset>
                      </wp:positionH>
                      <wp:positionV relativeFrom="paragraph">
                        <wp:posOffset>73025</wp:posOffset>
                      </wp:positionV>
                      <wp:extent cx="350520" cy="1615440"/>
                      <wp:effectExtent l="0" t="0" r="0" b="0"/>
                      <wp:wrapNone/>
                      <wp:docPr id="123895727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 cy="1615440"/>
                              </a:xfrm>
                              <a:prstGeom prst="rightBrace">
                                <a:avLst>
                                  <a:gd name="adj1" fmla="val 38406"/>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232F1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 o:spid="_x0000_s1026" type="#_x0000_t88" style="position:absolute;margin-left:108.3pt;margin-top:5.75pt;width:27.6pt;height:127.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" strokeweight="1pt">
                      <v:textbox inset="5.85pt,.7pt,5.85pt,.7pt"/>
                    </v:shape>
                  </w:pict>
                </mc:Fallback>
              </mc:AlternateContent>
            </w:r>
            <w:r w:rsidR="009672D5" w:rsidRPr="004A7B33">
              <w:rPr>
                <w:color w:val="auto"/>
              </w:rPr>
              <w:t xml:space="preserve">　　</w:t>
            </w:r>
            <w:r w:rsidR="009672D5" w:rsidRPr="004A7B33">
              <w:rPr>
                <w:color w:val="auto"/>
                <w:spacing w:val="239"/>
                <w:fitText w:val="1587" w:id="3"/>
              </w:rPr>
              <w:t>総務</w:t>
            </w:r>
            <w:r w:rsidR="009672D5" w:rsidRPr="004A7B33">
              <w:rPr>
                <w:color w:val="auto"/>
                <w:fitText w:val="1587" w:id="3"/>
              </w:rPr>
              <w:t>班</w:t>
            </w:r>
          </w:p>
          <w:p w14:paraId="462A0934" w14:textId="77777777" w:rsidR="009672D5" w:rsidRPr="004A7B33" w:rsidRDefault="009672D5">
            <w:pPr>
              <w:rPr>
                <w:rFonts w:hint="default"/>
                <w:color w:val="auto"/>
              </w:rPr>
            </w:pPr>
            <w:r w:rsidRPr="004A7B33">
              <w:rPr>
                <w:color w:val="auto"/>
              </w:rPr>
              <w:t xml:space="preserve">　　</w:t>
            </w:r>
            <w:r w:rsidRPr="004A7B33">
              <w:rPr>
                <w:color w:val="auto"/>
                <w:spacing w:val="32"/>
                <w:fitText w:val="1587" w:id="4"/>
              </w:rPr>
              <w:t>被災者管理</w:t>
            </w:r>
            <w:r w:rsidRPr="004A7B33">
              <w:rPr>
                <w:color w:val="auto"/>
                <w:spacing w:val="3"/>
                <w:fitText w:val="1587" w:id="4"/>
              </w:rPr>
              <w:t>班</w:t>
            </w:r>
          </w:p>
          <w:p w14:paraId="55AFF26C" w14:textId="77777777" w:rsidR="009672D5" w:rsidRPr="004A7B33" w:rsidRDefault="009672D5">
            <w:pPr>
              <w:rPr>
                <w:rFonts w:hint="default"/>
                <w:color w:val="auto"/>
              </w:rPr>
            </w:pPr>
            <w:r w:rsidRPr="004A7B33">
              <w:rPr>
                <w:color w:val="auto"/>
              </w:rPr>
              <w:t xml:space="preserve">　　</w:t>
            </w:r>
            <w:r w:rsidRPr="004A7B33">
              <w:rPr>
                <w:color w:val="auto"/>
                <w:spacing w:val="67"/>
                <w:fitText w:val="1587" w:id="5"/>
              </w:rPr>
              <w:t>情報広報</w:t>
            </w:r>
            <w:r w:rsidRPr="004A7B33">
              <w:rPr>
                <w:color w:val="auto"/>
                <w:fitText w:val="1587" w:id="5"/>
              </w:rPr>
              <w:t>班</w:t>
            </w:r>
          </w:p>
        </w:tc>
      </w:tr>
      <w:tr w:rsidR="009672D5" w:rsidRPr="004A7B33" w14:paraId="7E1F2990" w14:textId="77777777" w:rsidTr="005B16BF">
        <w:trPr>
          <w:gridBefore w:val="1"/>
          <w:wBefore w:w="336" w:type="dxa"/>
        </w:trPr>
        <w:tc>
          <w:tcPr>
            <w:tcW w:w="2912" w:type="dxa"/>
            <w:gridSpan w:val="2"/>
            <w:tcBorders>
              <w:left w:val="single" w:sz="4" w:space="0" w:color="000000"/>
              <w:bottom w:val="nil"/>
              <w:right w:val="nil"/>
            </w:tcBorders>
            <w:tcMar>
              <w:left w:w="49" w:type="dxa"/>
              <w:right w:w="49" w:type="dxa"/>
            </w:tcMar>
          </w:tcPr>
          <w:p w14:paraId="7DEF1B03" w14:textId="2FE458E4" w:rsidR="009672D5" w:rsidRPr="004A7B33" w:rsidRDefault="00A70226">
            <w:pPr>
              <w:rPr>
                <w:rFonts w:hint="default"/>
                <w:color w:val="auto"/>
              </w:rPr>
            </w:pPr>
            <w:r w:rsidRPr="004A7B33">
              <w:rPr>
                <w:noProof/>
                <w:color w:val="auto"/>
              </w:rPr>
              <mc:AlternateContent>
                <mc:Choice Requires="wps">
                  <w:drawing>
                    <wp:anchor distT="0" distB="0" distL="114300" distR="114300" simplePos="0" relativeHeight="251643904" behindDoc="0" locked="0" layoutInCell="1" allowOverlap="1" wp14:anchorId="64D11932" wp14:editId="45BE4831">
                      <wp:simplePos x="0" y="0"/>
                      <wp:positionH relativeFrom="column">
                        <wp:posOffset>1817370</wp:posOffset>
                      </wp:positionH>
                      <wp:positionV relativeFrom="paragraph">
                        <wp:posOffset>216535</wp:posOffset>
                      </wp:positionV>
                      <wp:extent cx="541020" cy="0"/>
                      <wp:effectExtent l="0" t="0" r="0" b="0"/>
                      <wp:wrapNone/>
                      <wp:docPr id="153424376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140C6D" id="_x0000_t32" coordsize="21600,21600" o:spt="32" o:oned="t" path="m,l21600,21600e" filled="f">
                      <v:path arrowok="t" fillok="f" o:connecttype="none"/>
                      <o:lock v:ext="edit" shapetype="t"/>
                    </v:shapetype>
                    <v:shape id="AutoShape 10" o:spid="_x0000_s1026" type="#_x0000_t32" style="position:absolute;margin-left:143.1pt;margin-top:17.05pt;width:42.6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"/>
                  </w:pict>
                </mc:Fallback>
              </mc:AlternateContent>
            </w:r>
            <w:r w:rsidR="009672D5" w:rsidRPr="004A7B33">
              <w:rPr>
                <w:color w:val="auto"/>
              </w:rPr>
              <w:t xml:space="preserve">　　</w:t>
            </w:r>
            <w:r w:rsidR="009672D5" w:rsidRPr="004A7B33">
              <w:rPr>
                <w:color w:val="auto"/>
                <w:spacing w:val="67"/>
                <w:fitText w:val="1587" w:id="6"/>
              </w:rPr>
              <w:t>施設管理</w:t>
            </w:r>
            <w:r w:rsidR="009672D5" w:rsidRPr="004A7B33">
              <w:rPr>
                <w:color w:val="auto"/>
                <w:fitText w:val="1587" w:id="6"/>
              </w:rPr>
              <w:t>班</w:t>
            </w:r>
          </w:p>
        </w:tc>
        <w:tc>
          <w:tcPr>
            <w:tcW w:w="784" w:type="dxa"/>
            <w:tcBorders>
              <w:left w:val="nil"/>
              <w:bottom w:val="nil"/>
              <w:right w:val="nil"/>
            </w:tcBorders>
            <w:tcMar>
              <w:left w:w="49" w:type="dxa"/>
              <w:right w:w="49" w:type="dxa"/>
            </w:tcMar>
          </w:tcPr>
          <w:p w14:paraId="58EC3BC6" w14:textId="77777777" w:rsidR="009672D5" w:rsidRPr="004A7B33" w:rsidRDefault="009672D5">
            <w:pPr>
              <w:rPr>
                <w:rFonts w:hint="default"/>
                <w:color w:val="auto"/>
              </w:rPr>
            </w:pPr>
          </w:p>
        </w:tc>
        <w:tc>
          <w:tcPr>
            <w:tcW w:w="1568" w:type="dxa"/>
            <w:tcBorders>
              <w:left w:val="nil"/>
              <w:bottom w:val="nil"/>
              <w:right w:val="nil"/>
            </w:tcBorders>
            <w:tcMar>
              <w:left w:w="49" w:type="dxa"/>
              <w:right w:w="49" w:type="dxa"/>
            </w:tcMar>
          </w:tcPr>
          <w:p w14:paraId="79BDF42B" w14:textId="478C415E" w:rsidR="009672D5" w:rsidRPr="004A7B33" w:rsidRDefault="00A70226">
            <w:pPr>
              <w:jc w:val="center"/>
              <w:rPr>
                <w:rFonts w:hint="default"/>
                <w:color w:val="auto"/>
              </w:rPr>
            </w:pPr>
            <w:r w:rsidRPr="004A7B33">
              <w:rPr>
                <w:noProof/>
                <w:color w:val="auto"/>
              </w:rPr>
              <mc:AlternateContent>
                <mc:Choice Requires="wps">
                  <w:drawing>
                    <wp:anchor distT="0" distB="0" distL="114300" distR="114300" simplePos="0" relativeHeight="251660288" behindDoc="0" locked="0" layoutInCell="1" allowOverlap="1" wp14:anchorId="44C07F96" wp14:editId="46C325C1">
                      <wp:simplePos x="0" y="0"/>
                      <wp:positionH relativeFrom="column">
                        <wp:posOffset>57150</wp:posOffset>
                      </wp:positionH>
                      <wp:positionV relativeFrom="paragraph">
                        <wp:posOffset>86995</wp:posOffset>
                      </wp:positionV>
                      <wp:extent cx="891540" cy="259080"/>
                      <wp:effectExtent l="0" t="0" r="0" b="0"/>
                      <wp:wrapNone/>
                      <wp:docPr id="201793595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7F7DD7" w14:textId="77777777" w:rsidR="007304D9" w:rsidRDefault="007304D9">
                                  <w:pPr>
                                    <w:rPr>
                                      <w:rFonts w:hint="default"/>
                                    </w:rPr>
                                  </w:pPr>
                                  <w:r>
                                    <w:t>各班副班長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C07F96" id="_x0000_t202" coordsize="21600,21600" o:spt="202" path="m,l,21600r21600,l21600,xe">
                      <v:stroke joinstyle="miter"/>
                      <v:path gradientshapeok="t" o:connecttype="rect"/>
                    </v:shapetype>
                    <v:shape id="Text Box 78" o:spid="_x0000_s1026" type="#_x0000_t202" style="position:absolute;left:0;text-align:left;margin-left:4.5pt;margin-top:6.85pt;width:70.2pt;height:2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" stroked="f">
                      <v:textbox inset="5.85pt,.7pt,5.85pt,.7pt">
                        <w:txbxContent>
                          <w:p w14:paraId="607F7DD7" w14:textId="77777777" w:rsidR="007304D9" w:rsidRDefault="007304D9">
                            <w:pPr>
                              <w:rPr>
                                <w:rFonts w:hint="default"/>
                              </w:rPr>
                            </w:pPr>
                            <w:r>
                              <w:t>各班副班長</w:t>
                            </w:r>
                          </w:p>
                        </w:txbxContent>
                      </v:textbox>
                    </v:shape>
                  </w:pict>
                </mc:Fallback>
              </mc:AlternateContent>
            </w:r>
          </w:p>
        </w:tc>
        <w:tc>
          <w:tcPr>
            <w:tcW w:w="560" w:type="dxa"/>
            <w:tcBorders>
              <w:left w:val="nil"/>
              <w:bottom w:val="nil"/>
              <w:right w:val="nil"/>
            </w:tcBorders>
            <w:tcMar>
              <w:left w:w="49" w:type="dxa"/>
              <w:right w:w="49" w:type="dxa"/>
            </w:tcMar>
          </w:tcPr>
          <w:p w14:paraId="074CFC47" w14:textId="5310B10F" w:rsidR="009672D5" w:rsidRPr="004A7B33" w:rsidRDefault="00A70226">
            <w:pPr>
              <w:rPr>
                <w:rFonts w:hint="default"/>
                <w:color w:val="auto"/>
              </w:rPr>
            </w:pPr>
            <w:r w:rsidRPr="004A7B33">
              <w:rPr>
                <w:noProof/>
                <w:color w:val="auto"/>
              </w:rPr>
              <mc:AlternateContent>
                <mc:Choice Requires="wps">
                  <w:drawing>
                    <wp:anchor distT="0" distB="0" distL="114300" distR="114300" simplePos="0" relativeHeight="251644928" behindDoc="0" locked="0" layoutInCell="1" allowOverlap="1" wp14:anchorId="27EB70F7" wp14:editId="49581454">
                      <wp:simplePos x="0" y="0"/>
                      <wp:positionH relativeFrom="column">
                        <wp:posOffset>-8890</wp:posOffset>
                      </wp:positionH>
                      <wp:positionV relativeFrom="paragraph">
                        <wp:posOffset>216535</wp:posOffset>
                      </wp:positionV>
                      <wp:extent cx="480060" cy="0"/>
                      <wp:effectExtent l="0" t="0" r="0" b="0"/>
                      <wp:wrapNone/>
                      <wp:docPr id="186977531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A13C4" id="AutoShape 12" o:spid="_x0000_s1026" type="#_x0000_t32" style="position:absolute;margin-left:-.7pt;margin-top:17.05pt;width:37.8pt;height: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"/>
                  </w:pict>
                </mc:Fallback>
              </mc:AlternateContent>
            </w:r>
          </w:p>
        </w:tc>
        <w:tc>
          <w:tcPr>
            <w:tcW w:w="1904" w:type="dxa"/>
            <w:tcBorders>
              <w:top w:val="nil"/>
              <w:left w:val="nil"/>
              <w:bottom w:val="nil"/>
              <w:right w:val="single" w:sz="4" w:space="0" w:color="000000"/>
            </w:tcBorders>
            <w:tcMar>
              <w:left w:w="49" w:type="dxa"/>
              <w:right w:w="49" w:type="dxa"/>
            </w:tcMar>
          </w:tcPr>
          <w:p w14:paraId="2F76DD93" w14:textId="578E6B3F" w:rsidR="009672D5" w:rsidRPr="004A7B33" w:rsidRDefault="00A70226">
            <w:pPr>
              <w:jc w:val="center"/>
              <w:rPr>
                <w:rFonts w:hint="default"/>
                <w:color w:val="auto"/>
              </w:rPr>
            </w:pPr>
            <w:r w:rsidRPr="004A7B33">
              <w:rPr>
                <w:noProof/>
                <w:color w:val="auto"/>
              </w:rPr>
              <mc:AlternateContent>
                <mc:Choice Requires="wps">
                  <w:drawing>
                    <wp:anchor distT="0" distB="0" distL="114300" distR="114300" simplePos="0" relativeHeight="251661312" behindDoc="0" locked="0" layoutInCell="1" allowOverlap="1" wp14:anchorId="0E59748C" wp14:editId="4F10EE2F">
                      <wp:simplePos x="0" y="0"/>
                      <wp:positionH relativeFrom="column">
                        <wp:posOffset>168910</wp:posOffset>
                      </wp:positionH>
                      <wp:positionV relativeFrom="paragraph">
                        <wp:posOffset>79375</wp:posOffset>
                      </wp:positionV>
                      <wp:extent cx="967740" cy="236220"/>
                      <wp:effectExtent l="0" t="0" r="0" b="0"/>
                      <wp:wrapNone/>
                      <wp:docPr id="161632234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755C34" w14:textId="77777777" w:rsidR="007304D9" w:rsidRDefault="007304D9">
                                  <w:pPr>
                                    <w:rPr>
                                      <w:rFonts w:hint="default"/>
                                    </w:rPr>
                                  </w:pPr>
                                  <w:r>
                                    <w:t>各班活動員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9748C" id="Text Box 79" o:spid="_x0000_s1027" type="#_x0000_t202" style="position:absolute;left:0;text-align:left;margin-left:13.3pt;margin-top:6.25pt;width:76.2pt;height:1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" stroked="f">
                      <v:textbox inset="5.85pt,.7pt,5.85pt,.7pt">
                        <w:txbxContent>
                          <w:p w14:paraId="52755C34" w14:textId="77777777" w:rsidR="007304D9" w:rsidRDefault="007304D9">
                            <w:pPr>
                              <w:rPr>
                                <w:rFonts w:hint="default"/>
                              </w:rPr>
                            </w:pPr>
                            <w:r>
                              <w:t>各班活動員</w:t>
                            </w:r>
                          </w:p>
                        </w:txbxContent>
                      </v:textbox>
                    </v:shape>
                  </w:pict>
                </mc:Fallback>
              </mc:AlternateContent>
            </w:r>
          </w:p>
        </w:tc>
      </w:tr>
      <w:tr w:rsidR="009672D5" w:rsidRPr="004A7B33" w14:paraId="6F138E72" w14:textId="77777777">
        <w:trPr>
          <w:gridBefore w:val="1"/>
          <w:wBefore w:w="336" w:type="dxa"/>
        </w:trPr>
        <w:tc>
          <w:tcPr>
            <w:tcW w:w="7728" w:type="dxa"/>
            <w:gridSpan w:val="6"/>
            <w:tcBorders>
              <w:top w:val="nil"/>
              <w:left w:val="single" w:sz="4" w:space="0" w:color="000000"/>
              <w:bottom w:val="single" w:sz="4" w:space="0" w:color="000000"/>
              <w:right w:val="single" w:sz="4" w:space="0" w:color="000000"/>
            </w:tcBorders>
            <w:tcMar>
              <w:left w:w="49" w:type="dxa"/>
              <w:right w:w="49" w:type="dxa"/>
            </w:tcMar>
          </w:tcPr>
          <w:p w14:paraId="0C8A7F5D" w14:textId="77777777" w:rsidR="009672D5" w:rsidRPr="004A7B33" w:rsidRDefault="009672D5">
            <w:pPr>
              <w:rPr>
                <w:rFonts w:hint="default"/>
                <w:color w:val="auto"/>
              </w:rPr>
            </w:pPr>
            <w:r w:rsidRPr="004A7B33">
              <w:rPr>
                <w:color w:val="auto"/>
              </w:rPr>
              <w:t xml:space="preserve">　　</w:t>
            </w:r>
            <w:r w:rsidRPr="004A7B33">
              <w:rPr>
                <w:color w:val="auto"/>
                <w:spacing w:val="67"/>
                <w:fitText w:val="1587" w:id="7"/>
              </w:rPr>
              <w:t>食料物資</w:t>
            </w:r>
            <w:r w:rsidRPr="004A7B33">
              <w:rPr>
                <w:color w:val="auto"/>
                <w:fitText w:val="1587" w:id="7"/>
              </w:rPr>
              <w:t>班</w:t>
            </w:r>
          </w:p>
          <w:p w14:paraId="3844C49D" w14:textId="77777777" w:rsidR="009672D5" w:rsidRPr="004A7B33" w:rsidRDefault="009672D5">
            <w:pPr>
              <w:rPr>
                <w:rFonts w:hint="default"/>
                <w:color w:val="auto"/>
              </w:rPr>
            </w:pPr>
            <w:r w:rsidRPr="004A7B33">
              <w:rPr>
                <w:color w:val="auto"/>
              </w:rPr>
              <w:t xml:space="preserve">　　</w:t>
            </w:r>
            <w:r w:rsidRPr="004A7B33">
              <w:rPr>
                <w:color w:val="auto"/>
                <w:spacing w:val="239"/>
                <w:fitText w:val="1587" w:id="8"/>
              </w:rPr>
              <w:t>救護</w:t>
            </w:r>
            <w:r w:rsidRPr="004A7B33">
              <w:rPr>
                <w:color w:val="auto"/>
                <w:fitText w:val="1587" w:id="8"/>
              </w:rPr>
              <w:t>班</w:t>
            </w:r>
          </w:p>
          <w:p w14:paraId="41378CDB" w14:textId="77777777" w:rsidR="009672D5" w:rsidRPr="004A7B33" w:rsidRDefault="009672D5">
            <w:pPr>
              <w:rPr>
                <w:rFonts w:hint="default"/>
                <w:color w:val="auto"/>
              </w:rPr>
            </w:pPr>
            <w:r w:rsidRPr="004A7B33">
              <w:rPr>
                <w:color w:val="auto"/>
              </w:rPr>
              <w:t xml:space="preserve">　　</w:t>
            </w:r>
            <w:r w:rsidRPr="004A7B33">
              <w:rPr>
                <w:color w:val="auto"/>
                <w:spacing w:val="239"/>
                <w:fitText w:val="1587" w:id="9"/>
              </w:rPr>
              <w:t>衛生</w:t>
            </w:r>
            <w:r w:rsidRPr="004A7B33">
              <w:rPr>
                <w:color w:val="auto"/>
                <w:fitText w:val="1587" w:id="9"/>
              </w:rPr>
              <w:t>班</w:t>
            </w:r>
          </w:p>
          <w:p w14:paraId="0B2394E3" w14:textId="77777777" w:rsidR="009672D5" w:rsidRPr="004A7B33" w:rsidRDefault="009672D5">
            <w:pPr>
              <w:rPr>
                <w:rFonts w:hint="default"/>
                <w:color w:val="auto"/>
              </w:rPr>
            </w:pPr>
            <w:r w:rsidRPr="004A7B33">
              <w:rPr>
                <w:color w:val="auto"/>
              </w:rPr>
              <w:t xml:space="preserve">　　ボランティア班</w:t>
            </w:r>
          </w:p>
        </w:tc>
      </w:tr>
    </w:tbl>
    <w:p w14:paraId="5C4C9E47" w14:textId="77777777" w:rsidR="009672D5" w:rsidRPr="004A7B33" w:rsidRDefault="009672D5">
      <w:pPr>
        <w:rPr>
          <w:rFonts w:hint="default"/>
          <w:color w:val="auto"/>
        </w:rPr>
      </w:pPr>
    </w:p>
    <w:tbl>
      <w:tblPr>
        <w:tblW w:w="0" w:type="auto"/>
        <w:tblInd w:w="833" w:type="dxa"/>
        <w:tblLayout w:type="fixed"/>
        <w:tblCellMar>
          <w:left w:w="0" w:type="dxa"/>
          <w:right w:w="0" w:type="dxa"/>
        </w:tblCellMar>
        <w:tblLook w:val="0000" w:firstRow="0" w:lastRow="0" w:firstColumn="0" w:lastColumn="0" w:noHBand="0" w:noVBand="0"/>
      </w:tblPr>
      <w:tblGrid>
        <w:gridCol w:w="2688"/>
        <w:gridCol w:w="5432"/>
      </w:tblGrid>
      <w:tr w:rsidR="00D05D20" w:rsidRPr="004A7B33" w14:paraId="4E2FA437" w14:textId="77777777" w:rsidTr="00655259">
        <w:tc>
          <w:tcPr>
            <w:tcW w:w="268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260F52B" w14:textId="77777777" w:rsidR="00D05D20" w:rsidRPr="004A7B33" w:rsidRDefault="00D05D20">
            <w:pPr>
              <w:rPr>
                <w:rFonts w:hint="default"/>
                <w:color w:val="auto"/>
              </w:rPr>
            </w:pPr>
            <w:r w:rsidRPr="004A7B33">
              <w:rPr>
                <w:color w:val="auto"/>
                <w:spacing w:val="180"/>
                <w:fitText w:val="2494" w:id="10"/>
              </w:rPr>
              <w:lastRenderedPageBreak/>
              <w:t>市町村職</w:t>
            </w:r>
            <w:r w:rsidRPr="004A7B33">
              <w:rPr>
                <w:color w:val="auto"/>
                <w:spacing w:val="2"/>
                <w:fitText w:val="2494" w:id="10"/>
              </w:rPr>
              <w:t>員</w:t>
            </w:r>
          </w:p>
        </w:tc>
        <w:tc>
          <w:tcPr>
            <w:tcW w:w="5432" w:type="dxa"/>
            <w:vMerge w:val="restart"/>
            <w:tcBorders>
              <w:top w:val="nil"/>
              <w:left w:val="single" w:sz="4" w:space="0" w:color="000000"/>
              <w:right w:val="nil"/>
            </w:tcBorders>
            <w:tcMar>
              <w:left w:w="49" w:type="dxa"/>
              <w:right w:w="49" w:type="dxa"/>
            </w:tcMar>
          </w:tcPr>
          <w:p w14:paraId="5CAA3142" w14:textId="5CD05D7B" w:rsidR="00474C41" w:rsidRPr="004A7B33" w:rsidRDefault="00A70226" w:rsidP="00655259">
            <w:pPr>
              <w:ind w:left="456" w:hangingChars="200" w:hanging="456"/>
              <w:rPr>
                <w:rFonts w:hint="default"/>
                <w:color w:val="auto"/>
              </w:rPr>
            </w:pPr>
            <w:r w:rsidRPr="004A7B33">
              <w:rPr>
                <w:noProof/>
                <w:color w:val="auto"/>
              </w:rPr>
              <mc:AlternateContent>
                <mc:Choice Requires="wps">
                  <w:drawing>
                    <wp:anchor distT="0" distB="0" distL="114300" distR="114300" simplePos="0" relativeHeight="251645952" behindDoc="0" locked="0" layoutInCell="1" allowOverlap="1" wp14:anchorId="18D8D6E9" wp14:editId="558B51DD">
                      <wp:simplePos x="0" y="0"/>
                      <wp:positionH relativeFrom="column">
                        <wp:posOffset>3810</wp:posOffset>
                      </wp:positionH>
                      <wp:positionV relativeFrom="paragraph">
                        <wp:posOffset>88900</wp:posOffset>
                      </wp:positionV>
                      <wp:extent cx="99060" cy="533400"/>
                      <wp:effectExtent l="0" t="0" r="0" b="0"/>
                      <wp:wrapNone/>
                      <wp:docPr id="1038173388"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 cy="533400"/>
                              </a:xfrm>
                              <a:prstGeom prst="rightBracket">
                                <a:avLst>
                                  <a:gd name="adj" fmla="val 44872"/>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8B2CAB"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19" o:spid="_x0000_s1026" type="#_x0000_t86" style="position:absolute;margin-left:.3pt;margin-top:7pt;width:7.8pt;height:4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" strokeweight="1pt">
                      <v:textbox inset="5.85pt,.7pt,5.85pt,.7pt"/>
                    </v:shape>
                  </w:pict>
                </mc:Fallback>
              </mc:AlternateContent>
            </w:r>
            <w:r w:rsidR="00D05D20" w:rsidRPr="004A7B33">
              <w:rPr>
                <w:color w:val="auto"/>
              </w:rPr>
              <w:t xml:space="preserve">　　</w:t>
            </w:r>
          </w:p>
          <w:p w14:paraId="0830AB7E" w14:textId="77777777" w:rsidR="00D05D20" w:rsidRPr="004A7B33" w:rsidRDefault="00474C41" w:rsidP="00655259">
            <w:pPr>
              <w:rPr>
                <w:rFonts w:hint="default"/>
                <w:color w:val="auto"/>
              </w:rPr>
            </w:pPr>
            <w:r w:rsidRPr="004A7B33">
              <w:rPr>
                <w:color w:val="auto"/>
              </w:rPr>
              <w:t xml:space="preserve">　　</w:t>
            </w:r>
            <w:r w:rsidR="00D05D20" w:rsidRPr="004A7B33">
              <w:rPr>
                <w:color w:val="auto"/>
              </w:rPr>
              <w:t xml:space="preserve">日ごろから自主防災組織等との信頼関係を築　　</w:t>
            </w:r>
            <w:r w:rsidRPr="004A7B33">
              <w:rPr>
                <w:color w:val="auto"/>
              </w:rPr>
              <w:t xml:space="preserve">　</w:t>
            </w:r>
            <w:r w:rsidR="00D05D20" w:rsidRPr="004A7B33">
              <w:rPr>
                <w:color w:val="auto"/>
              </w:rPr>
              <w:t>き、避難所の運営体制を確立します。</w:t>
            </w:r>
          </w:p>
        </w:tc>
      </w:tr>
      <w:tr w:rsidR="00D05D20" w:rsidRPr="004A7B33" w14:paraId="70E2B575" w14:textId="77777777" w:rsidTr="00655259">
        <w:tc>
          <w:tcPr>
            <w:tcW w:w="2688" w:type="dxa"/>
            <w:tcBorders>
              <w:top w:val="single" w:sz="4" w:space="0" w:color="000000"/>
              <w:bottom w:val="single" w:sz="4" w:space="0" w:color="auto"/>
            </w:tcBorders>
            <w:tcMar>
              <w:left w:w="49" w:type="dxa"/>
              <w:right w:w="49" w:type="dxa"/>
            </w:tcMar>
          </w:tcPr>
          <w:p w14:paraId="14BBA89A" w14:textId="77777777" w:rsidR="00D05D20" w:rsidRPr="004A7B33" w:rsidDel="00576D5D" w:rsidRDefault="00D05D20">
            <w:pPr>
              <w:rPr>
                <w:rFonts w:hint="default"/>
                <w:color w:val="auto"/>
              </w:rPr>
            </w:pPr>
          </w:p>
        </w:tc>
        <w:tc>
          <w:tcPr>
            <w:tcW w:w="5432" w:type="dxa"/>
            <w:vMerge/>
            <w:tcBorders>
              <w:left w:val="nil"/>
              <w:right w:val="nil"/>
            </w:tcBorders>
            <w:tcMar>
              <w:left w:w="49" w:type="dxa"/>
              <w:right w:w="49" w:type="dxa"/>
            </w:tcMar>
          </w:tcPr>
          <w:p w14:paraId="7E3FCE85" w14:textId="77777777" w:rsidR="00D05D20" w:rsidRPr="004A7B33" w:rsidDel="00576D5D" w:rsidRDefault="00D05D20" w:rsidP="003B637E">
            <w:pPr>
              <w:ind w:firstLineChars="200" w:firstLine="456"/>
              <w:rPr>
                <w:rFonts w:hint="default"/>
                <w:color w:val="auto"/>
              </w:rPr>
            </w:pPr>
          </w:p>
        </w:tc>
      </w:tr>
      <w:tr w:rsidR="00D05D20" w:rsidRPr="004A7B33" w14:paraId="2F66B518" w14:textId="77777777" w:rsidTr="00655259">
        <w:tc>
          <w:tcPr>
            <w:tcW w:w="2688" w:type="dxa"/>
            <w:tcBorders>
              <w:top w:val="single" w:sz="4" w:space="0" w:color="auto"/>
              <w:left w:val="single" w:sz="4" w:space="0" w:color="000000"/>
              <w:bottom w:val="single" w:sz="4" w:space="0" w:color="000000"/>
              <w:right w:val="single" w:sz="4" w:space="0" w:color="auto"/>
            </w:tcBorders>
            <w:tcMar>
              <w:left w:w="49" w:type="dxa"/>
              <w:right w:w="49" w:type="dxa"/>
            </w:tcMar>
          </w:tcPr>
          <w:p w14:paraId="44582E22" w14:textId="77777777" w:rsidR="00D05D20" w:rsidRPr="004A7B33" w:rsidDel="00576D5D" w:rsidRDefault="00D05D20" w:rsidP="00D05D20">
            <w:pPr>
              <w:rPr>
                <w:rFonts w:hint="default"/>
                <w:color w:val="auto"/>
              </w:rPr>
            </w:pPr>
            <w:r w:rsidRPr="004A7B33">
              <w:rPr>
                <w:color w:val="auto"/>
                <w:spacing w:val="180"/>
                <w:fitText w:val="2494" w:id="11"/>
              </w:rPr>
              <w:t>施設管理</w:t>
            </w:r>
            <w:r w:rsidRPr="004A7B33">
              <w:rPr>
                <w:color w:val="auto"/>
                <w:spacing w:val="2"/>
                <w:fitText w:val="2494" w:id="11"/>
              </w:rPr>
              <w:t>者</w:t>
            </w:r>
          </w:p>
        </w:tc>
        <w:tc>
          <w:tcPr>
            <w:tcW w:w="5432" w:type="dxa"/>
            <w:vMerge/>
            <w:tcBorders>
              <w:left w:val="single" w:sz="4" w:space="0" w:color="auto"/>
              <w:right w:val="nil"/>
            </w:tcBorders>
            <w:tcMar>
              <w:left w:w="49" w:type="dxa"/>
              <w:right w:w="49" w:type="dxa"/>
            </w:tcMar>
          </w:tcPr>
          <w:p w14:paraId="05EEA619" w14:textId="77777777" w:rsidR="00D05D20" w:rsidRPr="004A7B33" w:rsidDel="00576D5D" w:rsidRDefault="00D05D20" w:rsidP="00D05D20">
            <w:pPr>
              <w:ind w:firstLineChars="200" w:firstLine="456"/>
              <w:rPr>
                <w:rFonts w:hint="default"/>
                <w:color w:val="auto"/>
              </w:rPr>
            </w:pPr>
          </w:p>
        </w:tc>
      </w:tr>
    </w:tbl>
    <w:p w14:paraId="123E3369" w14:textId="77777777" w:rsidR="009672D5" w:rsidRPr="004A7B33" w:rsidRDefault="009672D5">
      <w:pPr>
        <w:rPr>
          <w:rFonts w:hint="default"/>
          <w:color w:val="auto"/>
        </w:rPr>
      </w:pPr>
    </w:p>
    <w:tbl>
      <w:tblPr>
        <w:tblW w:w="0" w:type="auto"/>
        <w:tblInd w:w="833" w:type="dxa"/>
        <w:tblLayout w:type="fixed"/>
        <w:tblCellMar>
          <w:left w:w="0" w:type="dxa"/>
          <w:right w:w="0" w:type="dxa"/>
        </w:tblCellMar>
        <w:tblLook w:val="0000" w:firstRow="0" w:lastRow="0" w:firstColumn="0" w:lastColumn="0" w:noHBand="0" w:noVBand="0"/>
      </w:tblPr>
      <w:tblGrid>
        <w:gridCol w:w="2688"/>
        <w:gridCol w:w="5432"/>
      </w:tblGrid>
      <w:tr w:rsidR="009672D5" w:rsidRPr="004A7B33" w14:paraId="1FFC20A7" w14:textId="77777777" w:rsidTr="00655259">
        <w:tc>
          <w:tcPr>
            <w:tcW w:w="268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74706E0" w14:textId="77777777" w:rsidR="009672D5" w:rsidRPr="004A7B33" w:rsidRDefault="009672D5">
            <w:pPr>
              <w:rPr>
                <w:rFonts w:hint="default"/>
                <w:color w:val="auto"/>
              </w:rPr>
            </w:pPr>
            <w:r w:rsidRPr="004A7B33">
              <w:rPr>
                <w:color w:val="auto"/>
                <w:spacing w:val="89"/>
                <w:fitText w:val="2154" w:id="12"/>
              </w:rPr>
              <w:t>赤十字奉仕</w:t>
            </w:r>
            <w:r w:rsidRPr="004A7B33">
              <w:rPr>
                <w:color w:val="auto"/>
                <w:spacing w:val="2"/>
                <w:fitText w:val="2154" w:id="12"/>
              </w:rPr>
              <w:t>団</w:t>
            </w:r>
          </w:p>
          <w:p w14:paraId="7ADFC75E" w14:textId="77777777" w:rsidR="009672D5" w:rsidRPr="004A7B33" w:rsidRDefault="009672D5">
            <w:pPr>
              <w:rPr>
                <w:rFonts w:hint="default"/>
                <w:color w:val="auto"/>
              </w:rPr>
            </w:pPr>
            <w:r w:rsidRPr="004A7B33">
              <w:rPr>
                <w:color w:val="auto"/>
                <w:spacing w:val="33"/>
                <w:fitText w:val="2154" w:id="13"/>
              </w:rPr>
              <w:t>ボランティア団</w:t>
            </w:r>
            <w:r w:rsidRPr="004A7B33">
              <w:rPr>
                <w:color w:val="auto"/>
                <w:spacing w:val="6"/>
                <w:fitText w:val="2154" w:id="13"/>
              </w:rPr>
              <w:t>体</w:t>
            </w:r>
            <w:r w:rsidRPr="004A7B33">
              <w:rPr>
                <w:color w:val="auto"/>
                <w:spacing w:val="-4"/>
              </w:rPr>
              <w:t xml:space="preserve"> </w:t>
            </w:r>
            <w:r w:rsidRPr="004A7B33">
              <w:rPr>
                <w:color w:val="auto"/>
              </w:rPr>
              <w:t>等</w:t>
            </w:r>
          </w:p>
        </w:tc>
        <w:tc>
          <w:tcPr>
            <w:tcW w:w="5432" w:type="dxa"/>
            <w:tcBorders>
              <w:top w:val="nil"/>
              <w:left w:val="single" w:sz="4" w:space="0" w:color="000000"/>
              <w:bottom w:val="nil"/>
              <w:right w:val="nil"/>
            </w:tcBorders>
            <w:tcMar>
              <w:left w:w="49" w:type="dxa"/>
              <w:right w:w="49" w:type="dxa"/>
            </w:tcMar>
          </w:tcPr>
          <w:p w14:paraId="75F0550F" w14:textId="77777777" w:rsidR="009672D5" w:rsidRPr="004A7B33" w:rsidRDefault="00D05D20" w:rsidP="001C6ADF">
            <w:pPr>
              <w:ind w:left="456" w:hangingChars="200" w:hanging="456"/>
              <w:rPr>
                <w:rFonts w:hint="default"/>
                <w:color w:val="auto"/>
              </w:rPr>
            </w:pPr>
            <w:r w:rsidRPr="004A7B33">
              <w:rPr>
                <w:color w:val="auto"/>
              </w:rPr>
              <w:t xml:space="preserve">　　</w:t>
            </w:r>
            <w:r w:rsidR="00656C7B" w:rsidRPr="004A7B33">
              <w:rPr>
                <w:color w:val="auto"/>
              </w:rPr>
              <w:t>避難所運営委員会や同委員会が実施する避難所運営会議</w:t>
            </w:r>
            <w:r w:rsidR="0088221D" w:rsidRPr="004A7B33">
              <w:rPr>
                <w:color w:val="auto"/>
              </w:rPr>
              <w:t>への参加を</w:t>
            </w:r>
            <w:r w:rsidR="00656C7B" w:rsidRPr="004A7B33">
              <w:rPr>
                <w:color w:val="auto"/>
              </w:rPr>
              <w:t>ボランティアやボランティア団体等</w:t>
            </w:r>
            <w:r w:rsidR="0088221D" w:rsidRPr="004A7B33">
              <w:rPr>
                <w:color w:val="auto"/>
              </w:rPr>
              <w:t>に</w:t>
            </w:r>
            <w:r w:rsidR="00656C7B" w:rsidRPr="004A7B33">
              <w:rPr>
                <w:color w:val="auto"/>
              </w:rPr>
              <w:t>促したり、</w:t>
            </w:r>
            <w:r w:rsidR="009672D5" w:rsidRPr="004A7B33">
              <w:rPr>
                <w:color w:val="auto"/>
              </w:rPr>
              <w:t>訓練を行う際に団体の持つ炊き出し等のノウハウを活かすなど日ごろから連携した活動を</w:t>
            </w:r>
            <w:r w:rsidR="0088221D" w:rsidRPr="004A7B33">
              <w:rPr>
                <w:color w:val="auto"/>
              </w:rPr>
              <w:t>行うことで、平時から顔の見える関係を構築します。</w:t>
            </w:r>
          </w:p>
        </w:tc>
      </w:tr>
    </w:tbl>
    <w:p w14:paraId="267D786B" w14:textId="77777777" w:rsidR="009672D5" w:rsidRPr="004A7B33" w:rsidRDefault="009672D5">
      <w:pPr>
        <w:rPr>
          <w:rFonts w:hint="default"/>
          <w:color w:val="auto"/>
        </w:rPr>
      </w:pPr>
    </w:p>
    <w:p w14:paraId="36815ADE" w14:textId="77777777" w:rsidR="009672D5" w:rsidRPr="004A7B33" w:rsidRDefault="009672D5">
      <w:pPr>
        <w:rPr>
          <w:rFonts w:hint="default"/>
          <w:color w:val="auto"/>
        </w:rPr>
      </w:pPr>
    </w:p>
    <w:p w14:paraId="1B87C0C1" w14:textId="77777777" w:rsidR="009672D5" w:rsidRPr="004A7B33" w:rsidRDefault="009672D5">
      <w:pPr>
        <w:spacing w:line="373" w:lineRule="exact"/>
        <w:rPr>
          <w:rFonts w:hint="default"/>
          <w:color w:val="auto"/>
        </w:rPr>
      </w:pPr>
      <w:r w:rsidRPr="004A7B33">
        <w:rPr>
          <w:rFonts w:ascii="ＭＳ ゴシック" w:eastAsia="ＭＳ ゴシック" w:hAnsi="ＭＳ ゴシック"/>
          <w:color w:val="auto"/>
          <w:sz w:val="24"/>
        </w:rPr>
        <w:t>３　避難所運営委員会の役割</w:t>
      </w:r>
    </w:p>
    <w:p w14:paraId="41FA783E" w14:textId="77777777" w:rsidR="009672D5" w:rsidRPr="004A7B33" w:rsidRDefault="009672D5">
      <w:pPr>
        <w:ind w:left="227" w:firstLine="227"/>
        <w:rPr>
          <w:rFonts w:hint="default"/>
          <w:color w:val="auto"/>
        </w:rPr>
      </w:pPr>
      <w:r w:rsidRPr="004A7B33">
        <w:rPr>
          <w:color w:val="auto"/>
        </w:rPr>
        <w:t>避難所運営委員会の役割は、時間の経過とともに記載すると次のとおりです。</w:t>
      </w:r>
    </w:p>
    <w:p w14:paraId="40E3AAFB" w14:textId="77777777" w:rsidR="009672D5" w:rsidRPr="004A7B33" w:rsidRDefault="009672D5">
      <w:pPr>
        <w:rPr>
          <w:rFonts w:hint="default"/>
          <w:color w:val="auto"/>
        </w:rPr>
      </w:pPr>
    </w:p>
    <w:tbl>
      <w:tblPr>
        <w:tblW w:w="0" w:type="auto"/>
        <w:tblInd w:w="161" w:type="dxa"/>
        <w:tblLayout w:type="fixed"/>
        <w:tblCellMar>
          <w:left w:w="0" w:type="dxa"/>
          <w:right w:w="0" w:type="dxa"/>
        </w:tblCellMar>
        <w:tblLook w:val="0000" w:firstRow="0" w:lastRow="0" w:firstColumn="0" w:lastColumn="0" w:noHBand="0" w:noVBand="0"/>
      </w:tblPr>
      <w:tblGrid>
        <w:gridCol w:w="224"/>
        <w:gridCol w:w="1344"/>
        <w:gridCol w:w="7168"/>
      </w:tblGrid>
      <w:tr w:rsidR="009672D5" w:rsidRPr="004A7B33" w14:paraId="2B6A33E4" w14:textId="77777777">
        <w:tc>
          <w:tcPr>
            <w:tcW w:w="224" w:type="dxa"/>
            <w:tcBorders>
              <w:top w:val="single" w:sz="4" w:space="0" w:color="000000"/>
              <w:left w:val="single" w:sz="4" w:space="0" w:color="000000"/>
              <w:bottom w:val="nil"/>
              <w:right w:val="nil"/>
            </w:tcBorders>
            <w:tcMar>
              <w:left w:w="49" w:type="dxa"/>
              <w:right w:w="49" w:type="dxa"/>
            </w:tcMar>
          </w:tcPr>
          <w:p w14:paraId="79232B75" w14:textId="77777777" w:rsidR="009672D5" w:rsidRPr="004A7B33" w:rsidRDefault="009672D5">
            <w:pPr>
              <w:rPr>
                <w:rFonts w:hint="default"/>
                <w:color w:val="auto"/>
              </w:rPr>
            </w:pPr>
          </w:p>
        </w:tc>
        <w:tc>
          <w:tcPr>
            <w:tcW w:w="1344" w:type="dxa"/>
            <w:tcBorders>
              <w:top w:val="nil"/>
              <w:left w:val="nil"/>
              <w:bottom w:val="nil"/>
              <w:right w:val="nil"/>
            </w:tcBorders>
            <w:tcMar>
              <w:left w:w="49" w:type="dxa"/>
              <w:right w:w="49" w:type="dxa"/>
            </w:tcMar>
          </w:tcPr>
          <w:p w14:paraId="55472442" w14:textId="77777777" w:rsidR="009672D5" w:rsidRPr="004A7B33" w:rsidRDefault="009672D5">
            <w:pPr>
              <w:rPr>
                <w:rFonts w:hint="default"/>
                <w:color w:val="auto"/>
              </w:rPr>
            </w:pPr>
            <w:r w:rsidRPr="004A7B33">
              <w:rPr>
                <w:rFonts w:ascii="HG丸ｺﾞｼｯｸM-PRO" w:eastAsia="HG丸ｺﾞｼｯｸM-PRO" w:hAnsi="HG丸ｺﾞｼｯｸM-PRO"/>
                <w:b/>
                <w:color w:val="auto"/>
              </w:rPr>
              <w:t>≪初動期≫</w:t>
            </w:r>
          </w:p>
        </w:tc>
        <w:tc>
          <w:tcPr>
            <w:tcW w:w="7168" w:type="dxa"/>
            <w:tcBorders>
              <w:top w:val="single" w:sz="4" w:space="0" w:color="000000"/>
              <w:left w:val="nil"/>
              <w:bottom w:val="nil"/>
              <w:right w:val="single" w:sz="4" w:space="0" w:color="000000"/>
            </w:tcBorders>
            <w:tcMar>
              <w:left w:w="49" w:type="dxa"/>
              <w:right w:w="49" w:type="dxa"/>
            </w:tcMar>
          </w:tcPr>
          <w:p w14:paraId="2546E274" w14:textId="77777777" w:rsidR="009672D5" w:rsidRPr="004A7B33" w:rsidRDefault="009672D5">
            <w:pPr>
              <w:rPr>
                <w:rFonts w:hint="default"/>
                <w:color w:val="auto"/>
              </w:rPr>
            </w:pPr>
          </w:p>
        </w:tc>
      </w:tr>
      <w:tr w:rsidR="009672D5" w:rsidRPr="004A7B33" w14:paraId="7BEB29B1" w14:textId="77777777">
        <w:trPr>
          <w:trHeight w:val="343"/>
        </w:trPr>
        <w:tc>
          <w:tcPr>
            <w:tcW w:w="8736" w:type="dxa"/>
            <w:gridSpan w:val="3"/>
            <w:vMerge w:val="restart"/>
            <w:tcBorders>
              <w:top w:val="nil"/>
              <w:left w:val="single" w:sz="4" w:space="0" w:color="000000"/>
              <w:bottom w:val="nil"/>
              <w:right w:val="single" w:sz="4" w:space="0" w:color="000000"/>
            </w:tcBorders>
            <w:tcMar>
              <w:left w:w="49" w:type="dxa"/>
              <w:right w:w="49" w:type="dxa"/>
            </w:tcMar>
          </w:tcPr>
          <w:p w14:paraId="24556AB3" w14:textId="77777777" w:rsidR="009672D5" w:rsidRPr="004A7B33" w:rsidRDefault="009672D5">
            <w:pPr>
              <w:rPr>
                <w:rFonts w:hint="default"/>
                <w:color w:val="auto"/>
              </w:rPr>
            </w:pPr>
            <w:r w:rsidRPr="004A7B33">
              <w:rPr>
                <w:rFonts w:ascii="HG丸ｺﾞｼｯｸM-PRO" w:eastAsia="HG丸ｺﾞｼｯｸM-PRO" w:hAnsi="HG丸ｺﾞｼｯｸM-PRO"/>
                <w:b/>
                <w:color w:val="auto"/>
              </w:rPr>
              <w:t xml:space="preserve">　初動期とは、災害発生直後の混乱状態の中で、避難所を開設・運営するために必要な業務を行う期間です。</w:t>
            </w:r>
          </w:p>
        </w:tc>
      </w:tr>
      <w:tr w:rsidR="009672D5" w:rsidRPr="004A7B33" w14:paraId="57BDB4CC" w14:textId="77777777">
        <w:trPr>
          <w:trHeight w:val="343"/>
        </w:trPr>
        <w:tc>
          <w:tcPr>
            <w:tcW w:w="8736" w:type="dxa"/>
            <w:gridSpan w:val="3"/>
            <w:vMerge/>
            <w:tcBorders>
              <w:top w:val="nil"/>
              <w:left w:val="single" w:sz="4" w:space="0" w:color="000000"/>
              <w:bottom w:val="single" w:sz="4" w:space="0" w:color="000000"/>
              <w:right w:val="single" w:sz="4" w:space="0" w:color="000000"/>
            </w:tcBorders>
            <w:tcMar>
              <w:left w:w="49" w:type="dxa"/>
              <w:right w:w="49" w:type="dxa"/>
            </w:tcMar>
          </w:tcPr>
          <w:p w14:paraId="07AB753F" w14:textId="77777777" w:rsidR="009672D5" w:rsidRPr="004A7B33" w:rsidRDefault="009672D5">
            <w:pPr>
              <w:rPr>
                <w:rFonts w:hint="default"/>
                <w:color w:val="auto"/>
              </w:rPr>
            </w:pPr>
          </w:p>
        </w:tc>
      </w:tr>
    </w:tbl>
    <w:p w14:paraId="23CDD7D1" w14:textId="77777777" w:rsidR="009672D5" w:rsidRPr="004A7B33" w:rsidRDefault="009672D5">
      <w:pPr>
        <w:rPr>
          <w:rFonts w:hint="default"/>
          <w:color w:val="auto"/>
        </w:rPr>
      </w:pPr>
    </w:p>
    <w:p w14:paraId="2ADD415F"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(1)</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施設の解錠・開門</w:t>
      </w:r>
    </w:p>
    <w:p w14:paraId="0521A831" w14:textId="77777777" w:rsidR="009672D5" w:rsidRPr="004A7B33" w:rsidRDefault="009672D5">
      <w:pPr>
        <w:ind w:left="454" w:firstLine="227"/>
        <w:rPr>
          <w:rFonts w:hint="default"/>
          <w:color w:val="auto"/>
        </w:rPr>
      </w:pPr>
      <w:r w:rsidRPr="004A7B33">
        <w:rPr>
          <w:color w:val="auto"/>
        </w:rPr>
        <w:t>避難所の開設は、市町村長がその要否を判断し、原則として市町村職員が、施設管理者の協力を得て行いますが、市町村職員、施設管理者が共に不在で、かつ緊急の場合には、運営委員会が管理する鍵で解錠・開門し、避難所に集まった委員会のメンバーを中心に避難所の開設準備にあたります。</w:t>
      </w:r>
    </w:p>
    <w:p w14:paraId="773E08A2" w14:textId="77777777" w:rsidR="009672D5" w:rsidRPr="004A7B33" w:rsidRDefault="009672D5">
      <w:pPr>
        <w:rPr>
          <w:rFonts w:hint="default"/>
          <w:color w:val="auto"/>
        </w:rPr>
      </w:pPr>
    </w:p>
    <w:p w14:paraId="21DE2ED5"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(2)</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避難所の開設準備</w:t>
      </w:r>
    </w:p>
    <w:p w14:paraId="63B75E25" w14:textId="77777777" w:rsidR="009672D5" w:rsidRPr="004A7B33" w:rsidRDefault="009672D5">
      <w:pPr>
        <w:ind w:left="454" w:firstLine="227"/>
        <w:rPr>
          <w:rFonts w:hint="default"/>
          <w:color w:val="auto"/>
        </w:rPr>
      </w:pPr>
      <w:r w:rsidRPr="004A7B33">
        <w:rPr>
          <w:color w:val="auto"/>
        </w:rPr>
        <w:t>避難所に集まった委員会のメンバーを中心に、早急に次ぎの業務にとりかかります。</w:t>
      </w:r>
    </w:p>
    <w:p w14:paraId="0CA39733" w14:textId="77777777" w:rsidR="009672D5" w:rsidRPr="004A7B33" w:rsidRDefault="009672D5">
      <w:pPr>
        <w:ind w:left="454" w:firstLine="227"/>
        <w:rPr>
          <w:rFonts w:hint="default"/>
          <w:color w:val="auto"/>
        </w:rPr>
      </w:pPr>
      <w:r w:rsidRPr="004A7B33">
        <w:rPr>
          <w:color w:val="auto"/>
        </w:rPr>
        <w:t>その際、震災の場合には建物の安全確認をすることが必要なので、住民が自主的に避難するのは、施設敷地内（例：校庭）にとどめ、建物内への立入については、市町村職員及び施設管理者の到着を待ちます。なお、震災以外で明らかに建物の安全が確保できる場合は避難者の収容を優先して対応し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672D5" w:rsidRPr="004A7B33" w14:paraId="7A8FD088" w14:textId="77777777">
        <w:tc>
          <w:tcPr>
            <w:tcW w:w="8288" w:type="dxa"/>
            <w:tcBorders>
              <w:top w:val="dotDash" w:sz="12" w:space="0" w:color="000000"/>
              <w:left w:val="dotDash" w:sz="12" w:space="0" w:color="000000"/>
              <w:bottom w:val="dotDash" w:sz="12" w:space="0" w:color="000000"/>
              <w:right w:val="dotDash" w:sz="12" w:space="0" w:color="000000"/>
            </w:tcBorders>
            <w:tcMar>
              <w:left w:w="49" w:type="dxa"/>
              <w:right w:w="49" w:type="dxa"/>
            </w:tcMar>
          </w:tcPr>
          <w:p w14:paraId="7AEC2643" w14:textId="77777777" w:rsidR="009672D5" w:rsidRPr="004A7B33" w:rsidRDefault="009672D5">
            <w:pPr>
              <w:rPr>
                <w:rFonts w:hint="default"/>
                <w:color w:val="auto"/>
              </w:rPr>
            </w:pPr>
            <w:r w:rsidRPr="004A7B33">
              <w:rPr>
                <w:rFonts w:ascii="ＭＳ ゴシック" w:eastAsia="ＭＳ ゴシック" w:hAnsi="ＭＳ ゴシック"/>
                <w:color w:val="auto"/>
              </w:rPr>
              <w:t>①　開設方針の確認</w:t>
            </w:r>
          </w:p>
          <w:p w14:paraId="5084D505" w14:textId="77777777" w:rsidR="009672D5" w:rsidRPr="004A7B33" w:rsidRDefault="009672D5" w:rsidP="00655259">
            <w:pPr>
              <w:ind w:left="228" w:hangingChars="100" w:hanging="228"/>
              <w:rPr>
                <w:rFonts w:hint="default"/>
                <w:color w:val="auto"/>
              </w:rPr>
            </w:pPr>
            <w:r w:rsidRPr="004A7B33">
              <w:rPr>
                <w:color w:val="auto"/>
              </w:rPr>
              <w:t xml:space="preserve">　　市町村災害対策本部から開設指示が出ているかといった開設方針の確認をします。</w:t>
            </w:r>
          </w:p>
          <w:p w14:paraId="12ED0440" w14:textId="77777777" w:rsidR="009672D5" w:rsidRPr="004A7B33" w:rsidRDefault="009672D5">
            <w:pPr>
              <w:rPr>
                <w:rFonts w:hint="default"/>
                <w:color w:val="auto"/>
              </w:rPr>
            </w:pPr>
            <w:r w:rsidRPr="004A7B33">
              <w:rPr>
                <w:rFonts w:ascii="ＭＳ ゴシック" w:eastAsia="ＭＳ ゴシック" w:hAnsi="ＭＳ ゴシック"/>
                <w:color w:val="auto"/>
              </w:rPr>
              <w:t>②　開設準備への協力要請</w:t>
            </w:r>
          </w:p>
          <w:p w14:paraId="29C8C027" w14:textId="77777777" w:rsidR="009672D5" w:rsidRPr="004A7B33" w:rsidRDefault="009672D5">
            <w:pPr>
              <w:rPr>
                <w:rFonts w:hint="default"/>
                <w:color w:val="auto"/>
              </w:rPr>
            </w:pPr>
            <w:r w:rsidRPr="004A7B33">
              <w:rPr>
                <w:color w:val="auto"/>
              </w:rPr>
              <w:t xml:space="preserve">　　避難者に対して、当面の運営協力を呼びかけます。</w:t>
            </w:r>
          </w:p>
          <w:p w14:paraId="158054CA" w14:textId="77777777" w:rsidR="009672D5" w:rsidRPr="004A7B33" w:rsidRDefault="009672D5">
            <w:pPr>
              <w:rPr>
                <w:rFonts w:hint="default"/>
                <w:color w:val="auto"/>
              </w:rPr>
            </w:pPr>
            <w:r w:rsidRPr="004A7B33">
              <w:rPr>
                <w:rFonts w:ascii="ＭＳ ゴシック" w:eastAsia="ＭＳ ゴシック" w:hAnsi="ＭＳ ゴシック"/>
                <w:color w:val="auto"/>
              </w:rPr>
              <w:t>③　施設の安全確認</w:t>
            </w:r>
          </w:p>
          <w:p w14:paraId="77417AD5" w14:textId="77777777" w:rsidR="009672D5" w:rsidRPr="004A7B33" w:rsidRDefault="009672D5">
            <w:pPr>
              <w:rPr>
                <w:rFonts w:hint="default"/>
                <w:color w:val="auto"/>
              </w:rPr>
            </w:pPr>
            <w:r w:rsidRPr="004A7B33">
              <w:rPr>
                <w:color w:val="auto"/>
              </w:rPr>
              <w:t xml:space="preserve">　　建物が危険でないか点検を行います。</w:t>
            </w:r>
          </w:p>
          <w:p w14:paraId="26123916" w14:textId="77777777" w:rsidR="009672D5" w:rsidRPr="004A7B33" w:rsidRDefault="009672D5">
            <w:pPr>
              <w:rPr>
                <w:rFonts w:hint="default"/>
                <w:color w:val="auto"/>
              </w:rPr>
            </w:pPr>
            <w:r w:rsidRPr="004A7B33">
              <w:rPr>
                <w:rFonts w:ascii="ＭＳ ゴシック" w:eastAsia="ＭＳ ゴシック" w:hAnsi="ＭＳ ゴシック"/>
                <w:color w:val="auto"/>
              </w:rPr>
              <w:lastRenderedPageBreak/>
              <w:t>④　避難所運営用設備等の確認</w:t>
            </w:r>
          </w:p>
          <w:p w14:paraId="2424D6A3" w14:textId="77777777" w:rsidR="009672D5" w:rsidRPr="004A7B33" w:rsidRDefault="009672D5" w:rsidP="00655259">
            <w:pPr>
              <w:ind w:left="228" w:hangingChars="100" w:hanging="228"/>
              <w:rPr>
                <w:rFonts w:hint="default"/>
                <w:color w:val="auto"/>
              </w:rPr>
            </w:pPr>
            <w:r w:rsidRPr="004A7B33">
              <w:rPr>
                <w:color w:val="auto"/>
              </w:rPr>
              <w:t xml:space="preserve">　　電気、水道といった設備や、電話、事務用品、パソコンといった機器等の使　用可否を確認します。</w:t>
            </w:r>
          </w:p>
          <w:p w14:paraId="344AF64B" w14:textId="77777777" w:rsidR="009672D5" w:rsidRPr="004A7B33" w:rsidRDefault="009672D5">
            <w:pPr>
              <w:rPr>
                <w:rFonts w:hint="default"/>
                <w:color w:val="auto"/>
              </w:rPr>
            </w:pPr>
            <w:r w:rsidRPr="004A7B33">
              <w:rPr>
                <w:rFonts w:ascii="ＭＳ ゴシック" w:eastAsia="ＭＳ ゴシック" w:hAnsi="ＭＳ ゴシック"/>
                <w:color w:val="auto"/>
              </w:rPr>
              <w:t>⑤　避難者の安全確保</w:t>
            </w:r>
          </w:p>
          <w:p w14:paraId="3AD7753C" w14:textId="77777777" w:rsidR="009672D5" w:rsidRPr="004A7B33" w:rsidRDefault="009672D5" w:rsidP="00655259">
            <w:pPr>
              <w:ind w:left="228" w:hangingChars="100" w:hanging="228"/>
              <w:rPr>
                <w:rFonts w:hint="default"/>
                <w:color w:val="auto"/>
              </w:rPr>
            </w:pPr>
            <w:r w:rsidRPr="004A7B33">
              <w:rPr>
                <w:color w:val="auto"/>
              </w:rPr>
              <w:t xml:space="preserve">　　施設の安全が確認されるまで、避難者に対して、施設の敷地内（グラウンド　等）での待機を呼びかけます。</w:t>
            </w:r>
          </w:p>
          <w:p w14:paraId="76B95E67" w14:textId="77777777" w:rsidR="009672D5" w:rsidRPr="004A7B33" w:rsidRDefault="009672D5">
            <w:pPr>
              <w:rPr>
                <w:rFonts w:hint="default"/>
                <w:color w:val="auto"/>
              </w:rPr>
            </w:pPr>
            <w:r w:rsidRPr="004A7B33">
              <w:rPr>
                <w:rFonts w:ascii="ＭＳ ゴシック" w:eastAsia="ＭＳ ゴシック" w:hAnsi="ＭＳ ゴシック"/>
                <w:color w:val="auto"/>
              </w:rPr>
              <w:t>⑥　機材・物資の確認</w:t>
            </w:r>
          </w:p>
          <w:p w14:paraId="40678CEE" w14:textId="77777777" w:rsidR="009672D5" w:rsidRPr="004A7B33" w:rsidRDefault="009672D5">
            <w:pPr>
              <w:rPr>
                <w:rFonts w:hint="default"/>
                <w:color w:val="auto"/>
              </w:rPr>
            </w:pPr>
            <w:r w:rsidRPr="004A7B33">
              <w:rPr>
                <w:color w:val="auto"/>
              </w:rPr>
              <w:t xml:space="preserve">　　備蓄倉庫等にある機材・物資等の状況を確認します。</w:t>
            </w:r>
          </w:p>
          <w:p w14:paraId="5F965582" w14:textId="77777777" w:rsidR="009672D5" w:rsidRPr="004A7B33" w:rsidRDefault="009672D5">
            <w:pPr>
              <w:rPr>
                <w:rFonts w:hint="default"/>
                <w:color w:val="auto"/>
              </w:rPr>
            </w:pPr>
            <w:r w:rsidRPr="004A7B33">
              <w:rPr>
                <w:rFonts w:ascii="ＭＳ ゴシック" w:eastAsia="ＭＳ ゴシック" w:hAnsi="ＭＳ ゴシック"/>
                <w:color w:val="auto"/>
              </w:rPr>
              <w:t>⑦　居住組の編成</w:t>
            </w:r>
          </w:p>
          <w:p w14:paraId="255B4E45" w14:textId="77777777" w:rsidR="009672D5" w:rsidRPr="004A7B33" w:rsidRDefault="009672D5" w:rsidP="00655259">
            <w:pPr>
              <w:ind w:left="228" w:hangingChars="100" w:hanging="228"/>
              <w:rPr>
                <w:rFonts w:hint="default"/>
                <w:color w:val="auto"/>
              </w:rPr>
            </w:pPr>
            <w:r w:rsidRPr="004A7B33">
              <w:rPr>
                <w:color w:val="auto"/>
              </w:rPr>
              <w:t xml:space="preserve">　　「居住組」とは、部屋単位などで避難者をいくつかに分けた「組」のことで、　原則として、世帯を一つの単位とし</w:t>
            </w:r>
            <w:r w:rsidR="003C3589" w:rsidRPr="004A7B33">
              <w:rPr>
                <w:color w:val="auto"/>
              </w:rPr>
              <w:t>て複数の世帯で構成します。居住組の編成では、血縁関係や居住</w:t>
            </w:r>
            <w:r w:rsidRPr="004A7B33">
              <w:rPr>
                <w:color w:val="auto"/>
              </w:rPr>
              <w:t>地域を考</w:t>
            </w:r>
            <w:r w:rsidR="003C3589" w:rsidRPr="004A7B33">
              <w:rPr>
                <w:color w:val="auto"/>
              </w:rPr>
              <w:t>慮します。なお、観光客などもともと地域内に居住していない避難者</w:t>
            </w:r>
            <w:r w:rsidRPr="004A7B33">
              <w:rPr>
                <w:color w:val="auto"/>
              </w:rPr>
              <w:t>はまとめて居住組を編成します。</w:t>
            </w:r>
          </w:p>
          <w:p w14:paraId="3AD67213" w14:textId="77777777" w:rsidR="009672D5" w:rsidRPr="004A7B33" w:rsidRDefault="009672D5">
            <w:pPr>
              <w:rPr>
                <w:rFonts w:hint="default"/>
                <w:color w:val="auto"/>
              </w:rPr>
            </w:pPr>
            <w:r w:rsidRPr="004A7B33">
              <w:rPr>
                <w:rFonts w:ascii="ＭＳ ゴシック" w:eastAsia="ＭＳ ゴシック" w:hAnsi="ＭＳ ゴシック"/>
                <w:color w:val="auto"/>
              </w:rPr>
              <w:t>⑧　避難所利用範囲等の確認と周知</w:t>
            </w:r>
          </w:p>
          <w:p w14:paraId="4FE327E8" w14:textId="77777777" w:rsidR="009672D5" w:rsidRPr="004A7B33" w:rsidRDefault="009672D5">
            <w:pPr>
              <w:rPr>
                <w:rFonts w:hint="default"/>
                <w:color w:val="auto"/>
              </w:rPr>
            </w:pPr>
            <w:r w:rsidRPr="004A7B33">
              <w:rPr>
                <w:color w:val="auto"/>
              </w:rPr>
              <w:t xml:space="preserve">　　避難所として利用できる範囲を確認し、避難者へ周知します。</w:t>
            </w:r>
          </w:p>
          <w:p w14:paraId="587EC36D" w14:textId="77777777" w:rsidR="009672D5" w:rsidRPr="004A7B33" w:rsidRDefault="009672D5">
            <w:pPr>
              <w:rPr>
                <w:rFonts w:hint="default"/>
                <w:color w:val="auto"/>
              </w:rPr>
            </w:pPr>
            <w:r w:rsidRPr="004A7B33">
              <w:rPr>
                <w:rFonts w:ascii="ＭＳ ゴシック" w:eastAsia="ＭＳ ゴシック" w:hAnsi="ＭＳ ゴシック"/>
                <w:color w:val="auto"/>
              </w:rPr>
              <w:t>⑨　利用室内の整理・清掃</w:t>
            </w:r>
          </w:p>
          <w:p w14:paraId="121C05C4" w14:textId="77777777" w:rsidR="009672D5" w:rsidRPr="004A7B33" w:rsidRDefault="009672D5">
            <w:pPr>
              <w:rPr>
                <w:rFonts w:hint="default"/>
                <w:color w:val="auto"/>
              </w:rPr>
            </w:pPr>
            <w:r w:rsidRPr="004A7B33">
              <w:rPr>
                <w:color w:val="auto"/>
              </w:rPr>
              <w:t xml:space="preserve">　　破損物等の片づけ等を実施します。</w:t>
            </w:r>
          </w:p>
          <w:p w14:paraId="5815E986" w14:textId="77777777" w:rsidR="009672D5" w:rsidRPr="004A7B33" w:rsidRDefault="009672D5">
            <w:pPr>
              <w:rPr>
                <w:rFonts w:hint="default"/>
                <w:color w:val="auto"/>
              </w:rPr>
            </w:pPr>
            <w:r w:rsidRPr="004A7B33">
              <w:rPr>
                <w:rFonts w:ascii="ＭＳ ゴシック" w:eastAsia="ＭＳ ゴシック" w:hAnsi="ＭＳ ゴシック"/>
                <w:color w:val="auto"/>
              </w:rPr>
              <w:t>⑩　受付設置</w:t>
            </w:r>
          </w:p>
          <w:p w14:paraId="5BAC91CB" w14:textId="77777777" w:rsidR="009672D5" w:rsidRPr="004A7B33" w:rsidRDefault="009672D5">
            <w:pPr>
              <w:rPr>
                <w:rFonts w:hint="default"/>
                <w:color w:val="auto"/>
              </w:rPr>
            </w:pPr>
            <w:r w:rsidRPr="004A7B33">
              <w:rPr>
                <w:color w:val="auto"/>
              </w:rPr>
              <w:t xml:space="preserve">　　避難者の受付を設置します。</w:t>
            </w:r>
          </w:p>
          <w:p w14:paraId="066209F7" w14:textId="77777777" w:rsidR="009672D5" w:rsidRPr="004A7B33" w:rsidRDefault="009672D5">
            <w:pPr>
              <w:rPr>
                <w:rFonts w:hint="default"/>
                <w:color w:val="auto"/>
              </w:rPr>
            </w:pPr>
            <w:r w:rsidRPr="004A7B33">
              <w:rPr>
                <w:rFonts w:ascii="ＭＳ ゴシック" w:eastAsia="ＭＳ ゴシック" w:hAnsi="ＭＳ ゴシック"/>
                <w:color w:val="auto"/>
              </w:rPr>
              <w:t>⑪　避難所看板設置</w:t>
            </w:r>
          </w:p>
          <w:p w14:paraId="7A250DD0" w14:textId="77777777" w:rsidR="009672D5" w:rsidRPr="004A7B33" w:rsidRDefault="009672D5">
            <w:pPr>
              <w:rPr>
                <w:rFonts w:hint="default"/>
                <w:color w:val="auto"/>
              </w:rPr>
            </w:pPr>
            <w:r w:rsidRPr="004A7B33">
              <w:rPr>
                <w:color w:val="auto"/>
              </w:rPr>
              <w:t xml:space="preserve">　　避難所を開設したことを被災者や地域に周知するため、看板を設置します。</w:t>
            </w:r>
          </w:p>
        </w:tc>
      </w:tr>
    </w:tbl>
    <w:p w14:paraId="7A3FE7DD" w14:textId="77777777" w:rsidR="009672D5" w:rsidRPr="004A7B33" w:rsidRDefault="009672D5">
      <w:pPr>
        <w:rPr>
          <w:rFonts w:hint="default"/>
          <w:color w:val="auto"/>
        </w:rPr>
      </w:pPr>
    </w:p>
    <w:p w14:paraId="00AF103C"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(3)</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避難者の受入れ、名簿登録</w:t>
      </w:r>
    </w:p>
    <w:p w14:paraId="570E8684" w14:textId="77777777" w:rsidR="009672D5" w:rsidRPr="004A7B33" w:rsidRDefault="009672D5">
      <w:pPr>
        <w:ind w:left="454" w:firstLine="227"/>
        <w:rPr>
          <w:rFonts w:hint="default"/>
          <w:color w:val="auto"/>
        </w:rPr>
      </w:pPr>
      <w:r w:rsidRPr="004A7B33">
        <w:rPr>
          <w:color w:val="auto"/>
        </w:rPr>
        <w:t>施設の安全が確認され、避難所の開設準備が整い次第、避難者を施設内へ誘導します。</w:t>
      </w:r>
    </w:p>
    <w:p w14:paraId="634B630C" w14:textId="77777777" w:rsidR="009672D5" w:rsidRPr="004A7B33" w:rsidRDefault="009672D5">
      <w:pPr>
        <w:ind w:left="454" w:firstLine="227"/>
        <w:rPr>
          <w:rFonts w:hint="default"/>
          <w:color w:val="auto"/>
        </w:rPr>
      </w:pPr>
      <w:r w:rsidRPr="004A7B33">
        <w:rPr>
          <w:color w:val="auto"/>
        </w:rPr>
        <w:t>その際、受付で避難者名簿に氏名・住所等を記入してもらいます。</w:t>
      </w:r>
    </w:p>
    <w:p w14:paraId="5E23BAA5" w14:textId="77777777" w:rsidR="009672D5" w:rsidRPr="004A7B33" w:rsidRDefault="009672D5">
      <w:pPr>
        <w:ind w:left="454" w:firstLine="227"/>
        <w:rPr>
          <w:rFonts w:hint="default"/>
          <w:color w:val="auto"/>
        </w:rPr>
      </w:pPr>
      <w:r w:rsidRPr="004A7B33">
        <w:rPr>
          <w:color w:val="auto"/>
        </w:rPr>
        <w:t>しかし、大人数が集中した場合は、記入は事後となることもやむを得ませんが、出来るだけ早い段階で基礎的な内容だけでも記入してもらう等、早期の把握に努めます。</w:t>
      </w:r>
    </w:p>
    <w:p w14:paraId="1BBC2C60" w14:textId="77777777" w:rsidR="009672D5" w:rsidRPr="004A7B33" w:rsidRDefault="009672D5">
      <w:pPr>
        <w:rPr>
          <w:rFonts w:hint="default"/>
          <w:color w:val="auto"/>
        </w:rPr>
      </w:pPr>
    </w:p>
    <w:p w14:paraId="1CFF2FF3"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(4)</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市町村災害対策本部への報告（第１報）</w:t>
      </w:r>
    </w:p>
    <w:p w14:paraId="04DF454A" w14:textId="77777777" w:rsidR="009672D5" w:rsidRPr="004A7B33" w:rsidRDefault="009672D5">
      <w:pPr>
        <w:ind w:left="454" w:firstLine="227"/>
        <w:rPr>
          <w:rFonts w:hint="default"/>
          <w:color w:val="auto"/>
        </w:rPr>
      </w:pPr>
      <w:r w:rsidRPr="004A7B33">
        <w:rPr>
          <w:color w:val="auto"/>
        </w:rPr>
        <w:t>避難所を開設したら、速やかに市町村災害対策本部に報告します。その際、知りうる範囲で地域の被災状況、避難者の数や状況等も併せて報告します。</w:t>
      </w:r>
    </w:p>
    <w:p w14:paraId="0471CA5B" w14:textId="77777777" w:rsidR="009672D5" w:rsidRPr="004A7B33" w:rsidRDefault="009672D5">
      <w:pPr>
        <w:rPr>
          <w:rFonts w:hint="default"/>
          <w:color w:val="auto"/>
        </w:rPr>
      </w:pPr>
    </w:p>
    <w:p w14:paraId="1C6CA774"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(5)</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地域住民への周知</w:t>
      </w:r>
    </w:p>
    <w:p w14:paraId="696B700B" w14:textId="420EFEB0" w:rsidR="009672D5" w:rsidRPr="004A7B33" w:rsidRDefault="009672D5" w:rsidP="00DB6C32">
      <w:pPr>
        <w:ind w:left="454" w:firstLine="227"/>
        <w:rPr>
          <w:rFonts w:hint="default"/>
          <w:color w:val="auto"/>
        </w:rPr>
      </w:pPr>
      <w:r w:rsidRPr="004A7B33">
        <w:rPr>
          <w:color w:val="auto"/>
        </w:rPr>
        <w:t>避難所を開設したことを、地域の住民に周知・広報します。</w:t>
      </w:r>
    </w:p>
    <w:tbl>
      <w:tblPr>
        <w:tblW w:w="0" w:type="auto"/>
        <w:tblInd w:w="161" w:type="dxa"/>
        <w:tblLayout w:type="fixed"/>
        <w:tblCellMar>
          <w:left w:w="0" w:type="dxa"/>
          <w:right w:w="0" w:type="dxa"/>
        </w:tblCellMar>
        <w:tblLook w:val="0000" w:firstRow="0" w:lastRow="0" w:firstColumn="0" w:lastColumn="0" w:noHBand="0" w:noVBand="0"/>
      </w:tblPr>
      <w:tblGrid>
        <w:gridCol w:w="224"/>
        <w:gridCol w:w="1344"/>
        <w:gridCol w:w="7168"/>
      </w:tblGrid>
      <w:tr w:rsidR="009672D5" w:rsidRPr="004A7B33" w14:paraId="1757952E" w14:textId="77777777">
        <w:tc>
          <w:tcPr>
            <w:tcW w:w="224" w:type="dxa"/>
            <w:tcBorders>
              <w:top w:val="single" w:sz="4" w:space="0" w:color="000000"/>
              <w:left w:val="single" w:sz="4" w:space="0" w:color="000000"/>
              <w:bottom w:val="nil"/>
              <w:right w:val="nil"/>
            </w:tcBorders>
            <w:tcMar>
              <w:left w:w="49" w:type="dxa"/>
              <w:right w:w="49" w:type="dxa"/>
            </w:tcMar>
          </w:tcPr>
          <w:p w14:paraId="59B6456A" w14:textId="77777777" w:rsidR="009672D5" w:rsidRPr="004A7B33" w:rsidRDefault="009672D5">
            <w:pPr>
              <w:rPr>
                <w:rFonts w:hint="default"/>
                <w:color w:val="auto"/>
              </w:rPr>
            </w:pPr>
          </w:p>
        </w:tc>
        <w:tc>
          <w:tcPr>
            <w:tcW w:w="1344" w:type="dxa"/>
            <w:tcBorders>
              <w:top w:val="nil"/>
              <w:left w:val="nil"/>
              <w:bottom w:val="nil"/>
              <w:right w:val="nil"/>
            </w:tcBorders>
            <w:tcMar>
              <w:left w:w="49" w:type="dxa"/>
              <w:right w:w="49" w:type="dxa"/>
            </w:tcMar>
          </w:tcPr>
          <w:p w14:paraId="4091D12B" w14:textId="77777777" w:rsidR="009672D5" w:rsidRPr="004A7B33" w:rsidRDefault="009672D5">
            <w:pPr>
              <w:rPr>
                <w:rFonts w:hint="default"/>
                <w:color w:val="auto"/>
              </w:rPr>
            </w:pPr>
            <w:r w:rsidRPr="004A7B33">
              <w:rPr>
                <w:rFonts w:ascii="HG丸ｺﾞｼｯｸM-PRO" w:eastAsia="HG丸ｺﾞｼｯｸM-PRO" w:hAnsi="HG丸ｺﾞｼｯｸM-PRO"/>
                <w:b/>
                <w:color w:val="auto"/>
              </w:rPr>
              <w:t>≪展開期≫</w:t>
            </w:r>
          </w:p>
        </w:tc>
        <w:tc>
          <w:tcPr>
            <w:tcW w:w="7168" w:type="dxa"/>
            <w:tcBorders>
              <w:top w:val="single" w:sz="4" w:space="0" w:color="000000"/>
              <w:left w:val="nil"/>
              <w:bottom w:val="nil"/>
              <w:right w:val="single" w:sz="4" w:space="0" w:color="000000"/>
            </w:tcBorders>
            <w:tcMar>
              <w:left w:w="49" w:type="dxa"/>
              <w:right w:w="49" w:type="dxa"/>
            </w:tcMar>
          </w:tcPr>
          <w:p w14:paraId="35123A69" w14:textId="77777777" w:rsidR="009672D5" w:rsidRPr="004A7B33" w:rsidRDefault="009672D5">
            <w:pPr>
              <w:rPr>
                <w:rFonts w:hint="default"/>
                <w:color w:val="auto"/>
              </w:rPr>
            </w:pPr>
          </w:p>
        </w:tc>
      </w:tr>
      <w:tr w:rsidR="009672D5" w:rsidRPr="004A7B33" w14:paraId="02A6AB2E" w14:textId="77777777">
        <w:trPr>
          <w:trHeight w:val="343"/>
        </w:trPr>
        <w:tc>
          <w:tcPr>
            <w:tcW w:w="8736" w:type="dxa"/>
            <w:gridSpan w:val="3"/>
            <w:vMerge w:val="restart"/>
            <w:tcBorders>
              <w:top w:val="nil"/>
              <w:left w:val="single" w:sz="4" w:space="0" w:color="000000"/>
              <w:bottom w:val="nil"/>
              <w:right w:val="single" w:sz="4" w:space="0" w:color="000000"/>
            </w:tcBorders>
            <w:tcMar>
              <w:left w:w="49" w:type="dxa"/>
              <w:right w:w="49" w:type="dxa"/>
            </w:tcMar>
          </w:tcPr>
          <w:p w14:paraId="1602C0AF" w14:textId="77777777" w:rsidR="009672D5" w:rsidRPr="004A7B33" w:rsidRDefault="009672D5">
            <w:pPr>
              <w:rPr>
                <w:rFonts w:hint="default"/>
                <w:color w:val="auto"/>
              </w:rPr>
            </w:pPr>
            <w:r w:rsidRPr="004A7B33">
              <w:rPr>
                <w:rFonts w:ascii="HG丸ｺﾞｼｯｸM-PRO" w:eastAsia="HG丸ｺﾞｼｯｸM-PRO" w:hAnsi="HG丸ｺﾞｼｯｸM-PRO"/>
                <w:b/>
                <w:color w:val="auto"/>
              </w:rPr>
              <w:t xml:space="preserve">　展開期とは、災害発生後２日目から約３週間程度までの期間を示します。避難者にとっては、避難所での仕組みや規則に従った日常性を確立する時期です。</w:t>
            </w:r>
          </w:p>
        </w:tc>
      </w:tr>
      <w:tr w:rsidR="009672D5" w:rsidRPr="004A7B33" w14:paraId="1147ADD2" w14:textId="77777777">
        <w:trPr>
          <w:trHeight w:val="343"/>
        </w:trPr>
        <w:tc>
          <w:tcPr>
            <w:tcW w:w="8736" w:type="dxa"/>
            <w:gridSpan w:val="3"/>
            <w:vMerge/>
            <w:tcBorders>
              <w:top w:val="nil"/>
              <w:left w:val="single" w:sz="4" w:space="0" w:color="000000"/>
              <w:bottom w:val="single" w:sz="4" w:space="0" w:color="000000"/>
              <w:right w:val="single" w:sz="4" w:space="0" w:color="000000"/>
            </w:tcBorders>
            <w:tcMar>
              <w:left w:w="49" w:type="dxa"/>
              <w:right w:w="49" w:type="dxa"/>
            </w:tcMar>
          </w:tcPr>
          <w:p w14:paraId="4F01C0A1" w14:textId="77777777" w:rsidR="009672D5" w:rsidRPr="004A7B33" w:rsidRDefault="009672D5">
            <w:pPr>
              <w:rPr>
                <w:rFonts w:hint="default"/>
                <w:color w:val="auto"/>
              </w:rPr>
            </w:pPr>
          </w:p>
        </w:tc>
      </w:tr>
    </w:tbl>
    <w:p w14:paraId="17E54163" w14:textId="77777777" w:rsidR="009672D5" w:rsidRPr="004A7B33" w:rsidRDefault="009672D5">
      <w:pPr>
        <w:rPr>
          <w:rFonts w:hint="default"/>
          <w:color w:val="auto"/>
        </w:rPr>
      </w:pPr>
      <w:r w:rsidRPr="004A7B33">
        <w:rPr>
          <w:rFonts w:ascii="ＭＳ ゴシック" w:eastAsia="ＭＳ ゴシック" w:hAnsi="ＭＳ ゴシック"/>
          <w:color w:val="auto"/>
        </w:rPr>
        <w:lastRenderedPageBreak/>
        <w:t xml:space="preserve">　(6)</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居住組の代表選出</w:t>
      </w:r>
    </w:p>
    <w:p w14:paraId="510A29D0" w14:textId="77777777" w:rsidR="009672D5" w:rsidRPr="004A7B33" w:rsidRDefault="009672D5">
      <w:pPr>
        <w:ind w:left="454" w:firstLine="227"/>
        <w:rPr>
          <w:rFonts w:hint="default"/>
          <w:color w:val="auto"/>
        </w:rPr>
      </w:pPr>
      <w:r w:rsidRPr="004A7B33">
        <w:rPr>
          <w:color w:val="auto"/>
        </w:rPr>
        <w:t>災害発生直後の混乱状態が落ち着いてきたら、本格的な避難所運営体制づくりに取りかかります。</w:t>
      </w:r>
    </w:p>
    <w:p w14:paraId="0DF2E8E8" w14:textId="77777777" w:rsidR="009672D5" w:rsidRPr="004A7B33" w:rsidRDefault="009672D5">
      <w:pPr>
        <w:ind w:left="454" w:firstLine="227"/>
        <w:rPr>
          <w:rFonts w:hint="default"/>
          <w:color w:val="auto"/>
        </w:rPr>
      </w:pPr>
      <w:r w:rsidRPr="004A7B33">
        <w:rPr>
          <w:color w:val="auto"/>
        </w:rPr>
        <w:t>各居住組では、組長と各活動班へ参加する代表者を決めます。組長等はできるだけ交替制とするなど、特定の個人に負担が偏らないように注意します。</w:t>
      </w:r>
    </w:p>
    <w:p w14:paraId="3ADDC5AD" w14:textId="77777777" w:rsidR="009672D5" w:rsidRPr="004A7B33" w:rsidRDefault="009672D5">
      <w:pPr>
        <w:rPr>
          <w:rFonts w:hint="default"/>
          <w:color w:val="auto"/>
        </w:rPr>
      </w:pPr>
    </w:p>
    <w:p w14:paraId="68F55CEE"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(7)</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各活動班の設置</w:t>
      </w:r>
    </w:p>
    <w:p w14:paraId="27FB038F" w14:textId="77777777" w:rsidR="009672D5" w:rsidRPr="004A7B33" w:rsidRDefault="009672D5">
      <w:pPr>
        <w:ind w:left="454" w:firstLine="227"/>
        <w:rPr>
          <w:rFonts w:hint="default"/>
          <w:color w:val="auto"/>
        </w:rPr>
      </w:pPr>
      <w:r w:rsidRPr="004A7B33">
        <w:rPr>
          <w:color w:val="auto"/>
        </w:rPr>
        <w:t>避難所内で発生する様々な作業に当たるため、各居住組から選出された代表者により以下の活動班を組織します。各班の組織編成に当たっては、特定の活動（例えば、食事作りやその後の片付け、清掃等）が片方の性に偏るなど、性別や年齢等により役割を固定化することがないように留意します。</w:t>
      </w:r>
    </w:p>
    <w:tbl>
      <w:tblPr>
        <w:tblW w:w="0" w:type="auto"/>
        <w:tblInd w:w="609" w:type="dxa"/>
        <w:tblLayout w:type="fixed"/>
        <w:tblCellMar>
          <w:left w:w="0" w:type="dxa"/>
          <w:right w:w="0" w:type="dxa"/>
        </w:tblCellMar>
        <w:tblLook w:val="0000" w:firstRow="0" w:lastRow="0" w:firstColumn="0" w:lastColumn="0" w:noHBand="0" w:noVBand="0"/>
      </w:tblPr>
      <w:tblGrid>
        <w:gridCol w:w="2800"/>
      </w:tblGrid>
      <w:tr w:rsidR="009672D5" w:rsidRPr="004A7B33" w14:paraId="2C70EB70" w14:textId="77777777">
        <w:tc>
          <w:tcPr>
            <w:tcW w:w="2800" w:type="dxa"/>
            <w:tcBorders>
              <w:top w:val="dotDotDash" w:sz="4" w:space="0" w:color="000000"/>
              <w:left w:val="dotDotDash" w:sz="4" w:space="0" w:color="000000"/>
              <w:bottom w:val="dotDotDash" w:sz="4" w:space="0" w:color="000000"/>
              <w:right w:val="dotDotDash" w:sz="4" w:space="0" w:color="000000"/>
            </w:tcBorders>
            <w:tcMar>
              <w:left w:w="49" w:type="dxa"/>
              <w:right w:w="49" w:type="dxa"/>
            </w:tcMar>
          </w:tcPr>
          <w:p w14:paraId="63C44A68" w14:textId="77777777" w:rsidR="009672D5" w:rsidRPr="004A7B33" w:rsidRDefault="009672D5">
            <w:pPr>
              <w:rPr>
                <w:rFonts w:hint="default"/>
                <w:color w:val="auto"/>
              </w:rPr>
            </w:pPr>
            <w:r w:rsidRPr="004A7B33">
              <w:rPr>
                <w:color w:val="auto"/>
              </w:rPr>
              <w:t>①　総務班</w:t>
            </w:r>
          </w:p>
          <w:p w14:paraId="7C67603A" w14:textId="77777777" w:rsidR="009672D5" w:rsidRPr="004A7B33" w:rsidRDefault="009672D5">
            <w:pPr>
              <w:rPr>
                <w:rFonts w:hint="default"/>
                <w:color w:val="auto"/>
              </w:rPr>
            </w:pPr>
            <w:r w:rsidRPr="004A7B33">
              <w:rPr>
                <w:color w:val="auto"/>
              </w:rPr>
              <w:t>②　被災者管理班</w:t>
            </w:r>
          </w:p>
          <w:p w14:paraId="24E39938" w14:textId="77777777" w:rsidR="009672D5" w:rsidRPr="004A7B33" w:rsidRDefault="009672D5">
            <w:pPr>
              <w:rPr>
                <w:rFonts w:hint="default"/>
                <w:color w:val="auto"/>
              </w:rPr>
            </w:pPr>
            <w:r w:rsidRPr="004A7B33">
              <w:rPr>
                <w:color w:val="auto"/>
              </w:rPr>
              <w:t>③　情報広報班</w:t>
            </w:r>
          </w:p>
          <w:p w14:paraId="4A79AE78" w14:textId="77777777" w:rsidR="009672D5" w:rsidRPr="004A7B33" w:rsidRDefault="009672D5">
            <w:pPr>
              <w:rPr>
                <w:rFonts w:hint="default"/>
                <w:color w:val="auto"/>
              </w:rPr>
            </w:pPr>
            <w:r w:rsidRPr="004A7B33">
              <w:rPr>
                <w:color w:val="auto"/>
              </w:rPr>
              <w:t>④　施設管理班</w:t>
            </w:r>
          </w:p>
          <w:p w14:paraId="3927031E" w14:textId="77777777" w:rsidR="009672D5" w:rsidRPr="004A7B33" w:rsidRDefault="009672D5">
            <w:pPr>
              <w:rPr>
                <w:rFonts w:hint="default"/>
                <w:color w:val="auto"/>
              </w:rPr>
            </w:pPr>
            <w:r w:rsidRPr="004A7B33">
              <w:rPr>
                <w:color w:val="auto"/>
              </w:rPr>
              <w:t>⑤　食料物資班</w:t>
            </w:r>
          </w:p>
          <w:p w14:paraId="28AF615A" w14:textId="77777777" w:rsidR="009672D5" w:rsidRPr="004A7B33" w:rsidRDefault="009672D5">
            <w:pPr>
              <w:rPr>
                <w:rFonts w:hint="default"/>
                <w:color w:val="auto"/>
              </w:rPr>
            </w:pPr>
            <w:r w:rsidRPr="004A7B33">
              <w:rPr>
                <w:color w:val="auto"/>
              </w:rPr>
              <w:t>⑥　救護班</w:t>
            </w:r>
          </w:p>
          <w:p w14:paraId="6B369029" w14:textId="77777777" w:rsidR="009672D5" w:rsidRPr="004A7B33" w:rsidRDefault="009672D5">
            <w:pPr>
              <w:rPr>
                <w:rFonts w:hint="default"/>
                <w:color w:val="auto"/>
              </w:rPr>
            </w:pPr>
            <w:r w:rsidRPr="004A7B33">
              <w:rPr>
                <w:color w:val="auto"/>
              </w:rPr>
              <w:t>⑦　衛生班</w:t>
            </w:r>
          </w:p>
          <w:p w14:paraId="27456643" w14:textId="77777777" w:rsidR="009672D5" w:rsidRPr="004A7B33" w:rsidRDefault="009672D5">
            <w:pPr>
              <w:rPr>
                <w:rFonts w:hint="default"/>
                <w:color w:val="auto"/>
              </w:rPr>
            </w:pPr>
            <w:r w:rsidRPr="004A7B33">
              <w:rPr>
                <w:color w:val="auto"/>
              </w:rPr>
              <w:t>⑧　ボランティア班</w:t>
            </w:r>
          </w:p>
        </w:tc>
      </w:tr>
    </w:tbl>
    <w:p w14:paraId="0304EC07" w14:textId="77777777" w:rsidR="009672D5" w:rsidRPr="004A7B33" w:rsidRDefault="009672D5">
      <w:pPr>
        <w:rPr>
          <w:rFonts w:hint="default"/>
          <w:color w:val="auto"/>
        </w:rPr>
      </w:pPr>
    </w:p>
    <w:p w14:paraId="6EDF6ED4"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(8)</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避難所運営会議の開催</w:t>
      </w:r>
    </w:p>
    <w:p w14:paraId="0CABB441" w14:textId="77777777" w:rsidR="009672D5" w:rsidRPr="004A7B33" w:rsidRDefault="009672D5">
      <w:pPr>
        <w:ind w:left="454" w:firstLine="227"/>
        <w:rPr>
          <w:rFonts w:hint="default"/>
          <w:color w:val="auto"/>
        </w:rPr>
      </w:pPr>
      <w:r w:rsidRPr="004A7B33">
        <w:rPr>
          <w:color w:val="auto"/>
        </w:rPr>
        <w:t>市町村災害対策本部との連絡調整事項についての協議や、避難所内のルールの決定・変更、避難所での課題・問題への対処等、避難所運営を円滑に進めるため、毎日時間を定めて１回以上運営会議を開催します。</w:t>
      </w:r>
    </w:p>
    <w:p w14:paraId="322EE81F" w14:textId="77777777" w:rsidR="009672D5" w:rsidRPr="004A7B33" w:rsidRDefault="009672D5">
      <w:pPr>
        <w:rPr>
          <w:rFonts w:hint="default"/>
          <w:color w:val="auto"/>
        </w:rPr>
      </w:pPr>
    </w:p>
    <w:p w14:paraId="4C8BC42E"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(9)</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避難所内での場所の移動</w:t>
      </w:r>
    </w:p>
    <w:p w14:paraId="28F1E72A" w14:textId="77777777" w:rsidR="009672D5" w:rsidRPr="004A7B33" w:rsidRDefault="009672D5">
      <w:pPr>
        <w:ind w:left="454" w:firstLine="227"/>
        <w:rPr>
          <w:rFonts w:hint="default"/>
          <w:color w:val="auto"/>
        </w:rPr>
      </w:pPr>
      <w:r w:rsidRPr="004A7B33">
        <w:rPr>
          <w:color w:val="auto"/>
        </w:rPr>
        <w:t>避難者の増減など、状況の変化により、避難場所の移動が必要な場合は、避難者の了解を得て、部屋の統廃合等、避難場所の移動を行います。</w:t>
      </w:r>
    </w:p>
    <w:p w14:paraId="633DF08D" w14:textId="77777777" w:rsidR="009672D5" w:rsidRPr="004A7B33" w:rsidRDefault="009672D5">
      <w:pPr>
        <w:ind w:left="454" w:firstLine="227"/>
        <w:rPr>
          <w:rFonts w:hint="default"/>
          <w:color w:val="auto"/>
        </w:rPr>
      </w:pPr>
      <w:r w:rsidRPr="004A7B33">
        <w:rPr>
          <w:color w:val="auto"/>
        </w:rPr>
        <w:t>また、避難所開設直後から、避難所内で場所の移動を要請する場合があることを周知しておくことも必要です。</w:t>
      </w:r>
    </w:p>
    <w:p w14:paraId="5A423733" w14:textId="77777777" w:rsidR="009672D5" w:rsidRPr="004A7B33" w:rsidRDefault="009672D5">
      <w:pPr>
        <w:rPr>
          <w:rFonts w:hint="default"/>
          <w:color w:val="auto"/>
        </w:rPr>
      </w:pPr>
    </w:p>
    <w:tbl>
      <w:tblPr>
        <w:tblW w:w="0" w:type="auto"/>
        <w:tblInd w:w="161" w:type="dxa"/>
        <w:tblLayout w:type="fixed"/>
        <w:tblCellMar>
          <w:left w:w="0" w:type="dxa"/>
          <w:right w:w="0" w:type="dxa"/>
        </w:tblCellMar>
        <w:tblLook w:val="0000" w:firstRow="0" w:lastRow="0" w:firstColumn="0" w:lastColumn="0" w:noHBand="0" w:noVBand="0"/>
      </w:tblPr>
      <w:tblGrid>
        <w:gridCol w:w="224"/>
        <w:gridCol w:w="1344"/>
        <w:gridCol w:w="7168"/>
      </w:tblGrid>
      <w:tr w:rsidR="009672D5" w:rsidRPr="004A7B33" w14:paraId="0B75308B" w14:textId="77777777">
        <w:tc>
          <w:tcPr>
            <w:tcW w:w="224" w:type="dxa"/>
            <w:tcBorders>
              <w:top w:val="single" w:sz="4" w:space="0" w:color="000000"/>
              <w:left w:val="single" w:sz="4" w:space="0" w:color="000000"/>
              <w:bottom w:val="nil"/>
              <w:right w:val="nil"/>
            </w:tcBorders>
            <w:tcMar>
              <w:left w:w="49" w:type="dxa"/>
              <w:right w:w="49" w:type="dxa"/>
            </w:tcMar>
          </w:tcPr>
          <w:p w14:paraId="394C8189" w14:textId="77777777" w:rsidR="009672D5" w:rsidRPr="004A7B33" w:rsidRDefault="009672D5">
            <w:pPr>
              <w:rPr>
                <w:rFonts w:hint="default"/>
                <w:color w:val="auto"/>
              </w:rPr>
            </w:pPr>
          </w:p>
        </w:tc>
        <w:tc>
          <w:tcPr>
            <w:tcW w:w="1344" w:type="dxa"/>
            <w:tcBorders>
              <w:top w:val="nil"/>
              <w:left w:val="nil"/>
              <w:bottom w:val="nil"/>
              <w:right w:val="nil"/>
            </w:tcBorders>
            <w:tcMar>
              <w:left w:w="49" w:type="dxa"/>
              <w:right w:w="49" w:type="dxa"/>
            </w:tcMar>
          </w:tcPr>
          <w:p w14:paraId="47122EB9" w14:textId="77777777" w:rsidR="009672D5" w:rsidRPr="004A7B33" w:rsidRDefault="009672D5">
            <w:pPr>
              <w:rPr>
                <w:rFonts w:hint="default"/>
                <w:color w:val="auto"/>
              </w:rPr>
            </w:pPr>
            <w:r w:rsidRPr="004A7B33">
              <w:rPr>
                <w:rFonts w:ascii="HG丸ｺﾞｼｯｸM-PRO" w:eastAsia="HG丸ｺﾞｼｯｸM-PRO" w:hAnsi="HG丸ｺﾞｼｯｸM-PRO"/>
                <w:b/>
                <w:color w:val="auto"/>
              </w:rPr>
              <w:t>≪安定期≫</w:t>
            </w:r>
          </w:p>
        </w:tc>
        <w:tc>
          <w:tcPr>
            <w:tcW w:w="7168" w:type="dxa"/>
            <w:tcBorders>
              <w:top w:val="single" w:sz="4" w:space="0" w:color="000000"/>
              <w:left w:val="nil"/>
              <w:bottom w:val="nil"/>
              <w:right w:val="single" w:sz="4" w:space="0" w:color="000000"/>
            </w:tcBorders>
            <w:tcMar>
              <w:left w:w="49" w:type="dxa"/>
              <w:right w:w="49" w:type="dxa"/>
            </w:tcMar>
          </w:tcPr>
          <w:p w14:paraId="1F9753C3" w14:textId="77777777" w:rsidR="009672D5" w:rsidRPr="004A7B33" w:rsidRDefault="009672D5">
            <w:pPr>
              <w:rPr>
                <w:rFonts w:hint="default"/>
                <w:color w:val="auto"/>
              </w:rPr>
            </w:pPr>
          </w:p>
        </w:tc>
      </w:tr>
      <w:tr w:rsidR="009672D5" w:rsidRPr="004A7B33" w14:paraId="5956C4BC" w14:textId="77777777">
        <w:trPr>
          <w:trHeight w:val="343"/>
        </w:trPr>
        <w:tc>
          <w:tcPr>
            <w:tcW w:w="8736" w:type="dxa"/>
            <w:gridSpan w:val="3"/>
            <w:vMerge w:val="restart"/>
            <w:tcBorders>
              <w:top w:val="nil"/>
              <w:left w:val="single" w:sz="4" w:space="0" w:color="000000"/>
              <w:bottom w:val="nil"/>
              <w:right w:val="single" w:sz="4" w:space="0" w:color="000000"/>
            </w:tcBorders>
            <w:tcMar>
              <w:left w:w="49" w:type="dxa"/>
              <w:right w:w="49" w:type="dxa"/>
            </w:tcMar>
          </w:tcPr>
          <w:p w14:paraId="29D3E9AA" w14:textId="77777777" w:rsidR="009672D5" w:rsidRPr="004A7B33" w:rsidRDefault="009672D5">
            <w:pPr>
              <w:rPr>
                <w:rFonts w:hint="default"/>
                <w:color w:val="auto"/>
              </w:rPr>
            </w:pPr>
            <w:r w:rsidRPr="004A7B33">
              <w:rPr>
                <w:rFonts w:ascii="HG丸ｺﾞｼｯｸM-PRO" w:eastAsia="HG丸ｺﾞｼｯｸM-PRO" w:hAnsi="HG丸ｺﾞｼｯｸM-PRO"/>
                <w:b/>
                <w:color w:val="auto"/>
              </w:rPr>
              <w:t xml:space="preserve">　安定期とは、災害発生後３週間以降の期間を示します。</w:t>
            </w:r>
          </w:p>
          <w:p w14:paraId="41B7D5D5" w14:textId="77777777" w:rsidR="009672D5" w:rsidRPr="004A7B33" w:rsidRDefault="009672D5">
            <w:pPr>
              <w:rPr>
                <w:rFonts w:hint="default"/>
                <w:color w:val="auto"/>
              </w:rPr>
            </w:pPr>
            <w:r w:rsidRPr="004A7B33">
              <w:rPr>
                <w:rFonts w:ascii="HG丸ｺﾞｼｯｸM-PRO" w:eastAsia="HG丸ｺﾞｼｯｸM-PRO" w:hAnsi="HG丸ｺﾞｼｯｸM-PRO"/>
                <w:b/>
                <w:color w:val="auto"/>
              </w:rPr>
              <w:t xml:space="preserve">　この期間は、毎日の生活に落ち着きが戻り、長期化に伴って被災者の心身の抵抗力が低下する時期でもあります。</w:t>
            </w:r>
          </w:p>
          <w:p w14:paraId="44931343" w14:textId="77777777" w:rsidR="009672D5" w:rsidRPr="004A7B33" w:rsidRDefault="009672D5">
            <w:pPr>
              <w:rPr>
                <w:rFonts w:hint="default"/>
                <w:color w:val="auto"/>
              </w:rPr>
            </w:pPr>
            <w:r w:rsidRPr="004A7B33">
              <w:rPr>
                <w:rFonts w:ascii="HG丸ｺﾞｼｯｸM-PRO" w:eastAsia="HG丸ｺﾞｼｯｸM-PRO" w:hAnsi="HG丸ｺﾞｼｯｸM-PRO"/>
                <w:b/>
                <w:color w:val="auto"/>
              </w:rPr>
              <w:t xml:space="preserve">　また、被災者の多様化するニーズに対して、柔軟な対応が必要とされる期間です。</w:t>
            </w:r>
          </w:p>
        </w:tc>
      </w:tr>
      <w:tr w:rsidR="009672D5" w:rsidRPr="004A7B33" w14:paraId="00A57766" w14:textId="77777777">
        <w:trPr>
          <w:trHeight w:val="343"/>
        </w:trPr>
        <w:tc>
          <w:tcPr>
            <w:tcW w:w="8736" w:type="dxa"/>
            <w:gridSpan w:val="3"/>
            <w:vMerge/>
            <w:tcBorders>
              <w:top w:val="nil"/>
              <w:left w:val="single" w:sz="4" w:space="0" w:color="000000"/>
              <w:bottom w:val="single" w:sz="4" w:space="0" w:color="000000"/>
              <w:right w:val="single" w:sz="4" w:space="0" w:color="000000"/>
            </w:tcBorders>
            <w:tcMar>
              <w:left w:w="49" w:type="dxa"/>
              <w:right w:w="49" w:type="dxa"/>
            </w:tcMar>
          </w:tcPr>
          <w:p w14:paraId="70C64081" w14:textId="77777777" w:rsidR="009672D5" w:rsidRPr="004A7B33" w:rsidRDefault="009672D5">
            <w:pPr>
              <w:rPr>
                <w:rFonts w:hint="default"/>
                <w:color w:val="auto"/>
              </w:rPr>
            </w:pPr>
          </w:p>
        </w:tc>
      </w:tr>
    </w:tbl>
    <w:p w14:paraId="66E23222" w14:textId="77777777" w:rsidR="009672D5" w:rsidRPr="004A7B33" w:rsidRDefault="009672D5">
      <w:pPr>
        <w:rPr>
          <w:rFonts w:hint="default"/>
          <w:color w:val="auto"/>
        </w:rPr>
      </w:pPr>
    </w:p>
    <w:p w14:paraId="0EAA3765"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(10)避難所運営会議の開催</w:t>
      </w:r>
    </w:p>
    <w:p w14:paraId="331BD1FE" w14:textId="77777777" w:rsidR="009672D5" w:rsidRPr="004A7B33" w:rsidRDefault="009672D5">
      <w:pPr>
        <w:ind w:left="454" w:firstLine="227"/>
        <w:rPr>
          <w:rFonts w:hint="default"/>
          <w:color w:val="auto"/>
        </w:rPr>
      </w:pPr>
      <w:r w:rsidRPr="004A7B33">
        <w:rPr>
          <w:color w:val="auto"/>
        </w:rPr>
        <w:t>避難所内の状況を把握し、出席者相互の意見交換を行い、必要事項を協議・決定す</w:t>
      </w:r>
      <w:r w:rsidRPr="004A7B33">
        <w:rPr>
          <w:color w:val="auto"/>
        </w:rPr>
        <w:lastRenderedPageBreak/>
        <w:t>るなど、引き続き運営会議を開催します。</w:t>
      </w:r>
    </w:p>
    <w:p w14:paraId="4D53CEDF" w14:textId="77777777" w:rsidR="009672D5" w:rsidRPr="004A7B33" w:rsidRDefault="009672D5">
      <w:pPr>
        <w:rPr>
          <w:rFonts w:hint="default"/>
          <w:color w:val="auto"/>
        </w:rPr>
      </w:pPr>
    </w:p>
    <w:p w14:paraId="2334136F"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(11)活動班の再編成</w:t>
      </w:r>
    </w:p>
    <w:p w14:paraId="1FDA5BAC" w14:textId="77777777" w:rsidR="009672D5" w:rsidRPr="004A7B33" w:rsidRDefault="009672D5">
      <w:pPr>
        <w:ind w:left="454" w:firstLine="227"/>
        <w:rPr>
          <w:rFonts w:hint="default"/>
          <w:color w:val="auto"/>
        </w:rPr>
      </w:pPr>
      <w:r w:rsidRPr="004A7B33">
        <w:rPr>
          <w:color w:val="auto"/>
        </w:rPr>
        <w:t>避難者の減少により、避難所の規模が縮小するなど、状況の変化があった場合は、適宜、班員の交代や、班の再編成を行います。</w:t>
      </w:r>
    </w:p>
    <w:p w14:paraId="16FBA0DD" w14:textId="77777777" w:rsidR="009672D5" w:rsidRPr="004A7B33" w:rsidRDefault="009672D5">
      <w:pPr>
        <w:rPr>
          <w:rFonts w:hint="default"/>
          <w:color w:val="auto"/>
        </w:rPr>
      </w:pPr>
    </w:p>
    <w:p w14:paraId="4E570DC9"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(12)避難所内での場所の移動</w:t>
      </w:r>
    </w:p>
    <w:p w14:paraId="7CB8A724" w14:textId="77777777" w:rsidR="009672D5" w:rsidRPr="004A7B33" w:rsidRDefault="009672D5">
      <w:pPr>
        <w:ind w:left="454" w:firstLine="227"/>
        <w:rPr>
          <w:rFonts w:hint="default"/>
          <w:color w:val="auto"/>
        </w:rPr>
      </w:pPr>
      <w:r w:rsidRPr="004A7B33">
        <w:rPr>
          <w:color w:val="auto"/>
        </w:rPr>
        <w:t>避難者の減少や学校の再開など、状況の変化があった場合には、避難者の了解を得て、部屋の統廃合や避難場所の移動を行います。</w:t>
      </w:r>
    </w:p>
    <w:p w14:paraId="52F10916" w14:textId="77777777" w:rsidR="009672D5" w:rsidRPr="004A7B33" w:rsidRDefault="009672D5">
      <w:pPr>
        <w:rPr>
          <w:rFonts w:hint="default"/>
          <w:color w:val="auto"/>
        </w:rPr>
      </w:pPr>
    </w:p>
    <w:tbl>
      <w:tblPr>
        <w:tblW w:w="0" w:type="auto"/>
        <w:tblInd w:w="161" w:type="dxa"/>
        <w:tblLayout w:type="fixed"/>
        <w:tblCellMar>
          <w:left w:w="0" w:type="dxa"/>
          <w:right w:w="0" w:type="dxa"/>
        </w:tblCellMar>
        <w:tblLook w:val="0000" w:firstRow="0" w:lastRow="0" w:firstColumn="0" w:lastColumn="0" w:noHBand="0" w:noVBand="0"/>
      </w:tblPr>
      <w:tblGrid>
        <w:gridCol w:w="224"/>
        <w:gridCol w:w="1344"/>
        <w:gridCol w:w="7168"/>
      </w:tblGrid>
      <w:tr w:rsidR="009672D5" w:rsidRPr="004A7B33" w14:paraId="48AB1E42" w14:textId="77777777">
        <w:tc>
          <w:tcPr>
            <w:tcW w:w="224" w:type="dxa"/>
            <w:tcBorders>
              <w:top w:val="single" w:sz="4" w:space="0" w:color="000000"/>
              <w:left w:val="single" w:sz="4" w:space="0" w:color="000000"/>
              <w:bottom w:val="nil"/>
              <w:right w:val="nil"/>
            </w:tcBorders>
            <w:tcMar>
              <w:left w:w="49" w:type="dxa"/>
              <w:right w:w="49" w:type="dxa"/>
            </w:tcMar>
          </w:tcPr>
          <w:p w14:paraId="03F67853" w14:textId="77777777" w:rsidR="009672D5" w:rsidRPr="004A7B33" w:rsidRDefault="009672D5">
            <w:pPr>
              <w:rPr>
                <w:rFonts w:hint="default"/>
                <w:color w:val="auto"/>
              </w:rPr>
            </w:pPr>
          </w:p>
        </w:tc>
        <w:tc>
          <w:tcPr>
            <w:tcW w:w="1344" w:type="dxa"/>
            <w:tcBorders>
              <w:top w:val="nil"/>
              <w:left w:val="nil"/>
              <w:bottom w:val="nil"/>
              <w:right w:val="nil"/>
            </w:tcBorders>
            <w:tcMar>
              <w:left w:w="49" w:type="dxa"/>
              <w:right w:w="49" w:type="dxa"/>
            </w:tcMar>
          </w:tcPr>
          <w:p w14:paraId="2172A7C6" w14:textId="77777777" w:rsidR="009672D5" w:rsidRPr="004A7B33" w:rsidRDefault="009672D5">
            <w:pPr>
              <w:rPr>
                <w:rFonts w:hint="default"/>
                <w:color w:val="auto"/>
              </w:rPr>
            </w:pPr>
            <w:r w:rsidRPr="004A7B33">
              <w:rPr>
                <w:rFonts w:ascii="HG丸ｺﾞｼｯｸM-PRO" w:eastAsia="HG丸ｺﾞｼｯｸM-PRO" w:hAnsi="HG丸ｺﾞｼｯｸM-PRO"/>
                <w:b/>
                <w:color w:val="auto"/>
              </w:rPr>
              <w:t>≪撤収期≫</w:t>
            </w:r>
          </w:p>
        </w:tc>
        <w:tc>
          <w:tcPr>
            <w:tcW w:w="7168" w:type="dxa"/>
            <w:tcBorders>
              <w:top w:val="single" w:sz="4" w:space="0" w:color="000000"/>
              <w:left w:val="nil"/>
              <w:bottom w:val="nil"/>
              <w:right w:val="single" w:sz="4" w:space="0" w:color="000000"/>
            </w:tcBorders>
            <w:tcMar>
              <w:left w:w="49" w:type="dxa"/>
              <w:right w:w="49" w:type="dxa"/>
            </w:tcMar>
          </w:tcPr>
          <w:p w14:paraId="469B236E" w14:textId="77777777" w:rsidR="009672D5" w:rsidRPr="004A7B33" w:rsidRDefault="009672D5">
            <w:pPr>
              <w:rPr>
                <w:rFonts w:hint="default"/>
                <w:color w:val="auto"/>
              </w:rPr>
            </w:pPr>
          </w:p>
        </w:tc>
      </w:tr>
      <w:tr w:rsidR="009672D5" w:rsidRPr="004A7B33" w14:paraId="0CF0A2DA" w14:textId="77777777">
        <w:trPr>
          <w:trHeight w:val="343"/>
        </w:trPr>
        <w:tc>
          <w:tcPr>
            <w:tcW w:w="8736" w:type="dxa"/>
            <w:gridSpan w:val="3"/>
            <w:vMerge w:val="restart"/>
            <w:tcBorders>
              <w:top w:val="nil"/>
              <w:left w:val="single" w:sz="4" w:space="0" w:color="000000"/>
              <w:bottom w:val="nil"/>
              <w:right w:val="single" w:sz="4" w:space="0" w:color="000000"/>
            </w:tcBorders>
            <w:tcMar>
              <w:left w:w="49" w:type="dxa"/>
              <w:right w:w="49" w:type="dxa"/>
            </w:tcMar>
          </w:tcPr>
          <w:p w14:paraId="67B4A802" w14:textId="77777777" w:rsidR="009672D5" w:rsidRPr="004A7B33" w:rsidRDefault="009672D5">
            <w:pPr>
              <w:rPr>
                <w:rFonts w:hint="default"/>
                <w:color w:val="auto"/>
              </w:rPr>
            </w:pPr>
            <w:r w:rsidRPr="004A7B33">
              <w:rPr>
                <w:rFonts w:ascii="HG丸ｺﾞｼｯｸM-PRO" w:eastAsia="HG丸ｺﾞｼｯｸM-PRO" w:hAnsi="HG丸ｺﾞｼｯｸM-PRO"/>
                <w:b/>
                <w:color w:val="auto"/>
              </w:rPr>
              <w:t xml:space="preserve">　撤収期とは、ライフライン機能が回復し、被災者にとって本来の生活が再開可能となるため、避難所生活の必要性がなくなる期間を示します。</w:t>
            </w:r>
          </w:p>
          <w:p w14:paraId="189E535C" w14:textId="77777777" w:rsidR="009672D5" w:rsidRPr="004A7B33" w:rsidRDefault="009672D5">
            <w:pPr>
              <w:rPr>
                <w:rFonts w:hint="default"/>
                <w:color w:val="auto"/>
              </w:rPr>
            </w:pPr>
            <w:r w:rsidRPr="004A7B33">
              <w:rPr>
                <w:rFonts w:ascii="HG丸ｺﾞｼｯｸM-PRO" w:eastAsia="HG丸ｺﾞｼｯｸM-PRO" w:hAnsi="HG丸ｺﾞｼｯｸM-PRO"/>
                <w:b/>
                <w:color w:val="auto"/>
              </w:rPr>
              <w:t xml:space="preserve">　この期間は、避難者の生活再建、避難所施設の本来業務の再開に向けての対応が必要な期間です。</w:t>
            </w:r>
          </w:p>
        </w:tc>
      </w:tr>
      <w:tr w:rsidR="009672D5" w:rsidRPr="004A7B33" w14:paraId="66863FFD" w14:textId="77777777">
        <w:trPr>
          <w:trHeight w:val="343"/>
        </w:trPr>
        <w:tc>
          <w:tcPr>
            <w:tcW w:w="8736" w:type="dxa"/>
            <w:gridSpan w:val="3"/>
            <w:vMerge/>
            <w:tcBorders>
              <w:top w:val="nil"/>
              <w:left w:val="single" w:sz="4" w:space="0" w:color="000000"/>
              <w:bottom w:val="single" w:sz="4" w:space="0" w:color="000000"/>
              <w:right w:val="single" w:sz="4" w:space="0" w:color="000000"/>
            </w:tcBorders>
            <w:tcMar>
              <w:left w:w="49" w:type="dxa"/>
              <w:right w:w="49" w:type="dxa"/>
            </w:tcMar>
          </w:tcPr>
          <w:p w14:paraId="06A4420A" w14:textId="77777777" w:rsidR="009672D5" w:rsidRPr="004A7B33" w:rsidRDefault="009672D5">
            <w:pPr>
              <w:rPr>
                <w:rFonts w:hint="default"/>
                <w:color w:val="auto"/>
              </w:rPr>
            </w:pPr>
          </w:p>
        </w:tc>
      </w:tr>
    </w:tbl>
    <w:p w14:paraId="4751BC41" w14:textId="77777777" w:rsidR="009672D5" w:rsidRPr="004A7B33" w:rsidRDefault="009672D5">
      <w:pPr>
        <w:rPr>
          <w:rFonts w:hint="default"/>
          <w:color w:val="auto"/>
        </w:rPr>
      </w:pPr>
    </w:p>
    <w:p w14:paraId="25AFE04F"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(13)避難所運営会議の開催</w:t>
      </w:r>
    </w:p>
    <w:p w14:paraId="673CF03E" w14:textId="77777777" w:rsidR="009672D5" w:rsidRPr="004A7B33" w:rsidRDefault="009672D5">
      <w:pPr>
        <w:ind w:left="454" w:firstLine="227"/>
        <w:rPr>
          <w:rFonts w:hint="default"/>
          <w:color w:val="auto"/>
        </w:rPr>
      </w:pPr>
      <w:r w:rsidRPr="004A7B33">
        <w:rPr>
          <w:color w:val="auto"/>
        </w:rPr>
        <w:t>避難所閉鎖について、避難者の合意形成を行い、適切な残務整理を進めます。</w:t>
      </w:r>
    </w:p>
    <w:p w14:paraId="27D9678C" w14:textId="77777777" w:rsidR="009672D5" w:rsidRPr="004A7B33" w:rsidRDefault="009672D5">
      <w:pPr>
        <w:rPr>
          <w:rFonts w:hint="default"/>
          <w:color w:val="auto"/>
        </w:rPr>
      </w:pPr>
    </w:p>
    <w:p w14:paraId="5A662459"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(14)避難所の撤収</w:t>
      </w:r>
    </w:p>
    <w:p w14:paraId="1B8D56E8" w14:textId="77777777" w:rsidR="009672D5" w:rsidRPr="004A7B33" w:rsidRDefault="009672D5">
      <w:pPr>
        <w:ind w:left="454" w:firstLine="227"/>
        <w:rPr>
          <w:rFonts w:hint="default"/>
          <w:color w:val="auto"/>
        </w:rPr>
      </w:pPr>
      <w:r w:rsidRPr="004A7B33">
        <w:rPr>
          <w:color w:val="auto"/>
        </w:rPr>
        <w:t>避難者の合意が形成され、運営業務の残務整理を終えたら、避難所の運営に関する記録、使用した台帳等を整理し、市町村災害対策本部に引き継ぎます。</w:t>
      </w:r>
    </w:p>
    <w:p w14:paraId="184BBD54" w14:textId="77777777" w:rsidR="009672D5" w:rsidRPr="004A7B33" w:rsidRDefault="009672D5">
      <w:pPr>
        <w:ind w:left="454" w:firstLine="227"/>
        <w:rPr>
          <w:rFonts w:hint="default"/>
          <w:color w:val="auto"/>
        </w:rPr>
      </w:pPr>
      <w:r w:rsidRPr="004A7B33">
        <w:rPr>
          <w:color w:val="auto"/>
        </w:rPr>
        <w:t>また、使用した施設は、元に戻し清掃をした上で、避難所を撤収します。</w:t>
      </w:r>
    </w:p>
    <w:p w14:paraId="2CAAF817" w14:textId="77777777" w:rsidR="009672D5" w:rsidRPr="004A7B33" w:rsidRDefault="009672D5">
      <w:pPr>
        <w:rPr>
          <w:rFonts w:hint="default"/>
          <w:color w:val="auto"/>
        </w:rPr>
      </w:pPr>
    </w:p>
    <w:tbl>
      <w:tblPr>
        <w:tblW w:w="0" w:type="auto"/>
        <w:tblInd w:w="161" w:type="dxa"/>
        <w:tblBorders>
          <w:top w:val="single" w:sz="4" w:space="0" w:color="auto"/>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224"/>
        <w:gridCol w:w="2016"/>
        <w:gridCol w:w="6496"/>
      </w:tblGrid>
      <w:tr w:rsidR="009672D5" w:rsidRPr="004A7B33" w14:paraId="51221728" w14:textId="77777777" w:rsidTr="007304D9">
        <w:tc>
          <w:tcPr>
            <w:tcW w:w="224" w:type="dxa"/>
            <w:tcMar>
              <w:left w:w="49" w:type="dxa"/>
              <w:right w:w="49" w:type="dxa"/>
            </w:tcMar>
          </w:tcPr>
          <w:p w14:paraId="35FC4327" w14:textId="77777777" w:rsidR="009672D5" w:rsidRPr="004A7B33" w:rsidRDefault="009672D5">
            <w:pPr>
              <w:rPr>
                <w:rFonts w:hint="default"/>
                <w:color w:val="auto"/>
              </w:rPr>
            </w:pPr>
          </w:p>
        </w:tc>
        <w:tc>
          <w:tcPr>
            <w:tcW w:w="2016" w:type="dxa"/>
            <w:tcMar>
              <w:left w:w="49" w:type="dxa"/>
              <w:right w:w="49" w:type="dxa"/>
            </w:tcMar>
          </w:tcPr>
          <w:p w14:paraId="29A8FCDF" w14:textId="77777777" w:rsidR="009672D5" w:rsidRPr="004A7B33" w:rsidRDefault="009672D5">
            <w:pPr>
              <w:rPr>
                <w:rFonts w:hint="default"/>
                <w:color w:val="auto"/>
              </w:rPr>
            </w:pPr>
            <w:r w:rsidRPr="004A7B33">
              <w:rPr>
                <w:rFonts w:ascii="HG丸ｺﾞｼｯｸM-PRO" w:eastAsia="HG丸ｺﾞｼｯｸM-PRO" w:hAnsi="HG丸ｺﾞｼｯｸM-PRO"/>
                <w:b/>
                <w:color w:val="auto"/>
              </w:rPr>
              <w:t>≪平常時の活動≫</w:t>
            </w:r>
          </w:p>
        </w:tc>
        <w:tc>
          <w:tcPr>
            <w:tcW w:w="6496" w:type="dxa"/>
            <w:tcMar>
              <w:left w:w="49" w:type="dxa"/>
              <w:right w:w="49" w:type="dxa"/>
            </w:tcMar>
          </w:tcPr>
          <w:p w14:paraId="52F9B859" w14:textId="77777777" w:rsidR="009672D5" w:rsidRPr="004A7B33" w:rsidRDefault="009672D5">
            <w:pPr>
              <w:rPr>
                <w:rFonts w:hint="default"/>
                <w:color w:val="auto"/>
              </w:rPr>
            </w:pPr>
          </w:p>
        </w:tc>
      </w:tr>
      <w:tr w:rsidR="009672D5" w:rsidRPr="004A7B33" w14:paraId="7C45C1D3" w14:textId="77777777" w:rsidTr="007304D9">
        <w:trPr>
          <w:trHeight w:val="343"/>
        </w:trPr>
        <w:tc>
          <w:tcPr>
            <w:tcW w:w="8736" w:type="dxa"/>
            <w:gridSpan w:val="3"/>
            <w:vMerge w:val="restart"/>
            <w:tcMar>
              <w:left w:w="49" w:type="dxa"/>
              <w:right w:w="49" w:type="dxa"/>
            </w:tcMar>
          </w:tcPr>
          <w:p w14:paraId="23DF37CB" w14:textId="77777777" w:rsidR="009672D5" w:rsidRPr="004A7B33" w:rsidRDefault="009672D5">
            <w:pPr>
              <w:rPr>
                <w:rFonts w:hint="default"/>
                <w:color w:val="auto"/>
              </w:rPr>
            </w:pPr>
            <w:r w:rsidRPr="004A7B33">
              <w:rPr>
                <w:rFonts w:ascii="HG丸ｺﾞｼｯｸM-PRO" w:eastAsia="HG丸ｺﾞｼｯｸM-PRO" w:hAnsi="HG丸ｺﾞｼｯｸM-PRO"/>
                <w:b/>
                <w:color w:val="auto"/>
              </w:rPr>
              <w:t xml:space="preserve">　災害が発生した際に、円滑に避難所運営を行うためには、平常時における事前の準備と体制づくりが必要です。</w:t>
            </w:r>
          </w:p>
          <w:p w14:paraId="456C2D8E" w14:textId="77777777" w:rsidR="009672D5" w:rsidRPr="004A7B33" w:rsidRDefault="009672D5">
            <w:pPr>
              <w:rPr>
                <w:rFonts w:hint="default"/>
                <w:color w:val="auto"/>
              </w:rPr>
            </w:pPr>
            <w:r w:rsidRPr="004A7B33">
              <w:rPr>
                <w:rFonts w:ascii="HG丸ｺﾞｼｯｸM-PRO" w:eastAsia="HG丸ｺﾞｼｯｸM-PRO" w:hAnsi="HG丸ｺﾞｼｯｸM-PRO"/>
                <w:b/>
                <w:color w:val="auto"/>
              </w:rPr>
              <w:t xml:space="preserve">　具体的には、次のような活動が考えられます。</w:t>
            </w:r>
          </w:p>
          <w:p w14:paraId="621C6D03" w14:textId="77777777" w:rsidR="009672D5" w:rsidRPr="004A7B33" w:rsidRDefault="009672D5">
            <w:pPr>
              <w:rPr>
                <w:rFonts w:hint="default"/>
                <w:color w:val="auto"/>
              </w:rPr>
            </w:pPr>
            <w:r w:rsidRPr="004A7B33">
              <w:rPr>
                <w:rFonts w:ascii="ＭＳ ゴシック" w:eastAsia="ＭＳ ゴシック" w:hAnsi="ＭＳ ゴシック"/>
                <w:color w:val="auto"/>
              </w:rPr>
              <w:t>(1)</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避難所運営マニュアルの作成</w:t>
            </w:r>
          </w:p>
          <w:p w14:paraId="778EF06A" w14:textId="77777777" w:rsidR="009672D5" w:rsidRPr="004A7B33" w:rsidRDefault="009672D5">
            <w:pPr>
              <w:rPr>
                <w:rFonts w:hint="default"/>
                <w:color w:val="auto"/>
              </w:rPr>
            </w:pPr>
            <w:r w:rsidRPr="004A7B33">
              <w:rPr>
                <w:color w:val="auto"/>
              </w:rPr>
              <w:t xml:space="preserve">　　各避難所の実状に応じたマニュアルを作成します。</w:t>
            </w:r>
          </w:p>
          <w:p w14:paraId="41AA1B07" w14:textId="77777777" w:rsidR="00F254CF" w:rsidRPr="004A7B33" w:rsidRDefault="00F254CF">
            <w:pPr>
              <w:rPr>
                <w:rFonts w:hint="default"/>
                <w:color w:val="auto"/>
              </w:rPr>
            </w:pPr>
          </w:p>
          <w:p w14:paraId="35DBB396" w14:textId="77777777" w:rsidR="009672D5" w:rsidRPr="004A7B33" w:rsidRDefault="009672D5">
            <w:pPr>
              <w:rPr>
                <w:rFonts w:hint="default"/>
                <w:color w:val="auto"/>
              </w:rPr>
            </w:pPr>
            <w:r w:rsidRPr="004A7B33">
              <w:rPr>
                <w:rFonts w:ascii="ＭＳ ゴシック" w:eastAsia="ＭＳ ゴシック" w:hAnsi="ＭＳ ゴシック"/>
                <w:color w:val="auto"/>
              </w:rPr>
              <w:t>(2)</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マニュアルに沿った訓練の計画的実施</w:t>
            </w:r>
          </w:p>
          <w:p w14:paraId="48854561" w14:textId="77777777" w:rsidR="009672D5" w:rsidRPr="004A7B33" w:rsidRDefault="009672D5" w:rsidP="00655259">
            <w:pPr>
              <w:ind w:left="228" w:hangingChars="100" w:hanging="228"/>
              <w:rPr>
                <w:rFonts w:hint="default"/>
                <w:color w:val="auto"/>
              </w:rPr>
            </w:pPr>
            <w:r w:rsidRPr="004A7B33">
              <w:rPr>
                <w:color w:val="auto"/>
              </w:rPr>
              <w:t xml:space="preserve">　　運営委員会の組織運営が円滑に行えるよう、また地域住民の防災意識を高めるた　め、訓練を計画的に実施し、課題があれば随時マニュアルの見直しを実施します。</w:t>
            </w:r>
          </w:p>
          <w:p w14:paraId="3BC36372" w14:textId="77777777" w:rsidR="00F254CF" w:rsidRPr="004A7B33" w:rsidRDefault="00F254CF" w:rsidP="00655259">
            <w:pPr>
              <w:ind w:left="228" w:hangingChars="100" w:hanging="228"/>
              <w:rPr>
                <w:rFonts w:hint="default"/>
                <w:color w:val="auto"/>
              </w:rPr>
            </w:pPr>
          </w:p>
          <w:p w14:paraId="51CAD1A6" w14:textId="77777777" w:rsidR="009672D5" w:rsidRPr="004A7B33" w:rsidRDefault="009672D5">
            <w:pPr>
              <w:rPr>
                <w:rFonts w:hint="default"/>
                <w:color w:val="auto"/>
              </w:rPr>
            </w:pPr>
            <w:r w:rsidRPr="004A7B33">
              <w:rPr>
                <w:rFonts w:ascii="ＭＳ ゴシック" w:eastAsia="ＭＳ ゴシック" w:hAnsi="ＭＳ ゴシック"/>
                <w:color w:val="auto"/>
              </w:rPr>
              <w:t>(3)</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避難所の鍵の管理</w:t>
            </w:r>
          </w:p>
          <w:p w14:paraId="6CD9A0D9" w14:textId="77777777" w:rsidR="009672D5" w:rsidRPr="004A7B33" w:rsidRDefault="009672D5" w:rsidP="00655259">
            <w:pPr>
              <w:ind w:left="228" w:hangingChars="100" w:hanging="228"/>
              <w:rPr>
                <w:rFonts w:hint="default"/>
                <w:color w:val="auto"/>
              </w:rPr>
            </w:pPr>
            <w:r w:rsidRPr="004A7B33">
              <w:rPr>
                <w:color w:val="auto"/>
              </w:rPr>
              <w:t xml:space="preserve">　　緊急的な避難を要する場合に備えて、運営委員会の判断により避難所を開設でき　るよう、あらかじめ鍵の管理方法を取り決めておきます。</w:t>
            </w:r>
          </w:p>
          <w:p w14:paraId="73FC92F9" w14:textId="77777777" w:rsidR="00F254CF" w:rsidRPr="004A7B33" w:rsidRDefault="00F254CF" w:rsidP="00655259">
            <w:pPr>
              <w:ind w:left="228" w:hangingChars="100" w:hanging="228"/>
              <w:rPr>
                <w:rFonts w:hint="default"/>
                <w:color w:val="auto"/>
              </w:rPr>
            </w:pPr>
          </w:p>
          <w:p w14:paraId="3B9F5B42" w14:textId="77777777" w:rsidR="009672D5" w:rsidRPr="004A7B33" w:rsidRDefault="009672D5">
            <w:pPr>
              <w:rPr>
                <w:rFonts w:hint="default"/>
                <w:color w:val="auto"/>
              </w:rPr>
            </w:pPr>
            <w:r w:rsidRPr="004A7B33">
              <w:rPr>
                <w:rFonts w:ascii="ＭＳ ゴシック" w:eastAsia="ＭＳ ゴシック" w:hAnsi="ＭＳ ゴシック"/>
                <w:color w:val="auto"/>
              </w:rPr>
              <w:lastRenderedPageBreak/>
              <w:t>(4)</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施設の点検方法の確認</w:t>
            </w:r>
          </w:p>
          <w:p w14:paraId="6B7CD61B" w14:textId="77777777" w:rsidR="009672D5" w:rsidRPr="004A7B33" w:rsidRDefault="009672D5" w:rsidP="00655259">
            <w:pPr>
              <w:ind w:left="228" w:hangingChars="100" w:hanging="228"/>
              <w:rPr>
                <w:rFonts w:hint="default"/>
                <w:color w:val="auto"/>
              </w:rPr>
            </w:pPr>
            <w:r w:rsidRPr="004A7B33">
              <w:rPr>
                <w:color w:val="auto"/>
              </w:rPr>
              <w:t xml:space="preserve">　　避難所の安全性の判断は、応急危険度判定士が判定を行いますが、市町村職員や　施設管理者がいない場合で、迅速に施設内への避難が必要な場合には、運営委員会　が目視による施設の点検を行う場合があります。そのため、その点検方法を事前に　確認しておきます。</w:t>
            </w:r>
          </w:p>
          <w:p w14:paraId="2F2EAF90" w14:textId="77777777" w:rsidR="00F254CF" w:rsidRPr="004A7B33" w:rsidRDefault="00F254CF" w:rsidP="00655259">
            <w:pPr>
              <w:ind w:left="228" w:hangingChars="100" w:hanging="228"/>
              <w:rPr>
                <w:rFonts w:hint="default"/>
                <w:color w:val="auto"/>
              </w:rPr>
            </w:pPr>
          </w:p>
          <w:p w14:paraId="2D11F491" w14:textId="77777777" w:rsidR="009672D5" w:rsidRPr="004A7B33" w:rsidRDefault="009672D5">
            <w:pPr>
              <w:rPr>
                <w:rFonts w:hint="default"/>
                <w:color w:val="auto"/>
              </w:rPr>
            </w:pPr>
            <w:r w:rsidRPr="004A7B33">
              <w:rPr>
                <w:rFonts w:ascii="ＭＳ ゴシック" w:eastAsia="ＭＳ ゴシック" w:hAnsi="ＭＳ ゴシック"/>
                <w:color w:val="auto"/>
              </w:rPr>
              <w:t>(5)</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避難所でのルールの作成</w:t>
            </w:r>
          </w:p>
          <w:p w14:paraId="24E01C92" w14:textId="77777777" w:rsidR="009672D5" w:rsidRPr="004A7B33" w:rsidRDefault="009672D5" w:rsidP="00655259">
            <w:pPr>
              <w:ind w:left="220" w:hangingChars="100" w:hanging="220"/>
              <w:rPr>
                <w:rFonts w:hint="default"/>
                <w:color w:val="auto"/>
              </w:rPr>
            </w:pPr>
            <w:r w:rsidRPr="004A7B33">
              <w:rPr>
                <w:color w:val="auto"/>
                <w:spacing w:val="-4"/>
              </w:rPr>
              <w:t xml:space="preserve">    </w:t>
            </w:r>
            <w:r w:rsidRPr="004A7B33">
              <w:rPr>
                <w:color w:val="auto"/>
              </w:rPr>
              <w:t>避難所での生活を少しでも過ごしやすいものとするため、女性、子ども・若者、　高齢者、障がい者、</w:t>
            </w:r>
            <w:r w:rsidR="00245136" w:rsidRPr="004A7B33">
              <w:rPr>
                <w:color w:val="auto"/>
              </w:rPr>
              <w:t>医療的ケアが必要な者、</w:t>
            </w:r>
            <w:r w:rsidRPr="004A7B33">
              <w:rPr>
                <w:color w:val="auto"/>
              </w:rPr>
              <w:t>外国人等の多様な主体の意見を踏まえ、避難所の共通ルールを　検討・作成し、住民に周知します。</w:t>
            </w:r>
          </w:p>
          <w:p w14:paraId="44B4C1DD" w14:textId="77777777" w:rsidR="00F254CF" w:rsidRPr="004A7B33" w:rsidRDefault="00F254CF" w:rsidP="00655259">
            <w:pPr>
              <w:ind w:left="228" w:hangingChars="100" w:hanging="228"/>
              <w:rPr>
                <w:rFonts w:hint="default"/>
                <w:color w:val="auto"/>
              </w:rPr>
            </w:pPr>
          </w:p>
          <w:p w14:paraId="657E174C" w14:textId="77777777" w:rsidR="009672D5" w:rsidRPr="004A7B33" w:rsidRDefault="009672D5">
            <w:pPr>
              <w:rPr>
                <w:rFonts w:hint="default"/>
                <w:color w:val="auto"/>
              </w:rPr>
            </w:pPr>
            <w:r w:rsidRPr="004A7B33">
              <w:rPr>
                <w:rFonts w:ascii="ＭＳ ゴシック" w:eastAsia="ＭＳ ゴシック" w:hAnsi="ＭＳ ゴシック"/>
                <w:color w:val="auto"/>
              </w:rPr>
              <w:t>(6)</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防災に関する意識啓発、啓発活動の実施</w:t>
            </w:r>
          </w:p>
          <w:p w14:paraId="31509A8C" w14:textId="77777777" w:rsidR="009672D5" w:rsidRPr="004A7B33" w:rsidRDefault="009672D5" w:rsidP="00655259">
            <w:pPr>
              <w:ind w:left="228" w:hangingChars="100" w:hanging="228"/>
              <w:rPr>
                <w:rFonts w:hint="default"/>
                <w:color w:val="auto"/>
              </w:rPr>
            </w:pPr>
            <w:r w:rsidRPr="004A7B33">
              <w:rPr>
                <w:color w:val="auto"/>
              </w:rPr>
              <w:t xml:space="preserve">　　各自治会等の自主防災活動が円滑に行えるよう、必要に応じて支援・協力を行い　ます。</w:t>
            </w:r>
          </w:p>
        </w:tc>
      </w:tr>
      <w:tr w:rsidR="009672D5" w:rsidRPr="004A7B33" w14:paraId="2AFBD39A" w14:textId="77777777" w:rsidTr="007304D9">
        <w:trPr>
          <w:trHeight w:val="343"/>
        </w:trPr>
        <w:tc>
          <w:tcPr>
            <w:tcW w:w="8736" w:type="dxa"/>
            <w:gridSpan w:val="3"/>
            <w:vMerge/>
            <w:tcMar>
              <w:left w:w="49" w:type="dxa"/>
              <w:right w:w="49" w:type="dxa"/>
            </w:tcMar>
          </w:tcPr>
          <w:p w14:paraId="1B29BB1C" w14:textId="77777777" w:rsidR="009672D5" w:rsidRPr="004A7B33" w:rsidRDefault="009672D5">
            <w:pPr>
              <w:rPr>
                <w:rFonts w:hint="default"/>
                <w:color w:val="auto"/>
              </w:rPr>
            </w:pPr>
          </w:p>
        </w:tc>
      </w:tr>
    </w:tbl>
    <w:p w14:paraId="19F177CA" w14:textId="77777777" w:rsidR="009672D5" w:rsidRPr="004A7B33" w:rsidRDefault="009672D5">
      <w:pPr>
        <w:rPr>
          <w:rFonts w:hint="default"/>
          <w:color w:val="auto"/>
        </w:rPr>
      </w:pPr>
    </w:p>
    <w:p w14:paraId="5F8D46BD" w14:textId="77777777" w:rsidR="00507F22" w:rsidRPr="004A7B33" w:rsidRDefault="00507F22">
      <w:pPr>
        <w:rPr>
          <w:rFonts w:hint="default"/>
          <w:color w:val="auto"/>
        </w:rPr>
      </w:pPr>
    </w:p>
    <w:p w14:paraId="49DFB001" w14:textId="77777777" w:rsidR="009672D5" w:rsidRPr="004A7B33" w:rsidRDefault="009672D5">
      <w:pPr>
        <w:spacing w:line="373" w:lineRule="exact"/>
        <w:rPr>
          <w:rFonts w:hint="default"/>
          <w:color w:val="auto"/>
        </w:rPr>
      </w:pPr>
      <w:r w:rsidRPr="004A7B33">
        <w:rPr>
          <w:rFonts w:ascii="ＭＳ ゴシック" w:eastAsia="ＭＳ ゴシック" w:hAnsi="ＭＳ ゴシック"/>
          <w:color w:val="auto"/>
          <w:sz w:val="24"/>
        </w:rPr>
        <w:t>４　居住組の役割</w:t>
      </w:r>
    </w:p>
    <w:p w14:paraId="256FED0F" w14:textId="77777777" w:rsidR="009672D5" w:rsidRPr="004A7B33" w:rsidRDefault="009672D5">
      <w:pPr>
        <w:ind w:left="227" w:firstLine="227"/>
        <w:rPr>
          <w:rFonts w:hint="default"/>
          <w:color w:val="auto"/>
        </w:rPr>
      </w:pPr>
      <w:r w:rsidRPr="004A7B33">
        <w:rPr>
          <w:color w:val="auto"/>
        </w:rPr>
        <w:t>「居住組」とは、部屋単位などで避難者をいくつかに分けた「組」のことです。</w:t>
      </w:r>
    </w:p>
    <w:p w14:paraId="51E611FE"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(1)</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組長（代表者）の選出</w:t>
      </w:r>
    </w:p>
    <w:p w14:paraId="024D2A4C" w14:textId="77777777" w:rsidR="009672D5" w:rsidRPr="004A7B33" w:rsidRDefault="009672D5">
      <w:pPr>
        <w:ind w:left="454" w:firstLine="227"/>
        <w:rPr>
          <w:rFonts w:hint="default"/>
          <w:color w:val="auto"/>
        </w:rPr>
      </w:pPr>
      <w:r w:rsidRPr="004A7B33">
        <w:rPr>
          <w:color w:val="auto"/>
        </w:rPr>
        <w:t>組長（代表者）は、組員の人数確認等を行うと同時に、組員の意見をまとめて運営会議へ提出する役割を担います。組長については、適宜、交代します。</w:t>
      </w:r>
    </w:p>
    <w:p w14:paraId="655C6419" w14:textId="77777777" w:rsidR="00F254CF" w:rsidRPr="004A7B33" w:rsidRDefault="00F254CF">
      <w:pPr>
        <w:ind w:left="454" w:firstLine="227"/>
        <w:rPr>
          <w:rFonts w:hint="default"/>
          <w:color w:val="auto"/>
        </w:rPr>
      </w:pPr>
    </w:p>
    <w:p w14:paraId="2478FFA8"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(2)</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副組長、各活動委員の選出</w:t>
      </w:r>
    </w:p>
    <w:p w14:paraId="50F4A214" w14:textId="77777777" w:rsidR="009672D5" w:rsidRPr="004A7B33" w:rsidRDefault="009672D5">
      <w:pPr>
        <w:ind w:left="454" w:firstLine="227"/>
        <w:rPr>
          <w:rFonts w:hint="default"/>
          <w:color w:val="auto"/>
        </w:rPr>
      </w:pPr>
      <w:r w:rsidRPr="004A7B33">
        <w:rPr>
          <w:color w:val="auto"/>
        </w:rPr>
        <w:t>各活動委員は、居住組の代表として避難所運営のための諸活動の中心となります。副組長、活動委員については、適宜、交代します。</w:t>
      </w:r>
    </w:p>
    <w:p w14:paraId="53FAAF22" w14:textId="77777777" w:rsidR="00F254CF" w:rsidRPr="004A7B33" w:rsidRDefault="00F254CF">
      <w:pPr>
        <w:ind w:left="454" w:firstLine="227"/>
        <w:rPr>
          <w:rFonts w:hint="default"/>
          <w:color w:val="auto"/>
        </w:rPr>
      </w:pPr>
    </w:p>
    <w:p w14:paraId="531D8B55" w14:textId="77777777" w:rsidR="009672D5" w:rsidRPr="004A7B33" w:rsidRDefault="009672D5">
      <w:pPr>
        <w:rPr>
          <w:rFonts w:hint="default"/>
          <w:color w:val="auto"/>
        </w:rPr>
      </w:pPr>
      <w:r w:rsidRPr="004A7B33">
        <w:rPr>
          <w:rFonts w:ascii="ＭＳ ゴシック" w:eastAsia="ＭＳ ゴシック" w:hAnsi="ＭＳ ゴシック"/>
          <w:color w:val="auto"/>
        </w:rPr>
        <w:t xml:space="preserve">　(3)</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当番制の仕事</w:t>
      </w:r>
    </w:p>
    <w:p w14:paraId="2F772FDF" w14:textId="77777777" w:rsidR="009672D5" w:rsidRPr="004A7B33" w:rsidRDefault="009672D5">
      <w:pPr>
        <w:ind w:left="454" w:firstLine="227"/>
        <w:rPr>
          <w:rFonts w:hint="default"/>
          <w:color w:val="auto"/>
        </w:rPr>
      </w:pPr>
      <w:r w:rsidRPr="004A7B33">
        <w:rPr>
          <w:color w:val="auto"/>
        </w:rPr>
        <w:t>公共部分の清掃、炊き出しの実施、生活用水の確保等、避難所での仕事は当番制で行います。</w:t>
      </w:r>
    </w:p>
    <w:p w14:paraId="0A743862" w14:textId="77777777" w:rsidR="009672D5" w:rsidRPr="004A7B33" w:rsidRDefault="009672D5">
      <w:pPr>
        <w:rPr>
          <w:rFonts w:hint="default"/>
          <w:color w:val="auto"/>
        </w:rPr>
      </w:pPr>
    </w:p>
    <w:p w14:paraId="27A3CE30" w14:textId="77777777" w:rsidR="009672D5" w:rsidRPr="004A7B33" w:rsidRDefault="009672D5">
      <w:pPr>
        <w:rPr>
          <w:rFonts w:hint="default"/>
          <w:color w:val="auto"/>
        </w:rPr>
      </w:pPr>
    </w:p>
    <w:p w14:paraId="5229BEF5" w14:textId="77777777" w:rsidR="009672D5" w:rsidRPr="004A7B33" w:rsidRDefault="009672D5">
      <w:pPr>
        <w:spacing w:line="373" w:lineRule="exact"/>
        <w:rPr>
          <w:rFonts w:hint="default"/>
          <w:color w:val="auto"/>
        </w:rPr>
      </w:pPr>
      <w:r w:rsidRPr="004A7B33">
        <w:rPr>
          <w:rFonts w:ascii="ＭＳ ゴシック" w:eastAsia="ＭＳ ゴシック" w:hAnsi="ＭＳ ゴシック"/>
          <w:color w:val="auto"/>
          <w:sz w:val="24"/>
        </w:rPr>
        <w:t>５　総務班の役割</w:t>
      </w:r>
    </w:p>
    <w:tbl>
      <w:tblPr>
        <w:tblW w:w="0" w:type="auto"/>
        <w:tblInd w:w="497" w:type="dxa"/>
        <w:tblLayout w:type="fixed"/>
        <w:tblCellMar>
          <w:left w:w="0" w:type="dxa"/>
          <w:right w:w="0" w:type="dxa"/>
        </w:tblCellMar>
        <w:tblLook w:val="0000" w:firstRow="0" w:lastRow="0" w:firstColumn="0" w:lastColumn="0" w:noHBand="0" w:noVBand="0"/>
      </w:tblPr>
      <w:tblGrid>
        <w:gridCol w:w="8400"/>
      </w:tblGrid>
      <w:tr w:rsidR="009672D5" w:rsidRPr="004A7B33" w14:paraId="64FE3CEB" w14:textId="77777777">
        <w:tc>
          <w:tcPr>
            <w:tcW w:w="8400" w:type="dxa"/>
            <w:tcBorders>
              <w:top w:val="single" w:sz="12" w:space="0" w:color="000000"/>
              <w:left w:val="single" w:sz="12" w:space="0" w:color="000000"/>
              <w:bottom w:val="single" w:sz="12" w:space="0" w:color="000000"/>
              <w:right w:val="single" w:sz="12" w:space="0" w:color="000000"/>
            </w:tcBorders>
            <w:tcMar>
              <w:left w:w="49" w:type="dxa"/>
              <w:right w:w="49" w:type="dxa"/>
            </w:tcMar>
          </w:tcPr>
          <w:p w14:paraId="268FADB3" w14:textId="77777777" w:rsidR="009672D5" w:rsidRPr="004A7B33" w:rsidRDefault="009672D5">
            <w:pPr>
              <w:rPr>
                <w:rFonts w:hint="default"/>
                <w:color w:val="auto"/>
              </w:rPr>
            </w:pPr>
            <w:r w:rsidRPr="004A7B33">
              <w:rPr>
                <w:rFonts w:ascii="HG丸ｺﾞｼｯｸM-PRO" w:eastAsia="HG丸ｺﾞｼｯｸM-PRO" w:hAnsi="HG丸ｺﾞｼｯｸM-PRO"/>
                <w:b/>
                <w:color w:val="auto"/>
              </w:rPr>
              <w:t>【災害時の活動】</w:t>
            </w:r>
          </w:p>
          <w:p w14:paraId="710766B2" w14:textId="77777777" w:rsidR="009672D5" w:rsidRPr="004A7B33" w:rsidRDefault="009672D5">
            <w:pPr>
              <w:rPr>
                <w:rFonts w:hint="default"/>
                <w:color w:val="auto"/>
              </w:rPr>
            </w:pPr>
            <w:r w:rsidRPr="004A7B33">
              <w:rPr>
                <w:rFonts w:ascii="ＭＳ ゴシック" w:eastAsia="ＭＳ ゴシック" w:hAnsi="ＭＳ ゴシック"/>
                <w:color w:val="auto"/>
              </w:rPr>
              <w:t>(1)</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市町村災害対策本部との調整</w:t>
            </w:r>
          </w:p>
          <w:p w14:paraId="43FB9D1F" w14:textId="77777777" w:rsidR="009672D5" w:rsidRPr="004A7B33" w:rsidRDefault="009672D5" w:rsidP="00655259">
            <w:pPr>
              <w:ind w:left="220" w:hangingChars="100" w:hanging="220"/>
              <w:rPr>
                <w:rFonts w:hint="default"/>
                <w:color w:val="auto"/>
              </w:rPr>
            </w:pPr>
            <w:r w:rsidRPr="004A7B33">
              <w:rPr>
                <w:color w:val="auto"/>
                <w:spacing w:val="-4"/>
              </w:rPr>
              <w:t xml:space="preserve">    </w:t>
            </w:r>
            <w:r w:rsidRPr="004A7B33">
              <w:rPr>
                <w:color w:val="auto"/>
              </w:rPr>
              <w:t>市町村災害対策本部との連絡調整に関する窓口となり、連絡調整事項の把握、　整理等を行います。</w:t>
            </w:r>
          </w:p>
          <w:p w14:paraId="26C77BD0" w14:textId="77777777" w:rsidR="009672D5" w:rsidRPr="004A7B33" w:rsidRDefault="009672D5" w:rsidP="00655259">
            <w:pPr>
              <w:ind w:left="220" w:hangingChars="100" w:hanging="220"/>
              <w:rPr>
                <w:rFonts w:hint="default"/>
                <w:color w:val="auto"/>
              </w:rPr>
            </w:pPr>
            <w:r w:rsidRPr="004A7B33">
              <w:rPr>
                <w:color w:val="auto"/>
                <w:spacing w:val="-4"/>
              </w:rPr>
              <w:t xml:space="preserve">  </w:t>
            </w:r>
            <w:r w:rsidRPr="004A7B33">
              <w:rPr>
                <w:color w:val="auto"/>
              </w:rPr>
              <w:t xml:space="preserve">　連絡調整事項については、避難所運営会議での協議を前提としますが、急を　要する場合は、各活動班の班長等と協議し、後ほど運営会議で報告するといっ　た臨機応変な対応をします。</w:t>
            </w:r>
          </w:p>
          <w:p w14:paraId="4DE5B453" w14:textId="77777777" w:rsidR="009672D5" w:rsidRPr="004A7B33" w:rsidRDefault="009672D5">
            <w:pPr>
              <w:rPr>
                <w:rFonts w:hint="default"/>
                <w:color w:val="auto"/>
              </w:rPr>
            </w:pPr>
            <w:r w:rsidRPr="004A7B33">
              <w:rPr>
                <w:rFonts w:ascii="ＭＳ ゴシック" w:eastAsia="ＭＳ ゴシック" w:hAnsi="ＭＳ ゴシック"/>
                <w:color w:val="auto"/>
              </w:rPr>
              <w:lastRenderedPageBreak/>
              <w:t>(2)</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避難所レイアウトの設定・変更</w:t>
            </w:r>
          </w:p>
          <w:p w14:paraId="0043C539" w14:textId="77777777" w:rsidR="009672D5" w:rsidRPr="004A7B33" w:rsidRDefault="009672D5" w:rsidP="00655259">
            <w:pPr>
              <w:ind w:left="228" w:hangingChars="100" w:hanging="228"/>
              <w:rPr>
                <w:rFonts w:hint="default"/>
                <w:color w:val="auto"/>
              </w:rPr>
            </w:pPr>
            <w:r w:rsidRPr="004A7B33">
              <w:rPr>
                <w:color w:val="auto"/>
              </w:rPr>
              <w:t xml:space="preserve">　　大勢の人々が共同生活を円滑に行えるよう、災害発生時間・被害状況・避難　状況に見合った避難所レイアウトを早期に設定します。</w:t>
            </w:r>
          </w:p>
          <w:p w14:paraId="42F1D2DB" w14:textId="77777777" w:rsidR="009672D5" w:rsidRPr="004A7B33" w:rsidRDefault="009672D5">
            <w:pPr>
              <w:rPr>
                <w:rFonts w:hint="default"/>
                <w:color w:val="auto"/>
              </w:rPr>
            </w:pPr>
          </w:p>
          <w:p w14:paraId="5232E969" w14:textId="77777777" w:rsidR="009672D5" w:rsidRPr="004A7B33" w:rsidRDefault="009672D5">
            <w:pPr>
              <w:rPr>
                <w:rFonts w:hint="default"/>
                <w:color w:val="auto"/>
              </w:rPr>
            </w:pPr>
            <w:r w:rsidRPr="004A7B33">
              <w:rPr>
                <w:rFonts w:ascii="ＭＳ ゴシック" w:eastAsia="ＭＳ ゴシック" w:hAnsi="ＭＳ ゴシック"/>
                <w:color w:val="auto"/>
              </w:rPr>
              <w:t>(3)</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防災資機材や備蓄品の確保</w:t>
            </w:r>
          </w:p>
          <w:p w14:paraId="06313ECF" w14:textId="77777777" w:rsidR="009672D5" w:rsidRPr="004A7B33" w:rsidRDefault="009672D5">
            <w:pPr>
              <w:rPr>
                <w:rFonts w:hint="default"/>
                <w:color w:val="auto"/>
              </w:rPr>
            </w:pPr>
            <w:r w:rsidRPr="004A7B33">
              <w:rPr>
                <w:color w:val="auto"/>
              </w:rPr>
              <w:t xml:space="preserve">　　救出や救護に必要な資機材を確保します。</w:t>
            </w:r>
          </w:p>
          <w:p w14:paraId="2A4340A0" w14:textId="77777777" w:rsidR="009672D5" w:rsidRPr="004A7B33" w:rsidRDefault="009672D5">
            <w:pPr>
              <w:rPr>
                <w:rFonts w:hint="default"/>
                <w:color w:val="auto"/>
              </w:rPr>
            </w:pPr>
          </w:p>
          <w:p w14:paraId="71130128" w14:textId="77777777" w:rsidR="009672D5" w:rsidRPr="004A7B33" w:rsidRDefault="009672D5">
            <w:pPr>
              <w:rPr>
                <w:rFonts w:hint="default"/>
                <w:color w:val="auto"/>
              </w:rPr>
            </w:pPr>
            <w:r w:rsidRPr="004A7B33">
              <w:rPr>
                <w:rFonts w:ascii="ＭＳ ゴシック" w:eastAsia="ＭＳ ゴシック" w:hAnsi="ＭＳ ゴシック"/>
                <w:color w:val="auto"/>
              </w:rPr>
              <w:t>(4)</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避難所の記録作成</w:t>
            </w:r>
          </w:p>
          <w:p w14:paraId="01203CDE" w14:textId="77777777" w:rsidR="009672D5" w:rsidRPr="004A7B33" w:rsidRDefault="009672D5">
            <w:pPr>
              <w:rPr>
                <w:rFonts w:hint="default"/>
                <w:color w:val="auto"/>
              </w:rPr>
            </w:pPr>
            <w:r w:rsidRPr="004A7B33">
              <w:rPr>
                <w:color w:val="auto"/>
              </w:rPr>
              <w:t xml:space="preserve">　　避難所運営会議の内容等、避難所での活動等について記録します。</w:t>
            </w:r>
          </w:p>
          <w:p w14:paraId="4CCBC253" w14:textId="77777777" w:rsidR="009672D5" w:rsidRPr="004A7B33" w:rsidRDefault="009672D5" w:rsidP="00655259">
            <w:pPr>
              <w:ind w:left="228" w:hangingChars="100" w:hanging="228"/>
              <w:rPr>
                <w:rFonts w:hint="default"/>
                <w:color w:val="auto"/>
              </w:rPr>
            </w:pPr>
            <w:r w:rsidRPr="004A7B33">
              <w:rPr>
                <w:color w:val="auto"/>
              </w:rPr>
              <w:t xml:space="preserve">　　避難所内の情報を記録として作成することは、教訓を得るためにも有用な資　料となります。</w:t>
            </w:r>
          </w:p>
          <w:p w14:paraId="3FEAD467" w14:textId="77777777" w:rsidR="009672D5" w:rsidRPr="004A7B33" w:rsidRDefault="009672D5">
            <w:pPr>
              <w:rPr>
                <w:rFonts w:hint="default"/>
                <w:color w:val="auto"/>
              </w:rPr>
            </w:pPr>
          </w:p>
          <w:p w14:paraId="2EE34817" w14:textId="77777777" w:rsidR="009672D5" w:rsidRPr="004A7B33" w:rsidRDefault="009672D5">
            <w:pPr>
              <w:rPr>
                <w:rFonts w:hint="default"/>
                <w:color w:val="auto"/>
              </w:rPr>
            </w:pPr>
            <w:r w:rsidRPr="004A7B33">
              <w:rPr>
                <w:rFonts w:ascii="ＭＳ ゴシック" w:eastAsia="ＭＳ ゴシック" w:hAnsi="ＭＳ ゴシック"/>
                <w:color w:val="auto"/>
              </w:rPr>
              <w:t>(5)</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避難所運営委員会の事務局</w:t>
            </w:r>
          </w:p>
          <w:p w14:paraId="60515792" w14:textId="77777777" w:rsidR="009672D5" w:rsidRPr="004A7B33" w:rsidRDefault="009672D5" w:rsidP="00655259">
            <w:pPr>
              <w:ind w:left="228" w:hangingChars="100" w:hanging="228"/>
              <w:rPr>
                <w:rFonts w:hint="default"/>
                <w:color w:val="auto"/>
              </w:rPr>
            </w:pPr>
            <w:r w:rsidRPr="004A7B33">
              <w:rPr>
                <w:color w:val="auto"/>
              </w:rPr>
              <w:t xml:space="preserve">　　避難所運営委員会や運営会議の事務局として、委員会等の運営、開催準備等、　事務局としての機能を果たします。</w:t>
            </w:r>
          </w:p>
          <w:p w14:paraId="2B99653D" w14:textId="77777777" w:rsidR="009672D5" w:rsidRPr="004A7B33" w:rsidRDefault="009672D5">
            <w:pPr>
              <w:rPr>
                <w:rFonts w:hint="default"/>
                <w:color w:val="auto"/>
              </w:rPr>
            </w:pPr>
          </w:p>
          <w:p w14:paraId="36CDAFE6" w14:textId="77777777" w:rsidR="009672D5" w:rsidRPr="004A7B33" w:rsidRDefault="009672D5">
            <w:pPr>
              <w:rPr>
                <w:rFonts w:hint="default"/>
                <w:color w:val="auto"/>
              </w:rPr>
            </w:pPr>
            <w:r w:rsidRPr="004A7B33">
              <w:rPr>
                <w:rFonts w:ascii="ＭＳ ゴシック" w:eastAsia="ＭＳ ゴシック" w:hAnsi="ＭＳ ゴシック"/>
                <w:color w:val="auto"/>
              </w:rPr>
              <w:t>(6)</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取材への対応</w:t>
            </w:r>
          </w:p>
          <w:p w14:paraId="0BE1E320" w14:textId="77777777" w:rsidR="009672D5" w:rsidRPr="004A7B33" w:rsidRDefault="009672D5" w:rsidP="00655259">
            <w:pPr>
              <w:ind w:left="220" w:hangingChars="100" w:hanging="220"/>
              <w:rPr>
                <w:rFonts w:hint="default"/>
                <w:color w:val="auto"/>
              </w:rPr>
            </w:pPr>
            <w:r w:rsidRPr="004A7B33">
              <w:rPr>
                <w:color w:val="auto"/>
                <w:spacing w:val="-4"/>
              </w:rPr>
              <w:t xml:space="preserve">    </w:t>
            </w:r>
            <w:r w:rsidRPr="004A7B33">
              <w:rPr>
                <w:color w:val="auto"/>
              </w:rPr>
              <w:t>避難所によっては各種報道機関の取材を受けたり、調査に対応を求められる　ことが予想されます。</w:t>
            </w:r>
          </w:p>
          <w:p w14:paraId="73D2EA8F" w14:textId="77777777" w:rsidR="009672D5" w:rsidRPr="004A7B33" w:rsidRDefault="009672D5" w:rsidP="00655259">
            <w:pPr>
              <w:ind w:left="228" w:hangingChars="100" w:hanging="228"/>
              <w:rPr>
                <w:rFonts w:hint="default"/>
                <w:color w:val="auto"/>
              </w:rPr>
            </w:pPr>
            <w:r w:rsidRPr="004A7B33">
              <w:rPr>
                <w:color w:val="auto"/>
              </w:rPr>
              <w:t xml:space="preserve">　　混乱を避けるため、避難所として代表者が対応することとし、次の事項に留　意して対応します。</w:t>
            </w:r>
          </w:p>
          <w:p w14:paraId="7D7D6908" w14:textId="77777777" w:rsidR="009672D5" w:rsidRPr="004A7B33" w:rsidRDefault="009672D5">
            <w:pPr>
              <w:rPr>
                <w:rFonts w:hint="default"/>
                <w:color w:val="auto"/>
              </w:rPr>
            </w:pPr>
            <w:r w:rsidRPr="004A7B33">
              <w:rPr>
                <w:color w:val="auto"/>
                <w:spacing w:val="-4"/>
              </w:rPr>
              <w:t xml:space="preserve">    </w:t>
            </w:r>
            <w:r w:rsidRPr="004A7B33">
              <w:rPr>
                <w:color w:val="auto"/>
              </w:rPr>
              <w:t>・　取材への基本的な対応方針について、運営会議で検討し決定します。</w:t>
            </w:r>
          </w:p>
          <w:p w14:paraId="4F334620" w14:textId="77777777" w:rsidR="009672D5" w:rsidRPr="004A7B33" w:rsidRDefault="009672D5">
            <w:pPr>
              <w:rPr>
                <w:rFonts w:hint="default"/>
                <w:color w:val="auto"/>
              </w:rPr>
            </w:pPr>
            <w:r w:rsidRPr="004A7B33">
              <w:rPr>
                <w:color w:val="auto"/>
              </w:rPr>
              <w:t xml:space="preserve">　　・　避難者の居住空間や生活空間の見学・取材は原則として禁止します。</w:t>
            </w:r>
          </w:p>
          <w:p w14:paraId="7D161AF4" w14:textId="77777777" w:rsidR="009672D5" w:rsidRPr="004A7B33" w:rsidRDefault="009672D5">
            <w:pPr>
              <w:rPr>
                <w:rFonts w:hint="default"/>
                <w:color w:val="auto"/>
              </w:rPr>
            </w:pPr>
            <w:r w:rsidRPr="004A7B33">
              <w:rPr>
                <w:color w:val="auto"/>
              </w:rPr>
              <w:t xml:space="preserve">　　・　取材者の身分を確認し、避難所の見学には必ず班員が立ち会います。</w:t>
            </w:r>
          </w:p>
          <w:p w14:paraId="541500F8" w14:textId="77777777" w:rsidR="009672D5" w:rsidRPr="004A7B33" w:rsidRDefault="009672D5">
            <w:pPr>
              <w:rPr>
                <w:rFonts w:hint="default"/>
                <w:color w:val="auto"/>
              </w:rPr>
            </w:pPr>
          </w:p>
          <w:p w14:paraId="44D30D86" w14:textId="77777777" w:rsidR="009672D5" w:rsidRPr="004A7B33" w:rsidRDefault="009672D5">
            <w:pPr>
              <w:rPr>
                <w:rFonts w:hint="default"/>
                <w:color w:val="auto"/>
              </w:rPr>
            </w:pPr>
            <w:r w:rsidRPr="004A7B33">
              <w:rPr>
                <w:rFonts w:ascii="ＭＳ ゴシック" w:eastAsia="ＭＳ ゴシック" w:hAnsi="ＭＳ ゴシック"/>
                <w:color w:val="auto"/>
              </w:rPr>
              <w:t>(7)</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地域との連携</w:t>
            </w:r>
          </w:p>
          <w:p w14:paraId="6FBAA8F1" w14:textId="77777777" w:rsidR="009672D5" w:rsidRPr="004A7B33" w:rsidRDefault="009672D5" w:rsidP="00655259">
            <w:pPr>
              <w:ind w:left="228" w:hangingChars="100" w:hanging="228"/>
              <w:rPr>
                <w:rFonts w:hint="default"/>
                <w:color w:val="auto"/>
              </w:rPr>
            </w:pPr>
            <w:r w:rsidRPr="004A7B33">
              <w:rPr>
                <w:color w:val="auto"/>
              </w:rPr>
              <w:t xml:space="preserve">　　大規模な災害発生時には、電気・ガス・水道といったライフラインが機能を　停止してしまうため、自宅が被害をまぬがれた世帯でも、食事や物資の調達が　できない場合があります。</w:t>
            </w:r>
          </w:p>
          <w:p w14:paraId="66F00887" w14:textId="77777777" w:rsidR="009672D5" w:rsidRPr="004A7B33" w:rsidRDefault="009672D5" w:rsidP="00655259">
            <w:pPr>
              <w:ind w:left="228" w:hangingChars="100" w:hanging="228"/>
              <w:rPr>
                <w:rFonts w:hint="default"/>
                <w:color w:val="auto"/>
              </w:rPr>
            </w:pPr>
            <w:r w:rsidRPr="004A7B33">
              <w:rPr>
                <w:color w:val="auto"/>
              </w:rPr>
              <w:t xml:space="preserve">　　災害直後は、これら自宅で生活する人々（在宅被災者）へも、食料・物資の　提供等が地域の防災拠点としての避難所で行われます。</w:t>
            </w:r>
          </w:p>
          <w:p w14:paraId="2184214D" w14:textId="77777777" w:rsidR="009672D5" w:rsidRPr="004A7B33" w:rsidRDefault="009672D5" w:rsidP="00655259">
            <w:pPr>
              <w:ind w:left="228" w:hangingChars="100" w:hanging="228"/>
              <w:rPr>
                <w:rFonts w:hint="default"/>
                <w:color w:val="auto"/>
              </w:rPr>
            </w:pPr>
            <w:r w:rsidRPr="004A7B33">
              <w:rPr>
                <w:color w:val="auto"/>
              </w:rPr>
              <w:t xml:space="preserve">　　そこで、在宅被災者の数や必要とされる支援物資等に関する情報を把握する　ため、避難所開設に関する広報活動の際等に、在宅被災者の人々に対して、避　難所への申し出を呼びかけ、地区ごとの組織を作るよう働きかけます。</w:t>
            </w:r>
          </w:p>
        </w:tc>
      </w:tr>
    </w:tbl>
    <w:p w14:paraId="0873FB2F" w14:textId="77777777" w:rsidR="009672D5" w:rsidRPr="004A7B33" w:rsidRDefault="009672D5">
      <w:pPr>
        <w:rPr>
          <w:rFonts w:hint="default"/>
          <w:color w:val="auto"/>
        </w:rPr>
      </w:pPr>
    </w:p>
    <w:tbl>
      <w:tblPr>
        <w:tblW w:w="0" w:type="auto"/>
        <w:tblInd w:w="497" w:type="dxa"/>
        <w:tblLayout w:type="fixed"/>
        <w:tblCellMar>
          <w:left w:w="0" w:type="dxa"/>
          <w:right w:w="0" w:type="dxa"/>
        </w:tblCellMar>
        <w:tblLook w:val="0000" w:firstRow="0" w:lastRow="0" w:firstColumn="0" w:lastColumn="0" w:noHBand="0" w:noVBand="0"/>
      </w:tblPr>
      <w:tblGrid>
        <w:gridCol w:w="8400"/>
      </w:tblGrid>
      <w:tr w:rsidR="009672D5" w:rsidRPr="004A7B33" w14:paraId="6786AD65" w14:textId="77777777">
        <w:tc>
          <w:tcPr>
            <w:tcW w:w="8400" w:type="dxa"/>
            <w:tcBorders>
              <w:top w:val="dotDash" w:sz="4" w:space="0" w:color="000000"/>
              <w:left w:val="dotDash" w:sz="4" w:space="0" w:color="000000"/>
              <w:bottom w:val="dotDash" w:sz="4" w:space="0" w:color="000000"/>
              <w:right w:val="dotDash" w:sz="4" w:space="0" w:color="000000"/>
            </w:tcBorders>
            <w:tcMar>
              <w:left w:w="49" w:type="dxa"/>
              <w:right w:w="49" w:type="dxa"/>
            </w:tcMar>
          </w:tcPr>
          <w:p w14:paraId="6477FE8F" w14:textId="77777777" w:rsidR="009672D5" w:rsidRPr="004A7B33" w:rsidRDefault="009672D5">
            <w:pPr>
              <w:rPr>
                <w:rFonts w:hint="default"/>
                <w:color w:val="auto"/>
              </w:rPr>
            </w:pPr>
            <w:r w:rsidRPr="004A7B33">
              <w:rPr>
                <w:rFonts w:ascii="HG丸ｺﾞｼｯｸM-PRO" w:eastAsia="HG丸ｺﾞｼｯｸM-PRO" w:hAnsi="HG丸ｺﾞｼｯｸM-PRO"/>
                <w:b/>
                <w:color w:val="auto"/>
              </w:rPr>
              <w:t>≪平常時の活動≫</w:t>
            </w:r>
          </w:p>
          <w:p w14:paraId="6A6D8E89" w14:textId="77777777" w:rsidR="009672D5" w:rsidRPr="004A7B33" w:rsidRDefault="009672D5">
            <w:pPr>
              <w:rPr>
                <w:rFonts w:hint="default"/>
                <w:color w:val="auto"/>
              </w:rPr>
            </w:pPr>
            <w:r w:rsidRPr="004A7B33">
              <w:rPr>
                <w:rFonts w:ascii="ＭＳ ゴシック" w:eastAsia="ＭＳ ゴシック" w:hAnsi="ＭＳ ゴシック"/>
                <w:color w:val="auto"/>
              </w:rPr>
              <w:t>(1)</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避難所のレイアウトの検討</w:t>
            </w:r>
          </w:p>
          <w:p w14:paraId="08020EC4" w14:textId="77777777" w:rsidR="009672D5" w:rsidRPr="004A7B33" w:rsidRDefault="009672D5" w:rsidP="00655259">
            <w:pPr>
              <w:ind w:left="228" w:hangingChars="100" w:hanging="228"/>
              <w:rPr>
                <w:rFonts w:hint="default"/>
                <w:color w:val="auto"/>
              </w:rPr>
            </w:pPr>
            <w:r w:rsidRPr="004A7B33">
              <w:rPr>
                <w:color w:val="auto"/>
              </w:rPr>
              <w:t xml:space="preserve">　　避難所として使用できる場所と出来ない場所を把握した上で、避難所のレイ　アウトをあらかじめ定めておきます。</w:t>
            </w:r>
          </w:p>
          <w:p w14:paraId="51FD2562" w14:textId="77777777" w:rsidR="009672D5" w:rsidRPr="004A7B33" w:rsidRDefault="009672D5">
            <w:pPr>
              <w:rPr>
                <w:rFonts w:hint="default"/>
                <w:color w:val="auto"/>
              </w:rPr>
            </w:pPr>
            <w:r w:rsidRPr="004A7B33">
              <w:rPr>
                <w:rFonts w:ascii="ＭＳ ゴシック" w:eastAsia="ＭＳ ゴシック" w:hAnsi="ＭＳ ゴシック"/>
                <w:color w:val="auto"/>
              </w:rPr>
              <w:lastRenderedPageBreak/>
              <w:t>(2)</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備蓄品、備蓄倉庫の管理・点検</w:t>
            </w:r>
          </w:p>
          <w:p w14:paraId="778FF292" w14:textId="77777777" w:rsidR="009672D5" w:rsidRPr="004A7B33" w:rsidRDefault="009672D5">
            <w:pPr>
              <w:rPr>
                <w:rFonts w:hint="default"/>
                <w:color w:val="auto"/>
              </w:rPr>
            </w:pPr>
            <w:r w:rsidRPr="004A7B33">
              <w:rPr>
                <w:color w:val="auto"/>
              </w:rPr>
              <w:t xml:space="preserve">　　日ごろから、防災資機材等の機能点検等を行います。</w:t>
            </w:r>
          </w:p>
          <w:p w14:paraId="6859C04D" w14:textId="77777777" w:rsidR="009672D5" w:rsidRPr="004A7B33" w:rsidRDefault="009672D5">
            <w:pPr>
              <w:rPr>
                <w:rFonts w:hint="default"/>
                <w:color w:val="auto"/>
              </w:rPr>
            </w:pPr>
          </w:p>
          <w:p w14:paraId="56332E27" w14:textId="77777777" w:rsidR="009672D5" w:rsidRPr="004A7B33" w:rsidRDefault="009672D5">
            <w:pPr>
              <w:rPr>
                <w:rFonts w:hint="default"/>
                <w:color w:val="auto"/>
              </w:rPr>
            </w:pPr>
            <w:r w:rsidRPr="004A7B33">
              <w:rPr>
                <w:rFonts w:ascii="ＭＳ ゴシック" w:eastAsia="ＭＳ ゴシック" w:hAnsi="ＭＳ ゴシック"/>
                <w:color w:val="auto"/>
              </w:rPr>
              <w:t>(3)</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在宅被災者の把握方法及び組織作り方法の検討</w:t>
            </w:r>
          </w:p>
          <w:p w14:paraId="047E6264" w14:textId="77777777" w:rsidR="009672D5" w:rsidRPr="004A7B33" w:rsidRDefault="009672D5" w:rsidP="00655259">
            <w:pPr>
              <w:ind w:left="228" w:hangingChars="100" w:hanging="228"/>
              <w:rPr>
                <w:rFonts w:hint="default"/>
                <w:color w:val="auto"/>
              </w:rPr>
            </w:pPr>
            <w:r w:rsidRPr="004A7B33">
              <w:rPr>
                <w:color w:val="auto"/>
              </w:rPr>
              <w:t xml:space="preserve">　　自宅で生活している住民に対しても、避難所へ申し出ることを呼びかける等、　在宅被災者の状況を把握する方法や、申し出のあった在宅被災者に対して組織　作りを促すための方法について、あらかじめ定めておきます。</w:t>
            </w:r>
          </w:p>
          <w:p w14:paraId="7F915018" w14:textId="77777777" w:rsidR="009672D5" w:rsidRPr="004A7B33" w:rsidRDefault="009672D5">
            <w:pPr>
              <w:rPr>
                <w:rFonts w:hint="default"/>
                <w:color w:val="auto"/>
              </w:rPr>
            </w:pPr>
          </w:p>
          <w:p w14:paraId="04BAAAA6" w14:textId="77777777" w:rsidR="009672D5" w:rsidRPr="004A7B33" w:rsidRDefault="009672D5">
            <w:pPr>
              <w:rPr>
                <w:rFonts w:hint="default"/>
                <w:color w:val="auto"/>
              </w:rPr>
            </w:pPr>
            <w:r w:rsidRPr="004A7B33">
              <w:rPr>
                <w:rFonts w:ascii="ＭＳ ゴシック" w:eastAsia="ＭＳ ゴシック" w:hAnsi="ＭＳ ゴシック"/>
                <w:color w:val="auto"/>
              </w:rPr>
              <w:t>(4)</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報道機関の取材への対応方法の検討</w:t>
            </w:r>
          </w:p>
          <w:p w14:paraId="08315496" w14:textId="77777777" w:rsidR="009672D5" w:rsidRPr="004A7B33" w:rsidRDefault="009672D5" w:rsidP="00655259">
            <w:pPr>
              <w:ind w:left="228" w:hangingChars="100" w:hanging="228"/>
              <w:rPr>
                <w:rFonts w:hint="default"/>
                <w:color w:val="auto"/>
              </w:rPr>
            </w:pPr>
            <w:r w:rsidRPr="004A7B33">
              <w:rPr>
                <w:color w:val="auto"/>
              </w:rPr>
              <w:t xml:space="preserve">　　取材を許可するか否か、許可した場合の対応方法については、運営会議で決　定する必要がありますが、取材を許可した場合の受付方法や注意事項等をあら　かじめ検討しておきます。</w:t>
            </w:r>
          </w:p>
        </w:tc>
      </w:tr>
    </w:tbl>
    <w:p w14:paraId="34B6F0A8" w14:textId="77777777" w:rsidR="009672D5" w:rsidRPr="004A7B33" w:rsidRDefault="009672D5">
      <w:pPr>
        <w:rPr>
          <w:rFonts w:hint="default"/>
          <w:color w:val="auto"/>
        </w:rPr>
      </w:pPr>
    </w:p>
    <w:p w14:paraId="693B2543" w14:textId="77777777" w:rsidR="00507F22" w:rsidRPr="004A7B33" w:rsidRDefault="00507F22">
      <w:pPr>
        <w:rPr>
          <w:rFonts w:hint="default"/>
          <w:color w:val="auto"/>
        </w:rPr>
      </w:pPr>
    </w:p>
    <w:p w14:paraId="1D115914" w14:textId="77777777" w:rsidR="009672D5" w:rsidRPr="004A7B33" w:rsidRDefault="009672D5">
      <w:pPr>
        <w:spacing w:line="373" w:lineRule="exact"/>
        <w:rPr>
          <w:rFonts w:hint="default"/>
          <w:color w:val="auto"/>
        </w:rPr>
      </w:pPr>
      <w:r w:rsidRPr="004A7B33">
        <w:rPr>
          <w:rFonts w:ascii="ＭＳ ゴシック" w:eastAsia="ＭＳ ゴシック" w:hAnsi="ＭＳ ゴシック"/>
          <w:color w:val="auto"/>
          <w:sz w:val="24"/>
        </w:rPr>
        <w:t>６　被災者管理班の役割</w:t>
      </w:r>
    </w:p>
    <w:tbl>
      <w:tblPr>
        <w:tblW w:w="0" w:type="auto"/>
        <w:tblInd w:w="497" w:type="dxa"/>
        <w:tblLayout w:type="fixed"/>
        <w:tblCellMar>
          <w:left w:w="0" w:type="dxa"/>
          <w:right w:w="0" w:type="dxa"/>
        </w:tblCellMar>
        <w:tblLook w:val="0000" w:firstRow="0" w:lastRow="0" w:firstColumn="0" w:lastColumn="0" w:noHBand="0" w:noVBand="0"/>
      </w:tblPr>
      <w:tblGrid>
        <w:gridCol w:w="8400"/>
      </w:tblGrid>
      <w:tr w:rsidR="009672D5" w:rsidRPr="004A7B33" w14:paraId="66DA9E54" w14:textId="77777777">
        <w:tc>
          <w:tcPr>
            <w:tcW w:w="8400" w:type="dxa"/>
            <w:tcBorders>
              <w:top w:val="single" w:sz="12" w:space="0" w:color="000000"/>
              <w:left w:val="single" w:sz="12" w:space="0" w:color="000000"/>
              <w:bottom w:val="single" w:sz="12" w:space="0" w:color="000000"/>
              <w:right w:val="single" w:sz="12" w:space="0" w:color="000000"/>
            </w:tcBorders>
            <w:tcMar>
              <w:left w:w="49" w:type="dxa"/>
              <w:right w:w="49" w:type="dxa"/>
            </w:tcMar>
          </w:tcPr>
          <w:p w14:paraId="3D9310A9" w14:textId="77777777" w:rsidR="009672D5" w:rsidRPr="004A7B33" w:rsidRDefault="009672D5">
            <w:pPr>
              <w:rPr>
                <w:rFonts w:hint="default"/>
                <w:color w:val="auto"/>
              </w:rPr>
            </w:pPr>
            <w:r w:rsidRPr="004A7B33">
              <w:rPr>
                <w:rFonts w:ascii="HG丸ｺﾞｼｯｸM-PRO" w:eastAsia="HG丸ｺﾞｼｯｸM-PRO" w:hAnsi="HG丸ｺﾞｼｯｸM-PRO"/>
                <w:b/>
                <w:color w:val="auto"/>
              </w:rPr>
              <w:t>【災害時の活動】</w:t>
            </w:r>
          </w:p>
          <w:p w14:paraId="4DF2E64E" w14:textId="77777777" w:rsidR="009672D5" w:rsidRPr="004A7B33" w:rsidRDefault="009672D5">
            <w:pPr>
              <w:rPr>
                <w:rFonts w:hint="default"/>
                <w:color w:val="auto"/>
              </w:rPr>
            </w:pPr>
            <w:r w:rsidRPr="004A7B33">
              <w:rPr>
                <w:rFonts w:ascii="ＭＳ ゴシック" w:eastAsia="ＭＳ ゴシック" w:hAnsi="ＭＳ ゴシック"/>
                <w:color w:val="auto"/>
              </w:rPr>
              <w:t>(1)</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避難者名簿の作成、管理</w:t>
            </w:r>
          </w:p>
          <w:p w14:paraId="7A7A200A" w14:textId="77777777" w:rsidR="009672D5" w:rsidRPr="004A7B33" w:rsidRDefault="009672D5" w:rsidP="00655259">
            <w:pPr>
              <w:ind w:left="228" w:hangingChars="100" w:hanging="228"/>
              <w:rPr>
                <w:rFonts w:hint="default"/>
                <w:color w:val="auto"/>
              </w:rPr>
            </w:pPr>
            <w:r w:rsidRPr="004A7B33">
              <w:rPr>
                <w:color w:val="auto"/>
              </w:rPr>
              <w:t xml:space="preserve">　　名簿の作成は、避難所を管理していく上で、最初に行うべき重要な仕事であ　り、安否確認に対応したり、物資や食料を全員へ効率的に安定して供給したり、　避難者の状況や要配慮者を把握するために不可欠のものです。</w:t>
            </w:r>
          </w:p>
          <w:p w14:paraId="3A2C1A71" w14:textId="77777777" w:rsidR="009672D5" w:rsidRPr="004A7B33" w:rsidRDefault="009672D5" w:rsidP="00655259">
            <w:pPr>
              <w:ind w:left="228" w:hangingChars="100" w:hanging="228"/>
              <w:rPr>
                <w:rFonts w:hint="default"/>
                <w:color w:val="auto"/>
              </w:rPr>
            </w:pPr>
            <w:r w:rsidRPr="004A7B33">
              <w:rPr>
                <w:color w:val="auto"/>
              </w:rPr>
              <w:t xml:space="preserve">　　出来るだけ、迅速かつ正確に作成することが必要ですが、個人情報保護の観　点から、個人情報の取り扱いには十分注意が必要です。</w:t>
            </w:r>
          </w:p>
          <w:p w14:paraId="48FF2FCD" w14:textId="77777777" w:rsidR="009672D5" w:rsidRPr="004A7B33" w:rsidRDefault="009672D5">
            <w:pPr>
              <w:rPr>
                <w:rFonts w:hint="default"/>
                <w:color w:val="auto"/>
              </w:rPr>
            </w:pPr>
            <w:r w:rsidRPr="004A7B33">
              <w:rPr>
                <w:color w:val="auto"/>
              </w:rPr>
              <w:t xml:space="preserve">　　実施すべき事項は次のとおりです。</w:t>
            </w:r>
          </w:p>
          <w:p w14:paraId="00D9A1A5" w14:textId="77777777" w:rsidR="009672D5" w:rsidRPr="004A7B33" w:rsidRDefault="009672D5">
            <w:pPr>
              <w:rPr>
                <w:rFonts w:hint="default"/>
                <w:color w:val="auto"/>
              </w:rPr>
            </w:pPr>
            <w:r w:rsidRPr="004A7B33">
              <w:rPr>
                <w:color w:val="auto"/>
              </w:rPr>
              <w:t xml:space="preserve">　　・　避難者名簿の作成、整理、更新</w:t>
            </w:r>
          </w:p>
          <w:p w14:paraId="381AE612" w14:textId="77777777" w:rsidR="009672D5" w:rsidRPr="004A7B33" w:rsidRDefault="009672D5">
            <w:pPr>
              <w:rPr>
                <w:rFonts w:hint="default"/>
                <w:color w:val="auto"/>
              </w:rPr>
            </w:pPr>
            <w:r w:rsidRPr="004A7B33">
              <w:rPr>
                <w:color w:val="auto"/>
              </w:rPr>
              <w:t xml:space="preserve">　　・　退所者・入所者の管理</w:t>
            </w:r>
          </w:p>
          <w:p w14:paraId="7AF9240B" w14:textId="77777777" w:rsidR="009672D5" w:rsidRPr="004A7B33" w:rsidRDefault="009672D5">
            <w:pPr>
              <w:rPr>
                <w:rFonts w:hint="default"/>
                <w:color w:val="auto"/>
              </w:rPr>
            </w:pPr>
            <w:r w:rsidRPr="004A7B33">
              <w:rPr>
                <w:color w:val="auto"/>
              </w:rPr>
              <w:t xml:space="preserve">　　・　外泊者の管理</w:t>
            </w:r>
          </w:p>
          <w:p w14:paraId="42E8A7B1" w14:textId="77777777" w:rsidR="009672D5" w:rsidRPr="004A7B33" w:rsidRDefault="009672D5">
            <w:pPr>
              <w:rPr>
                <w:rFonts w:hint="default"/>
                <w:color w:val="auto"/>
              </w:rPr>
            </w:pPr>
          </w:p>
          <w:p w14:paraId="72760824" w14:textId="77777777" w:rsidR="009672D5" w:rsidRPr="004A7B33" w:rsidRDefault="009672D5">
            <w:pPr>
              <w:rPr>
                <w:rFonts w:hint="default"/>
                <w:color w:val="auto"/>
              </w:rPr>
            </w:pPr>
            <w:r w:rsidRPr="004A7B33">
              <w:rPr>
                <w:rFonts w:ascii="ＭＳ ゴシック" w:eastAsia="ＭＳ ゴシック" w:hAnsi="ＭＳ ゴシック"/>
                <w:color w:val="auto"/>
              </w:rPr>
              <w:t>(2)</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安否確認情報等問い合わせへの対応</w:t>
            </w:r>
          </w:p>
          <w:p w14:paraId="35233AED" w14:textId="77777777" w:rsidR="009672D5" w:rsidRPr="004A7B33" w:rsidRDefault="009672D5" w:rsidP="00655259">
            <w:pPr>
              <w:ind w:left="220" w:hangingChars="100" w:hanging="220"/>
              <w:rPr>
                <w:rFonts w:hint="default"/>
                <w:color w:val="auto"/>
              </w:rPr>
            </w:pPr>
            <w:r w:rsidRPr="004A7B33">
              <w:rPr>
                <w:color w:val="auto"/>
                <w:spacing w:val="-4"/>
              </w:rPr>
              <w:t xml:space="preserve">    </w:t>
            </w:r>
            <w:r w:rsidRPr="004A7B33">
              <w:rPr>
                <w:color w:val="auto"/>
              </w:rPr>
              <w:t>被災直後は、安否を確認する電話や来訪による問い合わせが避難所へ殺到す　るとともに、様々な人々が出入りすることが予想されます。</w:t>
            </w:r>
          </w:p>
          <w:p w14:paraId="239854AA" w14:textId="77777777" w:rsidR="009672D5" w:rsidRPr="004A7B33" w:rsidRDefault="009672D5" w:rsidP="00655259">
            <w:pPr>
              <w:ind w:left="228" w:hangingChars="100" w:hanging="228"/>
              <w:rPr>
                <w:rFonts w:hint="default"/>
                <w:color w:val="auto"/>
              </w:rPr>
            </w:pPr>
            <w:r w:rsidRPr="004A7B33">
              <w:rPr>
                <w:color w:val="auto"/>
              </w:rPr>
              <w:t xml:space="preserve">　　そこで、避難者のプライバシーと安全を確保するためにも、外来者等の受付　を一本化し、避難所内に避難者以外の人がむやみに立ち入ることを規制します。</w:t>
            </w:r>
          </w:p>
          <w:p w14:paraId="25F4CAF0" w14:textId="77777777" w:rsidR="009672D5" w:rsidRPr="004A7B33" w:rsidRDefault="009672D5" w:rsidP="00655259">
            <w:pPr>
              <w:ind w:left="228" w:hangingChars="100" w:hanging="228"/>
              <w:rPr>
                <w:rFonts w:hint="default"/>
                <w:color w:val="auto"/>
              </w:rPr>
            </w:pPr>
            <w:r w:rsidRPr="004A7B33">
              <w:rPr>
                <w:color w:val="auto"/>
              </w:rPr>
              <w:t xml:space="preserve">　　また、安否確認には、原則として本人の同意を得た上で、作成した避難者名　簿により迅速に対応できるようにします。</w:t>
            </w:r>
          </w:p>
          <w:p w14:paraId="3B1A101C" w14:textId="77777777" w:rsidR="009672D5" w:rsidRPr="004A7B33" w:rsidRDefault="009672D5" w:rsidP="00655259">
            <w:pPr>
              <w:ind w:left="228" w:hangingChars="100" w:hanging="228"/>
              <w:rPr>
                <w:rFonts w:hint="default"/>
                <w:color w:val="auto"/>
              </w:rPr>
            </w:pPr>
            <w:r w:rsidRPr="004A7B33">
              <w:rPr>
                <w:color w:val="auto"/>
              </w:rPr>
              <w:t xml:space="preserve">　　外来者の受付では、安否確認への対応、避難者への伝言受付等の対応に当た　ります。</w:t>
            </w:r>
          </w:p>
          <w:p w14:paraId="71E8E17A" w14:textId="77777777" w:rsidR="009672D5" w:rsidRPr="004A7B33" w:rsidRDefault="009672D5">
            <w:pPr>
              <w:rPr>
                <w:rFonts w:hint="default"/>
                <w:color w:val="auto"/>
              </w:rPr>
            </w:pPr>
          </w:p>
          <w:p w14:paraId="0E1F0753" w14:textId="77777777" w:rsidR="009672D5" w:rsidRPr="004A7B33" w:rsidRDefault="009672D5">
            <w:pPr>
              <w:rPr>
                <w:rFonts w:hint="default"/>
                <w:color w:val="auto"/>
              </w:rPr>
            </w:pPr>
            <w:r w:rsidRPr="004A7B33">
              <w:rPr>
                <w:rFonts w:ascii="ＭＳ ゴシック" w:eastAsia="ＭＳ ゴシック" w:hAnsi="ＭＳ ゴシック"/>
                <w:color w:val="auto"/>
              </w:rPr>
              <w:t>(3)</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郵便物・宅配便等の取次ぎ</w:t>
            </w:r>
          </w:p>
          <w:p w14:paraId="5768B452" w14:textId="77777777" w:rsidR="009672D5" w:rsidRPr="004A7B33" w:rsidRDefault="009672D5" w:rsidP="00655259">
            <w:pPr>
              <w:ind w:left="228" w:hangingChars="100" w:hanging="228"/>
              <w:rPr>
                <w:rFonts w:hint="default"/>
                <w:color w:val="auto"/>
              </w:rPr>
            </w:pPr>
            <w:r w:rsidRPr="004A7B33">
              <w:rPr>
                <w:color w:val="auto"/>
              </w:rPr>
              <w:t xml:space="preserve">　　避難者あての郵便物等は、かなりの量となることが予想されます。迅速かつ　</w:t>
            </w:r>
            <w:r w:rsidRPr="004A7B33">
              <w:rPr>
                <w:color w:val="auto"/>
              </w:rPr>
              <w:lastRenderedPageBreak/>
              <w:t>確実に受取人に手渡すための仕組みづくりが必要です。</w:t>
            </w:r>
          </w:p>
        </w:tc>
      </w:tr>
    </w:tbl>
    <w:p w14:paraId="6BF8F5F9" w14:textId="77777777" w:rsidR="009672D5" w:rsidRPr="004A7B33" w:rsidRDefault="009672D5">
      <w:pPr>
        <w:rPr>
          <w:rFonts w:hint="default"/>
          <w:color w:val="auto"/>
        </w:rPr>
      </w:pPr>
    </w:p>
    <w:tbl>
      <w:tblPr>
        <w:tblW w:w="0" w:type="auto"/>
        <w:tblInd w:w="497" w:type="dxa"/>
        <w:tblLayout w:type="fixed"/>
        <w:tblCellMar>
          <w:left w:w="0" w:type="dxa"/>
          <w:right w:w="0" w:type="dxa"/>
        </w:tblCellMar>
        <w:tblLook w:val="0000" w:firstRow="0" w:lastRow="0" w:firstColumn="0" w:lastColumn="0" w:noHBand="0" w:noVBand="0"/>
      </w:tblPr>
      <w:tblGrid>
        <w:gridCol w:w="8400"/>
      </w:tblGrid>
      <w:tr w:rsidR="009672D5" w:rsidRPr="004A7B33" w14:paraId="4ADB2FB3" w14:textId="77777777">
        <w:tc>
          <w:tcPr>
            <w:tcW w:w="8400" w:type="dxa"/>
            <w:tcBorders>
              <w:top w:val="dotDash" w:sz="4" w:space="0" w:color="000000"/>
              <w:left w:val="dotDash" w:sz="4" w:space="0" w:color="000000"/>
              <w:bottom w:val="dotDash" w:sz="4" w:space="0" w:color="000000"/>
              <w:right w:val="dotDash" w:sz="4" w:space="0" w:color="000000"/>
            </w:tcBorders>
            <w:tcMar>
              <w:left w:w="49" w:type="dxa"/>
              <w:right w:w="49" w:type="dxa"/>
            </w:tcMar>
          </w:tcPr>
          <w:p w14:paraId="49013C28" w14:textId="77777777" w:rsidR="009672D5" w:rsidRPr="004A7B33" w:rsidRDefault="009672D5">
            <w:pPr>
              <w:rPr>
                <w:rFonts w:hint="default"/>
                <w:color w:val="auto"/>
              </w:rPr>
            </w:pPr>
            <w:r w:rsidRPr="004A7B33">
              <w:rPr>
                <w:rFonts w:ascii="HG丸ｺﾞｼｯｸM-PRO" w:eastAsia="HG丸ｺﾞｼｯｸM-PRO" w:hAnsi="HG丸ｺﾞｼｯｸM-PRO"/>
                <w:b/>
                <w:color w:val="auto"/>
              </w:rPr>
              <w:t>≪平常時の活動≫</w:t>
            </w:r>
          </w:p>
          <w:p w14:paraId="4F6D972F" w14:textId="77777777" w:rsidR="009672D5" w:rsidRPr="004A7B33" w:rsidRDefault="009672D5">
            <w:pPr>
              <w:rPr>
                <w:rFonts w:hint="default"/>
                <w:color w:val="auto"/>
              </w:rPr>
            </w:pPr>
            <w:r w:rsidRPr="004A7B33">
              <w:rPr>
                <w:rFonts w:ascii="ＭＳ ゴシック" w:eastAsia="ＭＳ ゴシック" w:hAnsi="ＭＳ ゴシック"/>
                <w:color w:val="auto"/>
              </w:rPr>
              <w:t>(1)</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避難者名簿の作成方法の検討</w:t>
            </w:r>
          </w:p>
          <w:p w14:paraId="3A4DB8F2" w14:textId="77777777" w:rsidR="009672D5" w:rsidRPr="004A7B33" w:rsidRDefault="009672D5" w:rsidP="00655259">
            <w:pPr>
              <w:ind w:left="228" w:hangingChars="100" w:hanging="228"/>
              <w:rPr>
                <w:rFonts w:hint="default"/>
                <w:color w:val="auto"/>
              </w:rPr>
            </w:pPr>
            <w:r w:rsidRPr="004A7B33">
              <w:rPr>
                <w:color w:val="auto"/>
              </w:rPr>
              <w:t xml:space="preserve">　　災害発生時間・被害状況・避難状況によって名簿の作成をどのように行うの　か等について、あらかじめ決めておきます。</w:t>
            </w:r>
          </w:p>
          <w:p w14:paraId="52BCF1B5" w14:textId="77777777" w:rsidR="009672D5" w:rsidRPr="004A7B33" w:rsidRDefault="009672D5">
            <w:pPr>
              <w:rPr>
                <w:rFonts w:hint="default"/>
                <w:color w:val="auto"/>
              </w:rPr>
            </w:pPr>
          </w:p>
          <w:p w14:paraId="359185C5" w14:textId="77777777" w:rsidR="009672D5" w:rsidRPr="004A7B33" w:rsidRDefault="009672D5">
            <w:pPr>
              <w:rPr>
                <w:rFonts w:hint="default"/>
                <w:color w:val="auto"/>
              </w:rPr>
            </w:pPr>
            <w:r w:rsidRPr="004A7B33">
              <w:rPr>
                <w:rFonts w:ascii="ＭＳ ゴシック" w:eastAsia="ＭＳ ゴシック" w:hAnsi="ＭＳ ゴシック"/>
                <w:color w:val="auto"/>
              </w:rPr>
              <w:t>(2)</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安否確認等の問い合わせへの対応方法の検討</w:t>
            </w:r>
          </w:p>
          <w:p w14:paraId="2AC5A851" w14:textId="77777777" w:rsidR="009672D5" w:rsidRPr="004A7B33" w:rsidRDefault="009672D5" w:rsidP="00655259">
            <w:pPr>
              <w:ind w:left="228" w:hangingChars="100" w:hanging="228"/>
              <w:rPr>
                <w:rFonts w:hint="default"/>
                <w:color w:val="auto"/>
              </w:rPr>
            </w:pPr>
            <w:r w:rsidRPr="004A7B33">
              <w:rPr>
                <w:color w:val="auto"/>
              </w:rPr>
              <w:t xml:space="preserve">　　電話による問い合わせや、来訪者への対応方法とともに、避難者へ伝言を残　す方法等について検討し、あらかじめ決めておきます。</w:t>
            </w:r>
          </w:p>
          <w:p w14:paraId="7BD6E56B" w14:textId="77777777" w:rsidR="009672D5" w:rsidRPr="004A7B33" w:rsidRDefault="009672D5">
            <w:pPr>
              <w:rPr>
                <w:rFonts w:hint="default"/>
                <w:color w:val="auto"/>
              </w:rPr>
            </w:pPr>
          </w:p>
          <w:p w14:paraId="7E2C2A56" w14:textId="77777777" w:rsidR="009672D5" w:rsidRPr="004A7B33" w:rsidRDefault="009672D5">
            <w:pPr>
              <w:rPr>
                <w:rFonts w:hint="default"/>
                <w:color w:val="auto"/>
              </w:rPr>
            </w:pPr>
            <w:r w:rsidRPr="004A7B33">
              <w:rPr>
                <w:rFonts w:ascii="ＭＳ ゴシック" w:eastAsia="ＭＳ ゴシック" w:hAnsi="ＭＳ ゴシック"/>
                <w:color w:val="auto"/>
              </w:rPr>
              <w:t>(3)</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郵便物等の取次ぎ方法の検討</w:t>
            </w:r>
          </w:p>
          <w:p w14:paraId="7F6117CE" w14:textId="77777777" w:rsidR="009672D5" w:rsidRPr="004A7B33" w:rsidRDefault="009672D5" w:rsidP="00655259">
            <w:pPr>
              <w:ind w:left="228" w:hangingChars="100" w:hanging="228"/>
              <w:rPr>
                <w:rFonts w:hint="default"/>
                <w:color w:val="auto"/>
              </w:rPr>
            </w:pPr>
            <w:r w:rsidRPr="004A7B33">
              <w:rPr>
                <w:color w:val="auto"/>
              </w:rPr>
              <w:t xml:space="preserve">　　避難者あての郵便物等の受付や受取人へ配付する方法等について検討してお　きます。</w:t>
            </w:r>
          </w:p>
        </w:tc>
      </w:tr>
    </w:tbl>
    <w:p w14:paraId="55C1B53A" w14:textId="77777777" w:rsidR="009672D5" w:rsidRPr="004A7B33" w:rsidRDefault="009672D5">
      <w:pPr>
        <w:rPr>
          <w:rFonts w:hint="default"/>
          <w:color w:val="auto"/>
        </w:rPr>
      </w:pPr>
    </w:p>
    <w:p w14:paraId="03524BB0" w14:textId="77777777" w:rsidR="009672D5" w:rsidRPr="004A7B33" w:rsidRDefault="009672D5">
      <w:pPr>
        <w:rPr>
          <w:rFonts w:hint="default"/>
          <w:color w:val="auto"/>
        </w:rPr>
      </w:pPr>
    </w:p>
    <w:p w14:paraId="072E5BB5" w14:textId="77777777" w:rsidR="009672D5" w:rsidRPr="004A7B33" w:rsidRDefault="009672D5">
      <w:pPr>
        <w:spacing w:line="373" w:lineRule="exact"/>
        <w:rPr>
          <w:rFonts w:hint="default"/>
          <w:color w:val="auto"/>
        </w:rPr>
      </w:pPr>
      <w:r w:rsidRPr="004A7B33">
        <w:rPr>
          <w:rFonts w:ascii="ＭＳ ゴシック" w:eastAsia="ＭＳ ゴシック" w:hAnsi="ＭＳ ゴシック"/>
          <w:color w:val="auto"/>
          <w:sz w:val="24"/>
        </w:rPr>
        <w:t>７　情報広報班の役割</w:t>
      </w:r>
    </w:p>
    <w:tbl>
      <w:tblPr>
        <w:tblW w:w="0" w:type="auto"/>
        <w:tblInd w:w="497" w:type="dxa"/>
        <w:tblLayout w:type="fixed"/>
        <w:tblCellMar>
          <w:left w:w="0" w:type="dxa"/>
          <w:right w:w="0" w:type="dxa"/>
        </w:tblCellMar>
        <w:tblLook w:val="0000" w:firstRow="0" w:lastRow="0" w:firstColumn="0" w:lastColumn="0" w:noHBand="0" w:noVBand="0"/>
      </w:tblPr>
      <w:tblGrid>
        <w:gridCol w:w="8400"/>
      </w:tblGrid>
      <w:tr w:rsidR="009672D5" w:rsidRPr="004A7B33" w14:paraId="394233A6" w14:textId="77777777">
        <w:tc>
          <w:tcPr>
            <w:tcW w:w="8400" w:type="dxa"/>
            <w:tcBorders>
              <w:top w:val="single" w:sz="12" w:space="0" w:color="000000"/>
              <w:left w:val="single" w:sz="12" w:space="0" w:color="000000"/>
              <w:bottom w:val="single" w:sz="12" w:space="0" w:color="000000"/>
              <w:right w:val="single" w:sz="12" w:space="0" w:color="000000"/>
            </w:tcBorders>
            <w:tcMar>
              <w:left w:w="49" w:type="dxa"/>
              <w:right w:w="49" w:type="dxa"/>
            </w:tcMar>
          </w:tcPr>
          <w:p w14:paraId="1880EE26" w14:textId="77777777" w:rsidR="009672D5" w:rsidRPr="004A7B33" w:rsidRDefault="009672D5">
            <w:pPr>
              <w:rPr>
                <w:rFonts w:hint="default"/>
                <w:color w:val="auto"/>
              </w:rPr>
            </w:pPr>
            <w:r w:rsidRPr="004A7B33">
              <w:rPr>
                <w:rFonts w:ascii="HG丸ｺﾞｼｯｸM-PRO" w:eastAsia="HG丸ｺﾞｼｯｸM-PRO" w:hAnsi="HG丸ｺﾞｼｯｸM-PRO"/>
                <w:b/>
                <w:color w:val="auto"/>
              </w:rPr>
              <w:t>【災害時の活動】</w:t>
            </w:r>
          </w:p>
          <w:p w14:paraId="253CE58A" w14:textId="77777777" w:rsidR="009672D5" w:rsidRPr="004A7B33" w:rsidRDefault="009672D5">
            <w:pPr>
              <w:rPr>
                <w:rFonts w:hint="default"/>
                <w:color w:val="auto"/>
              </w:rPr>
            </w:pPr>
            <w:r w:rsidRPr="004A7B33">
              <w:rPr>
                <w:rFonts w:ascii="ＭＳ ゴシック" w:eastAsia="ＭＳ ゴシック" w:hAnsi="ＭＳ ゴシック"/>
                <w:color w:val="auto"/>
              </w:rPr>
              <w:t>(1)</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情報収集</w:t>
            </w:r>
          </w:p>
          <w:p w14:paraId="2C3E9D23" w14:textId="77777777" w:rsidR="009672D5" w:rsidRPr="004A7B33" w:rsidRDefault="009672D5" w:rsidP="00655259">
            <w:pPr>
              <w:ind w:left="220" w:hangingChars="100" w:hanging="220"/>
              <w:rPr>
                <w:rFonts w:hint="default"/>
                <w:color w:val="auto"/>
              </w:rPr>
            </w:pPr>
            <w:r w:rsidRPr="004A7B33">
              <w:rPr>
                <w:color w:val="auto"/>
                <w:spacing w:val="-4"/>
              </w:rPr>
              <w:t xml:space="preserve">    </w:t>
            </w:r>
            <w:r w:rsidRPr="004A7B33">
              <w:rPr>
                <w:color w:val="auto"/>
              </w:rPr>
              <w:t>通信手段が絶たれた状態がしばらくの間続くことから、情報が錯綜すること　が予想されます。被災者にとり必要な情報を収集するためには、自ら行政機関　へ出向いたり、他の避難所と連絡を取るなどして、情報収集に努める必要があ　ります。</w:t>
            </w:r>
          </w:p>
          <w:p w14:paraId="791F1A2C" w14:textId="77777777" w:rsidR="009672D5" w:rsidRPr="004A7B33" w:rsidRDefault="009672D5">
            <w:pPr>
              <w:rPr>
                <w:rFonts w:hint="default"/>
                <w:color w:val="auto"/>
              </w:rPr>
            </w:pPr>
            <w:r w:rsidRPr="004A7B33">
              <w:rPr>
                <w:color w:val="auto"/>
              </w:rPr>
              <w:t xml:space="preserve">　　情報収集に関する留意点は次のとおりです。</w:t>
            </w:r>
          </w:p>
          <w:p w14:paraId="393BF2FF" w14:textId="77777777" w:rsidR="009672D5" w:rsidRPr="004A7B33" w:rsidRDefault="009672D5">
            <w:pPr>
              <w:rPr>
                <w:rFonts w:hint="default"/>
                <w:color w:val="auto"/>
              </w:rPr>
            </w:pPr>
            <w:r w:rsidRPr="004A7B33">
              <w:rPr>
                <w:color w:val="auto"/>
                <w:spacing w:val="-4"/>
              </w:rPr>
              <w:t xml:space="preserve">    </w:t>
            </w:r>
            <w:r w:rsidRPr="004A7B33">
              <w:rPr>
                <w:color w:val="auto"/>
              </w:rPr>
              <w:t>・　関係する機関等に直接連絡を取り、必要な情報を収集します。</w:t>
            </w:r>
          </w:p>
          <w:p w14:paraId="4BE5FD2C" w14:textId="77777777" w:rsidR="009672D5" w:rsidRPr="004A7B33" w:rsidRDefault="009672D5" w:rsidP="00655259">
            <w:pPr>
              <w:ind w:left="683" w:hangingChars="300" w:hanging="683"/>
              <w:rPr>
                <w:rFonts w:hint="default"/>
                <w:color w:val="auto"/>
              </w:rPr>
            </w:pPr>
            <w:r w:rsidRPr="004A7B33">
              <w:rPr>
                <w:color w:val="auto"/>
              </w:rPr>
              <w:t xml:space="preserve">　　・　定期的に、市町村災害対策本部（市役所、町村役場）や支所等に出向き、公開されている情報を収集します。また、避難所に派遣されている市町村　職員や関係機関の職員からも情報を収集します。</w:t>
            </w:r>
          </w:p>
          <w:p w14:paraId="512E6756" w14:textId="77777777" w:rsidR="009672D5" w:rsidRPr="004A7B33" w:rsidRDefault="009672D5">
            <w:pPr>
              <w:rPr>
                <w:rFonts w:hint="default"/>
                <w:color w:val="auto"/>
              </w:rPr>
            </w:pPr>
            <w:r w:rsidRPr="004A7B33">
              <w:rPr>
                <w:color w:val="auto"/>
              </w:rPr>
              <w:t xml:space="preserve">　　・　他の避難所と情報交換します。</w:t>
            </w:r>
          </w:p>
          <w:p w14:paraId="7C3F2CB9" w14:textId="77777777" w:rsidR="009672D5" w:rsidRPr="004A7B33" w:rsidRDefault="009672D5" w:rsidP="00DB6C32">
            <w:pPr>
              <w:ind w:left="659" w:hangingChars="300" w:hanging="659"/>
              <w:rPr>
                <w:rFonts w:hint="default"/>
                <w:color w:val="auto"/>
              </w:rPr>
            </w:pPr>
            <w:r w:rsidRPr="004A7B33">
              <w:rPr>
                <w:color w:val="auto"/>
                <w:spacing w:val="-4"/>
              </w:rPr>
              <w:t xml:space="preserve">    </w:t>
            </w:r>
            <w:r w:rsidRPr="004A7B33">
              <w:rPr>
                <w:color w:val="auto"/>
              </w:rPr>
              <w:t xml:space="preserve">・　テレビ、ラジオ、新聞、ホームページなどのメディアから情報を収集し　　　</w:t>
            </w:r>
            <w:r w:rsidR="00F254CF" w:rsidRPr="004A7B33">
              <w:rPr>
                <w:color w:val="auto"/>
              </w:rPr>
              <w:t xml:space="preserve">　</w:t>
            </w:r>
            <w:r w:rsidRPr="004A7B33">
              <w:rPr>
                <w:color w:val="auto"/>
              </w:rPr>
              <w:t>ます。</w:t>
            </w:r>
          </w:p>
          <w:p w14:paraId="1EA3B749" w14:textId="77777777" w:rsidR="009672D5" w:rsidRPr="004A7B33" w:rsidRDefault="009672D5">
            <w:pPr>
              <w:rPr>
                <w:rFonts w:hint="default"/>
                <w:color w:val="auto"/>
              </w:rPr>
            </w:pPr>
            <w:r w:rsidRPr="004A7B33">
              <w:rPr>
                <w:color w:val="auto"/>
                <w:spacing w:val="-4"/>
              </w:rPr>
              <w:t xml:space="preserve">    </w:t>
            </w:r>
            <w:r w:rsidRPr="004A7B33">
              <w:rPr>
                <w:color w:val="auto"/>
              </w:rPr>
              <w:t>・　収集した情報は、内容を確認した上で整理します。</w:t>
            </w:r>
          </w:p>
          <w:p w14:paraId="09BB2B96" w14:textId="77777777" w:rsidR="009672D5" w:rsidRPr="004A7B33" w:rsidRDefault="009672D5">
            <w:pPr>
              <w:rPr>
                <w:rFonts w:hint="default"/>
                <w:color w:val="auto"/>
              </w:rPr>
            </w:pPr>
          </w:p>
          <w:p w14:paraId="6C83D894" w14:textId="77777777" w:rsidR="009672D5" w:rsidRPr="004A7B33" w:rsidRDefault="009672D5">
            <w:pPr>
              <w:rPr>
                <w:rFonts w:hint="default"/>
                <w:color w:val="auto"/>
              </w:rPr>
            </w:pPr>
            <w:r w:rsidRPr="004A7B33">
              <w:rPr>
                <w:rFonts w:ascii="ＭＳ ゴシック" w:eastAsia="ＭＳ ゴシック" w:hAnsi="ＭＳ ゴシック"/>
                <w:color w:val="auto"/>
              </w:rPr>
              <w:t>(2)</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情報発信</w:t>
            </w:r>
          </w:p>
          <w:p w14:paraId="1918A3B9" w14:textId="77777777" w:rsidR="009672D5" w:rsidRPr="004A7B33" w:rsidRDefault="009672D5" w:rsidP="00655259">
            <w:pPr>
              <w:ind w:left="228" w:hangingChars="100" w:hanging="228"/>
              <w:rPr>
                <w:rFonts w:hint="default"/>
                <w:color w:val="auto"/>
              </w:rPr>
            </w:pPr>
            <w:r w:rsidRPr="004A7B33">
              <w:rPr>
                <w:color w:val="auto"/>
              </w:rPr>
              <w:t xml:space="preserve">　　避難所の状況を正確かつ迅速に外部に伝達することは、必要かつ適切な支援　を受けるために非常に重要です。また、避難所として地域の被害情報等を発信　することによって、市町村災害対策本部は被災地全体の被害状況をより詳しく　把握することができます。</w:t>
            </w:r>
          </w:p>
          <w:p w14:paraId="614DB0B8" w14:textId="77777777" w:rsidR="009672D5" w:rsidRPr="004A7B33" w:rsidRDefault="009672D5">
            <w:pPr>
              <w:rPr>
                <w:rFonts w:hint="default"/>
                <w:color w:val="auto"/>
              </w:rPr>
            </w:pPr>
            <w:r w:rsidRPr="004A7B33">
              <w:rPr>
                <w:color w:val="auto"/>
                <w:spacing w:val="-4"/>
              </w:rPr>
              <w:t xml:space="preserve">  </w:t>
            </w:r>
            <w:r w:rsidRPr="004A7B33">
              <w:rPr>
                <w:color w:val="auto"/>
              </w:rPr>
              <w:t xml:space="preserve">　次の点に留意しながら情報を発信します。</w:t>
            </w:r>
          </w:p>
          <w:p w14:paraId="7C816BBD" w14:textId="77777777" w:rsidR="009672D5" w:rsidRPr="004A7B33" w:rsidRDefault="009672D5">
            <w:pPr>
              <w:rPr>
                <w:rFonts w:hint="default"/>
                <w:color w:val="auto"/>
              </w:rPr>
            </w:pPr>
            <w:r w:rsidRPr="004A7B33">
              <w:rPr>
                <w:color w:val="auto"/>
              </w:rPr>
              <w:lastRenderedPageBreak/>
              <w:t xml:space="preserve">　　・　情報発信の窓口を一本化し、避難所から発信した情報を整理記録します。</w:t>
            </w:r>
          </w:p>
          <w:p w14:paraId="0C0F3D41" w14:textId="77777777" w:rsidR="009672D5" w:rsidRPr="004A7B33" w:rsidRDefault="009672D5">
            <w:pPr>
              <w:rPr>
                <w:rFonts w:hint="default"/>
                <w:color w:val="auto"/>
              </w:rPr>
            </w:pPr>
          </w:p>
          <w:p w14:paraId="3FADA960" w14:textId="77777777" w:rsidR="009672D5" w:rsidRPr="004A7B33" w:rsidRDefault="009672D5">
            <w:pPr>
              <w:rPr>
                <w:rFonts w:hint="default"/>
                <w:color w:val="auto"/>
              </w:rPr>
            </w:pPr>
            <w:r w:rsidRPr="004A7B33">
              <w:rPr>
                <w:rFonts w:ascii="ＭＳ ゴシック" w:eastAsia="ＭＳ ゴシック" w:hAnsi="ＭＳ ゴシック"/>
                <w:color w:val="auto"/>
              </w:rPr>
              <w:t>(3)</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情報伝達</w:t>
            </w:r>
          </w:p>
          <w:p w14:paraId="04479BA6" w14:textId="77777777" w:rsidR="009672D5" w:rsidRPr="004A7B33" w:rsidRDefault="009672D5">
            <w:pPr>
              <w:rPr>
                <w:rFonts w:hint="default"/>
                <w:color w:val="auto"/>
              </w:rPr>
            </w:pPr>
            <w:r w:rsidRPr="004A7B33">
              <w:rPr>
                <w:color w:val="auto"/>
              </w:rPr>
              <w:t xml:space="preserve">　　正確で新しい情報を避難者全員が共有することは非常に大切です。</w:t>
            </w:r>
          </w:p>
          <w:p w14:paraId="4A2AE5A1" w14:textId="77777777" w:rsidR="009672D5" w:rsidRPr="004A7B33" w:rsidRDefault="009672D5" w:rsidP="00655259">
            <w:pPr>
              <w:ind w:left="228" w:hangingChars="100" w:hanging="228"/>
              <w:rPr>
                <w:rFonts w:hint="default"/>
                <w:color w:val="auto"/>
              </w:rPr>
            </w:pPr>
            <w:r w:rsidRPr="004A7B33">
              <w:rPr>
                <w:color w:val="auto"/>
              </w:rPr>
              <w:t xml:space="preserve">　　収集した情報を効率よく、かつ漏れのないように避難者に周知することが必　要です。避難者への情報伝達については、次の点に留意して実施します。</w:t>
            </w:r>
          </w:p>
          <w:p w14:paraId="6AB81F69" w14:textId="77777777" w:rsidR="009672D5" w:rsidRPr="004A7B33" w:rsidRDefault="009672D5" w:rsidP="008169A0">
            <w:pPr>
              <w:ind w:left="683" w:hangingChars="300" w:hanging="683"/>
              <w:rPr>
                <w:rFonts w:hint="default"/>
                <w:color w:val="auto"/>
              </w:rPr>
            </w:pPr>
            <w:r w:rsidRPr="004A7B33">
              <w:rPr>
                <w:color w:val="auto"/>
              </w:rPr>
              <w:t xml:space="preserve">　　・　避難所内での情報伝達は、原則として文字情報（張り紙等）によるもの　　</w:t>
            </w:r>
            <w:r w:rsidR="00F254CF" w:rsidRPr="004A7B33">
              <w:rPr>
                <w:color w:val="auto"/>
              </w:rPr>
              <w:t xml:space="preserve">　</w:t>
            </w:r>
            <w:r w:rsidRPr="004A7B33">
              <w:rPr>
                <w:color w:val="auto"/>
              </w:rPr>
              <w:t xml:space="preserve">　とし、必要に応じて構内放送等を併用します。</w:t>
            </w:r>
          </w:p>
          <w:p w14:paraId="3499FBC0" w14:textId="5930B967" w:rsidR="009672D5" w:rsidRPr="004A7B33" w:rsidRDefault="009672D5" w:rsidP="008169A0">
            <w:pPr>
              <w:ind w:left="659" w:hangingChars="300" w:hanging="659"/>
              <w:rPr>
                <w:rFonts w:hint="default"/>
                <w:color w:val="auto"/>
              </w:rPr>
            </w:pPr>
            <w:r w:rsidRPr="004A7B33">
              <w:rPr>
                <w:color w:val="auto"/>
                <w:spacing w:val="-4"/>
              </w:rPr>
              <w:t xml:space="preserve">    </w:t>
            </w:r>
            <w:r w:rsidRPr="004A7B33">
              <w:rPr>
                <w:color w:val="auto"/>
              </w:rPr>
              <w:t>・　避難者や在宅被災者</w:t>
            </w:r>
            <w:r w:rsidR="00C45781" w:rsidRPr="004A7B33">
              <w:rPr>
                <w:color w:val="auto"/>
              </w:rPr>
              <w:t>等</w:t>
            </w:r>
            <w:r w:rsidRPr="004A7B33">
              <w:rPr>
                <w:color w:val="auto"/>
              </w:rPr>
              <w:t xml:space="preserve">に市町村災害対策本部等からの情報を伝達するための「広報掲示板」と避難所運営用の「伝言板」を作成し、掲示する情報の　　　</w:t>
            </w:r>
            <w:r w:rsidR="00F254CF" w:rsidRPr="004A7B33">
              <w:rPr>
                <w:color w:val="auto"/>
              </w:rPr>
              <w:t xml:space="preserve">　</w:t>
            </w:r>
            <w:r w:rsidRPr="004A7B33">
              <w:rPr>
                <w:color w:val="auto"/>
              </w:rPr>
              <w:t>管理を行います。</w:t>
            </w:r>
          </w:p>
          <w:p w14:paraId="125BD137" w14:textId="77777777" w:rsidR="009672D5" w:rsidRPr="004A7B33" w:rsidRDefault="009672D5" w:rsidP="008169A0">
            <w:pPr>
              <w:ind w:left="659" w:hangingChars="300" w:hanging="659"/>
              <w:rPr>
                <w:rFonts w:hint="default"/>
                <w:color w:val="auto"/>
              </w:rPr>
            </w:pPr>
            <w:r w:rsidRPr="004A7B33">
              <w:rPr>
                <w:color w:val="auto"/>
                <w:spacing w:val="-4"/>
              </w:rPr>
              <w:t xml:space="preserve">    </w:t>
            </w:r>
            <w:r w:rsidRPr="004A7B33">
              <w:rPr>
                <w:color w:val="auto"/>
              </w:rPr>
              <w:t xml:space="preserve">・　情報の周知にあたっては、文字を大きくする、ふりがなを付ける等、誰　　　</w:t>
            </w:r>
            <w:r w:rsidR="00F254CF" w:rsidRPr="004A7B33">
              <w:rPr>
                <w:color w:val="auto"/>
              </w:rPr>
              <w:t xml:space="preserve">　</w:t>
            </w:r>
            <w:r w:rsidRPr="004A7B33">
              <w:rPr>
                <w:color w:val="auto"/>
              </w:rPr>
              <w:t xml:space="preserve">にでもわかりやすい方法を工夫するとともに、掲示とは別な方法・手段に　　　</w:t>
            </w:r>
            <w:r w:rsidR="00F254CF" w:rsidRPr="004A7B33">
              <w:rPr>
                <w:color w:val="auto"/>
              </w:rPr>
              <w:t xml:space="preserve">　</w:t>
            </w:r>
            <w:r w:rsidRPr="004A7B33">
              <w:rPr>
                <w:color w:val="auto"/>
              </w:rPr>
              <w:t>よる伝達が必要な避難者へは、個別の対応をするなどの配慮が必要です。</w:t>
            </w:r>
          </w:p>
          <w:p w14:paraId="6775E400" w14:textId="77777777" w:rsidR="009672D5" w:rsidRPr="004A7B33" w:rsidRDefault="009672D5" w:rsidP="008169A0">
            <w:pPr>
              <w:ind w:left="683" w:hangingChars="300" w:hanging="683"/>
              <w:rPr>
                <w:rFonts w:hint="default"/>
                <w:color w:val="auto"/>
              </w:rPr>
            </w:pPr>
            <w:r w:rsidRPr="004A7B33">
              <w:rPr>
                <w:color w:val="auto"/>
              </w:rPr>
              <w:t xml:space="preserve">　　・　特に重要な項目・内容の情報については、避難所運営会議の場で各居住　　　</w:t>
            </w:r>
            <w:r w:rsidR="00F254CF" w:rsidRPr="004A7B33">
              <w:rPr>
                <w:color w:val="auto"/>
              </w:rPr>
              <w:t xml:space="preserve">　</w:t>
            </w:r>
            <w:r w:rsidRPr="004A7B33">
              <w:rPr>
                <w:color w:val="auto"/>
              </w:rPr>
              <w:t>組長を通じて伝達するなど、確実な伝達を図ります。</w:t>
            </w:r>
          </w:p>
          <w:p w14:paraId="30B8B69B" w14:textId="77777777" w:rsidR="009672D5" w:rsidRPr="004A7B33" w:rsidRDefault="009672D5" w:rsidP="008169A0">
            <w:pPr>
              <w:ind w:left="683" w:hangingChars="300" w:hanging="683"/>
              <w:rPr>
                <w:rFonts w:hint="default"/>
                <w:color w:val="auto"/>
              </w:rPr>
            </w:pPr>
            <w:r w:rsidRPr="004A7B33">
              <w:rPr>
                <w:color w:val="auto"/>
              </w:rPr>
              <w:t xml:space="preserve">　　・　避難者個々人あての連絡用として伝言箱等を設けるなどの工夫も必要で　　　</w:t>
            </w:r>
            <w:r w:rsidR="00F254CF" w:rsidRPr="004A7B33">
              <w:rPr>
                <w:color w:val="auto"/>
              </w:rPr>
              <w:t xml:space="preserve">　</w:t>
            </w:r>
            <w:r w:rsidRPr="004A7B33">
              <w:rPr>
                <w:color w:val="auto"/>
              </w:rPr>
              <w:t>すが、同時にプライバシーの確保に留意することが必要です。</w:t>
            </w:r>
          </w:p>
        </w:tc>
      </w:tr>
    </w:tbl>
    <w:p w14:paraId="3BC42AE4" w14:textId="77777777" w:rsidR="009672D5" w:rsidRPr="004A7B33" w:rsidRDefault="009672D5">
      <w:pPr>
        <w:rPr>
          <w:rFonts w:hint="default"/>
          <w:color w:val="auto"/>
        </w:rPr>
      </w:pPr>
    </w:p>
    <w:tbl>
      <w:tblPr>
        <w:tblW w:w="0" w:type="auto"/>
        <w:tblInd w:w="497" w:type="dxa"/>
        <w:tblLayout w:type="fixed"/>
        <w:tblCellMar>
          <w:left w:w="0" w:type="dxa"/>
          <w:right w:w="0" w:type="dxa"/>
        </w:tblCellMar>
        <w:tblLook w:val="0000" w:firstRow="0" w:lastRow="0" w:firstColumn="0" w:lastColumn="0" w:noHBand="0" w:noVBand="0"/>
      </w:tblPr>
      <w:tblGrid>
        <w:gridCol w:w="8400"/>
      </w:tblGrid>
      <w:tr w:rsidR="009672D5" w:rsidRPr="004A7B33" w14:paraId="60498450" w14:textId="77777777">
        <w:tc>
          <w:tcPr>
            <w:tcW w:w="8400" w:type="dxa"/>
            <w:tcBorders>
              <w:top w:val="dotDash" w:sz="4" w:space="0" w:color="000000"/>
              <w:left w:val="dotDash" w:sz="4" w:space="0" w:color="000000"/>
              <w:bottom w:val="dotDash" w:sz="4" w:space="0" w:color="000000"/>
              <w:right w:val="dotDash" w:sz="4" w:space="0" w:color="000000"/>
            </w:tcBorders>
            <w:tcMar>
              <w:left w:w="49" w:type="dxa"/>
              <w:right w:w="49" w:type="dxa"/>
            </w:tcMar>
          </w:tcPr>
          <w:p w14:paraId="6FAE4085" w14:textId="77777777" w:rsidR="009672D5" w:rsidRPr="004A7B33" w:rsidRDefault="009672D5">
            <w:pPr>
              <w:rPr>
                <w:rFonts w:hint="default"/>
                <w:color w:val="auto"/>
              </w:rPr>
            </w:pPr>
            <w:r w:rsidRPr="004A7B33">
              <w:rPr>
                <w:rFonts w:ascii="HG丸ｺﾞｼｯｸM-PRO" w:eastAsia="HG丸ｺﾞｼｯｸM-PRO" w:hAnsi="HG丸ｺﾞｼｯｸM-PRO"/>
                <w:b/>
                <w:color w:val="auto"/>
              </w:rPr>
              <w:t>≪平常時の活動≫</w:t>
            </w:r>
          </w:p>
          <w:p w14:paraId="0AEE2A67" w14:textId="77777777" w:rsidR="009672D5" w:rsidRPr="004A7B33" w:rsidRDefault="009672D5">
            <w:pPr>
              <w:rPr>
                <w:rFonts w:hint="default"/>
                <w:color w:val="auto"/>
              </w:rPr>
            </w:pPr>
            <w:r w:rsidRPr="004A7B33">
              <w:rPr>
                <w:rFonts w:ascii="ＭＳ ゴシック" w:eastAsia="ＭＳ ゴシック" w:hAnsi="ＭＳ ゴシック"/>
                <w:color w:val="auto"/>
              </w:rPr>
              <w:t>○　情報収集、情報発信、情報伝達の方法の検討</w:t>
            </w:r>
          </w:p>
          <w:p w14:paraId="6DDD5D19" w14:textId="77777777" w:rsidR="009672D5" w:rsidRPr="004A7B33" w:rsidRDefault="009672D5" w:rsidP="00655259">
            <w:pPr>
              <w:ind w:left="228" w:hangingChars="100" w:hanging="228"/>
              <w:rPr>
                <w:rFonts w:hint="default"/>
                <w:color w:val="auto"/>
              </w:rPr>
            </w:pPr>
            <w:r w:rsidRPr="004A7B33">
              <w:rPr>
                <w:color w:val="auto"/>
              </w:rPr>
              <w:t xml:space="preserve">　</w:t>
            </w:r>
            <w:r w:rsidRPr="004A7B33">
              <w:rPr>
                <w:color w:val="auto"/>
                <w:spacing w:val="-4"/>
              </w:rPr>
              <w:t xml:space="preserve">  </w:t>
            </w:r>
            <w:r w:rsidRPr="004A7B33">
              <w:rPr>
                <w:color w:val="auto"/>
              </w:rPr>
              <w:t>災害時に使用可能な通信手段等について把握した上で、情報の収集・発信・　伝達の方法について、あらかじめ避難所の状態等も想定しながら検討しておき　ます。</w:t>
            </w:r>
          </w:p>
        </w:tc>
      </w:tr>
    </w:tbl>
    <w:p w14:paraId="7F65D131" w14:textId="77777777" w:rsidR="009672D5" w:rsidRPr="004A7B33" w:rsidRDefault="009672D5">
      <w:pPr>
        <w:rPr>
          <w:rFonts w:hint="default"/>
          <w:color w:val="auto"/>
        </w:rPr>
      </w:pPr>
    </w:p>
    <w:p w14:paraId="001746BB" w14:textId="77777777" w:rsidR="009672D5" w:rsidRPr="004A7B33" w:rsidRDefault="009672D5">
      <w:pPr>
        <w:rPr>
          <w:rFonts w:hint="default"/>
          <w:color w:val="auto"/>
        </w:rPr>
      </w:pPr>
    </w:p>
    <w:p w14:paraId="18012637" w14:textId="77777777" w:rsidR="009672D5" w:rsidRPr="004A7B33" w:rsidRDefault="009672D5">
      <w:pPr>
        <w:spacing w:line="373" w:lineRule="exact"/>
        <w:rPr>
          <w:rFonts w:hint="default"/>
          <w:color w:val="auto"/>
        </w:rPr>
      </w:pPr>
      <w:r w:rsidRPr="004A7B33">
        <w:rPr>
          <w:rFonts w:ascii="ＭＳ ゴシック" w:eastAsia="ＭＳ ゴシック" w:hAnsi="ＭＳ ゴシック"/>
          <w:color w:val="auto"/>
          <w:sz w:val="24"/>
        </w:rPr>
        <w:t>８　施設管理班の役割</w:t>
      </w:r>
    </w:p>
    <w:tbl>
      <w:tblPr>
        <w:tblW w:w="0" w:type="auto"/>
        <w:tblInd w:w="497" w:type="dxa"/>
        <w:tblLayout w:type="fixed"/>
        <w:tblCellMar>
          <w:left w:w="0" w:type="dxa"/>
          <w:right w:w="0" w:type="dxa"/>
        </w:tblCellMar>
        <w:tblLook w:val="0000" w:firstRow="0" w:lastRow="0" w:firstColumn="0" w:lastColumn="0" w:noHBand="0" w:noVBand="0"/>
      </w:tblPr>
      <w:tblGrid>
        <w:gridCol w:w="8400"/>
      </w:tblGrid>
      <w:tr w:rsidR="009672D5" w:rsidRPr="004A7B33" w14:paraId="661462DD" w14:textId="77777777">
        <w:tc>
          <w:tcPr>
            <w:tcW w:w="8400" w:type="dxa"/>
            <w:tcBorders>
              <w:top w:val="single" w:sz="12" w:space="0" w:color="000000"/>
              <w:left w:val="single" w:sz="12" w:space="0" w:color="000000"/>
              <w:bottom w:val="single" w:sz="12" w:space="0" w:color="000000"/>
              <w:right w:val="single" w:sz="12" w:space="0" w:color="000000"/>
            </w:tcBorders>
            <w:tcMar>
              <w:left w:w="49" w:type="dxa"/>
              <w:right w:w="49" w:type="dxa"/>
            </w:tcMar>
          </w:tcPr>
          <w:p w14:paraId="7F23BAE2" w14:textId="77777777" w:rsidR="009672D5" w:rsidRPr="004A7B33" w:rsidRDefault="009672D5">
            <w:pPr>
              <w:rPr>
                <w:rFonts w:hint="default"/>
                <w:color w:val="auto"/>
              </w:rPr>
            </w:pPr>
            <w:r w:rsidRPr="004A7B33">
              <w:rPr>
                <w:rFonts w:ascii="HG丸ｺﾞｼｯｸM-PRO" w:eastAsia="HG丸ｺﾞｼｯｸM-PRO" w:hAnsi="HG丸ｺﾞｼｯｸM-PRO"/>
                <w:b/>
                <w:color w:val="auto"/>
              </w:rPr>
              <w:t>【災害時の活動】</w:t>
            </w:r>
          </w:p>
          <w:p w14:paraId="18C572B9" w14:textId="77777777" w:rsidR="009672D5" w:rsidRPr="004A7B33" w:rsidRDefault="009672D5">
            <w:pPr>
              <w:rPr>
                <w:rFonts w:hint="default"/>
                <w:color w:val="auto"/>
              </w:rPr>
            </w:pPr>
            <w:r w:rsidRPr="004A7B33">
              <w:rPr>
                <w:rFonts w:ascii="ＭＳ ゴシック" w:eastAsia="ＭＳ ゴシック" w:hAnsi="ＭＳ ゴシック"/>
                <w:color w:val="auto"/>
              </w:rPr>
              <w:t>(1)</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避難所の安全確認と危険箇所への対応</w:t>
            </w:r>
          </w:p>
          <w:p w14:paraId="69CEE5F7" w14:textId="77777777" w:rsidR="009672D5" w:rsidRPr="004A7B33" w:rsidRDefault="009672D5" w:rsidP="00655259">
            <w:pPr>
              <w:ind w:left="228" w:hangingChars="100" w:hanging="228"/>
              <w:rPr>
                <w:rFonts w:hint="default"/>
                <w:color w:val="auto"/>
              </w:rPr>
            </w:pPr>
            <w:r w:rsidRPr="004A7B33">
              <w:rPr>
                <w:color w:val="auto"/>
              </w:rPr>
              <w:t xml:space="preserve">　　余震等による二次災害の防止のためにも、施設の安全管理と危険箇所への対　応を早急に行うことが必要です。</w:t>
            </w:r>
          </w:p>
          <w:p w14:paraId="41592EDD" w14:textId="77777777" w:rsidR="009672D5" w:rsidRPr="004A7B33" w:rsidRDefault="009672D5">
            <w:pPr>
              <w:rPr>
                <w:rFonts w:hint="default"/>
                <w:color w:val="auto"/>
              </w:rPr>
            </w:pPr>
            <w:r w:rsidRPr="004A7B33">
              <w:rPr>
                <w:color w:val="auto"/>
                <w:spacing w:val="-4"/>
              </w:rPr>
              <w:t xml:space="preserve">    </w:t>
            </w:r>
            <w:r w:rsidRPr="004A7B33">
              <w:rPr>
                <w:color w:val="auto"/>
              </w:rPr>
              <w:t>・　建築物応急危険度判定士による施設の判定を受けます。</w:t>
            </w:r>
          </w:p>
          <w:p w14:paraId="1567B0F9" w14:textId="77777777" w:rsidR="009672D5" w:rsidRPr="004A7B33" w:rsidRDefault="009672D5" w:rsidP="008169A0">
            <w:pPr>
              <w:ind w:left="683" w:hangingChars="300" w:hanging="683"/>
              <w:rPr>
                <w:rFonts w:hint="default"/>
                <w:color w:val="auto"/>
              </w:rPr>
            </w:pPr>
            <w:r w:rsidRPr="004A7B33">
              <w:rPr>
                <w:color w:val="auto"/>
              </w:rPr>
              <w:t xml:space="preserve">　　・　危険箇所への立ち入りは厳重に禁止し、修繕等の安全対策が必要な場合　　　</w:t>
            </w:r>
            <w:r w:rsidR="00F254CF" w:rsidRPr="004A7B33">
              <w:rPr>
                <w:color w:val="auto"/>
              </w:rPr>
              <w:t xml:space="preserve">　</w:t>
            </w:r>
            <w:r w:rsidRPr="004A7B33">
              <w:rPr>
                <w:color w:val="auto"/>
              </w:rPr>
              <w:t>は早急に施設管理者に修繕を要望します。</w:t>
            </w:r>
          </w:p>
          <w:p w14:paraId="45FD0E62" w14:textId="77777777" w:rsidR="009672D5" w:rsidRPr="004A7B33" w:rsidRDefault="009672D5" w:rsidP="008169A0">
            <w:pPr>
              <w:ind w:left="683" w:hangingChars="300" w:hanging="683"/>
              <w:rPr>
                <w:rFonts w:hint="default"/>
                <w:color w:val="auto"/>
              </w:rPr>
            </w:pPr>
            <w:r w:rsidRPr="004A7B33">
              <w:rPr>
                <w:color w:val="auto"/>
              </w:rPr>
              <w:t xml:space="preserve">　　・　余震等に備え、避難方法や避難経路、屋外の避難場所等について決定し、　　　</w:t>
            </w:r>
            <w:r w:rsidR="00F254CF" w:rsidRPr="004A7B33">
              <w:rPr>
                <w:color w:val="auto"/>
              </w:rPr>
              <w:t xml:space="preserve">　</w:t>
            </w:r>
            <w:r w:rsidRPr="004A7B33">
              <w:rPr>
                <w:color w:val="auto"/>
              </w:rPr>
              <w:t>避難者に伝達します。</w:t>
            </w:r>
          </w:p>
          <w:p w14:paraId="181D9BD9" w14:textId="77777777" w:rsidR="009672D5" w:rsidRPr="004A7B33" w:rsidRDefault="009672D5">
            <w:pPr>
              <w:rPr>
                <w:rFonts w:hint="default"/>
                <w:color w:val="auto"/>
              </w:rPr>
            </w:pPr>
          </w:p>
          <w:p w14:paraId="42F089EE" w14:textId="77777777" w:rsidR="009672D5" w:rsidRPr="004A7B33" w:rsidRDefault="009672D5">
            <w:pPr>
              <w:rPr>
                <w:rFonts w:hint="default"/>
                <w:color w:val="auto"/>
              </w:rPr>
            </w:pPr>
            <w:r w:rsidRPr="004A7B33">
              <w:rPr>
                <w:rFonts w:ascii="ＭＳ ゴシック" w:eastAsia="ＭＳ ゴシック" w:hAnsi="ＭＳ ゴシック"/>
                <w:color w:val="auto"/>
              </w:rPr>
              <w:t>(2)</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防火・防犯</w:t>
            </w:r>
          </w:p>
          <w:p w14:paraId="20E84ED9" w14:textId="77777777" w:rsidR="009672D5" w:rsidRPr="004A7B33" w:rsidRDefault="009672D5" w:rsidP="00655259">
            <w:pPr>
              <w:ind w:left="228" w:hangingChars="100" w:hanging="228"/>
              <w:rPr>
                <w:rFonts w:hint="default"/>
                <w:color w:val="auto"/>
              </w:rPr>
            </w:pPr>
            <w:r w:rsidRPr="004A7B33">
              <w:rPr>
                <w:color w:val="auto"/>
              </w:rPr>
              <w:t xml:space="preserve">　　大規模な災害が発生した場合には、被災地の治安が悪化することも十分に考　</w:t>
            </w:r>
            <w:r w:rsidRPr="004A7B33">
              <w:rPr>
                <w:color w:val="auto"/>
              </w:rPr>
              <w:lastRenderedPageBreak/>
              <w:t>えられます。また、集団生活においては火災等の危険も増大します。</w:t>
            </w:r>
          </w:p>
          <w:p w14:paraId="0B259714" w14:textId="77777777" w:rsidR="009672D5" w:rsidRPr="004A7B33" w:rsidRDefault="009672D5" w:rsidP="00655259">
            <w:pPr>
              <w:ind w:left="220" w:hangingChars="100" w:hanging="220"/>
              <w:rPr>
                <w:rFonts w:hint="default"/>
                <w:color w:val="auto"/>
              </w:rPr>
            </w:pPr>
            <w:r w:rsidRPr="004A7B33">
              <w:rPr>
                <w:color w:val="auto"/>
                <w:spacing w:val="-4"/>
              </w:rPr>
              <w:t xml:space="preserve">    </w:t>
            </w:r>
            <w:r w:rsidRPr="004A7B33">
              <w:rPr>
                <w:color w:val="auto"/>
              </w:rPr>
              <w:t>このため、防火・防犯に留意することを避難所内外へ呼びかけていくことが　必要です。</w:t>
            </w:r>
          </w:p>
          <w:p w14:paraId="3C218F3E" w14:textId="77777777" w:rsidR="009672D5" w:rsidRPr="004A7B33" w:rsidRDefault="009672D5" w:rsidP="008169A0">
            <w:pPr>
              <w:ind w:left="659" w:hangingChars="300" w:hanging="659"/>
              <w:rPr>
                <w:rFonts w:hint="default"/>
                <w:color w:val="auto"/>
              </w:rPr>
            </w:pPr>
            <w:r w:rsidRPr="004A7B33">
              <w:rPr>
                <w:color w:val="auto"/>
                <w:spacing w:val="-4"/>
              </w:rPr>
              <w:t xml:space="preserve">  </w:t>
            </w:r>
            <w:r w:rsidRPr="004A7B33">
              <w:rPr>
                <w:color w:val="auto"/>
              </w:rPr>
              <w:t xml:space="preserve">　・　避難所内での火気の使用場所を制限し、取扱いに注意するよう周知しま　　　</w:t>
            </w:r>
            <w:r w:rsidR="00F254CF" w:rsidRPr="004A7B33">
              <w:rPr>
                <w:color w:val="auto"/>
              </w:rPr>
              <w:t xml:space="preserve">　</w:t>
            </w:r>
            <w:r w:rsidRPr="004A7B33">
              <w:rPr>
                <w:color w:val="auto"/>
              </w:rPr>
              <w:t>す。</w:t>
            </w:r>
          </w:p>
          <w:p w14:paraId="6E81011B" w14:textId="77777777" w:rsidR="009672D5" w:rsidRPr="004A7B33" w:rsidRDefault="009672D5">
            <w:pPr>
              <w:rPr>
                <w:rFonts w:hint="default"/>
                <w:color w:val="auto"/>
              </w:rPr>
            </w:pPr>
            <w:r w:rsidRPr="004A7B33">
              <w:rPr>
                <w:color w:val="auto"/>
                <w:spacing w:val="-4"/>
              </w:rPr>
              <w:t xml:space="preserve">    </w:t>
            </w:r>
            <w:r w:rsidRPr="004A7B33">
              <w:rPr>
                <w:color w:val="auto"/>
              </w:rPr>
              <w:t>・　夜間の当直や見回り制度を設け、巡回・パトロール等を実施します。</w:t>
            </w:r>
          </w:p>
        </w:tc>
      </w:tr>
    </w:tbl>
    <w:p w14:paraId="3721B471" w14:textId="77777777" w:rsidR="009672D5" w:rsidRPr="004A7B33" w:rsidRDefault="009672D5">
      <w:pPr>
        <w:rPr>
          <w:rFonts w:hint="default"/>
          <w:color w:val="auto"/>
        </w:rPr>
      </w:pPr>
    </w:p>
    <w:tbl>
      <w:tblPr>
        <w:tblW w:w="0" w:type="auto"/>
        <w:tblInd w:w="497" w:type="dxa"/>
        <w:tblLayout w:type="fixed"/>
        <w:tblCellMar>
          <w:left w:w="0" w:type="dxa"/>
          <w:right w:w="0" w:type="dxa"/>
        </w:tblCellMar>
        <w:tblLook w:val="0000" w:firstRow="0" w:lastRow="0" w:firstColumn="0" w:lastColumn="0" w:noHBand="0" w:noVBand="0"/>
      </w:tblPr>
      <w:tblGrid>
        <w:gridCol w:w="8400"/>
      </w:tblGrid>
      <w:tr w:rsidR="009672D5" w:rsidRPr="004A7B33" w14:paraId="52A68392" w14:textId="77777777">
        <w:tc>
          <w:tcPr>
            <w:tcW w:w="8400" w:type="dxa"/>
            <w:tcBorders>
              <w:top w:val="dotDash" w:sz="4" w:space="0" w:color="000000"/>
              <w:left w:val="dotDash" w:sz="4" w:space="0" w:color="000000"/>
              <w:bottom w:val="dotDash" w:sz="4" w:space="0" w:color="000000"/>
              <w:right w:val="dotDash" w:sz="4" w:space="0" w:color="000000"/>
            </w:tcBorders>
            <w:tcMar>
              <w:left w:w="49" w:type="dxa"/>
              <w:right w:w="49" w:type="dxa"/>
            </w:tcMar>
          </w:tcPr>
          <w:p w14:paraId="23142C11" w14:textId="77777777" w:rsidR="009672D5" w:rsidRPr="004A7B33" w:rsidRDefault="009672D5">
            <w:pPr>
              <w:rPr>
                <w:rFonts w:hint="default"/>
                <w:color w:val="auto"/>
              </w:rPr>
            </w:pPr>
            <w:r w:rsidRPr="004A7B33">
              <w:rPr>
                <w:rFonts w:ascii="HG丸ｺﾞｼｯｸM-PRO" w:eastAsia="HG丸ｺﾞｼｯｸM-PRO" w:hAnsi="HG丸ｺﾞｼｯｸM-PRO"/>
                <w:b/>
                <w:color w:val="auto"/>
              </w:rPr>
              <w:t>≪平常時の活動≫</w:t>
            </w:r>
          </w:p>
          <w:p w14:paraId="57EB59EC" w14:textId="77777777" w:rsidR="009672D5" w:rsidRPr="004A7B33" w:rsidRDefault="009672D5">
            <w:pPr>
              <w:rPr>
                <w:rFonts w:hint="default"/>
                <w:color w:val="auto"/>
              </w:rPr>
            </w:pPr>
            <w:r w:rsidRPr="004A7B33">
              <w:rPr>
                <w:rFonts w:ascii="ＭＳ ゴシック" w:eastAsia="ＭＳ ゴシック" w:hAnsi="ＭＳ ゴシック"/>
                <w:color w:val="auto"/>
              </w:rPr>
              <w:t>(1)</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危険箇所への対応手段等の準備</w:t>
            </w:r>
          </w:p>
          <w:p w14:paraId="7AE59317" w14:textId="77777777" w:rsidR="009672D5" w:rsidRPr="004A7B33" w:rsidRDefault="009672D5" w:rsidP="00655259">
            <w:pPr>
              <w:ind w:left="228" w:hangingChars="100" w:hanging="228"/>
              <w:rPr>
                <w:rFonts w:hint="default"/>
                <w:color w:val="auto"/>
              </w:rPr>
            </w:pPr>
            <w:r w:rsidRPr="004A7B33">
              <w:rPr>
                <w:color w:val="auto"/>
              </w:rPr>
              <w:t xml:space="preserve">　　危険箇所への立ち入りを禁止するための措置方法を検討し、必要な資機材（ロ　ープ等）を準備しておきます。</w:t>
            </w:r>
          </w:p>
          <w:p w14:paraId="5448C9D2" w14:textId="77777777" w:rsidR="009672D5" w:rsidRPr="004A7B33" w:rsidRDefault="009672D5">
            <w:pPr>
              <w:rPr>
                <w:rFonts w:hint="default"/>
                <w:color w:val="auto"/>
              </w:rPr>
            </w:pPr>
          </w:p>
          <w:p w14:paraId="07736FDC" w14:textId="77777777" w:rsidR="009672D5" w:rsidRPr="004A7B33" w:rsidRDefault="009672D5">
            <w:pPr>
              <w:rPr>
                <w:rFonts w:hint="default"/>
                <w:color w:val="auto"/>
              </w:rPr>
            </w:pPr>
            <w:r w:rsidRPr="004A7B33">
              <w:rPr>
                <w:rFonts w:ascii="ＭＳ ゴシック" w:eastAsia="ＭＳ ゴシック" w:hAnsi="ＭＳ ゴシック"/>
                <w:color w:val="auto"/>
              </w:rPr>
              <w:t>(2)</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防火・防犯に関する避難所での留意事項の検討</w:t>
            </w:r>
          </w:p>
          <w:p w14:paraId="7296F3FB" w14:textId="77777777" w:rsidR="009672D5" w:rsidRPr="004A7B33" w:rsidRDefault="009672D5" w:rsidP="00655259">
            <w:pPr>
              <w:ind w:left="228" w:hangingChars="100" w:hanging="228"/>
              <w:rPr>
                <w:rFonts w:hint="default"/>
                <w:color w:val="auto"/>
              </w:rPr>
            </w:pPr>
            <w:r w:rsidRPr="004A7B33">
              <w:rPr>
                <w:color w:val="auto"/>
              </w:rPr>
              <w:t xml:space="preserve">　　避難所内での火気の取扱いを許可する場所の選定や、避難所内外での防火・　防犯に関して留意すべき事項をあらかじめ検討しておきます。</w:t>
            </w:r>
          </w:p>
          <w:p w14:paraId="241AD2B4" w14:textId="77777777" w:rsidR="009672D5" w:rsidRPr="004A7B33" w:rsidRDefault="009672D5">
            <w:pPr>
              <w:rPr>
                <w:rFonts w:hint="default"/>
                <w:color w:val="auto"/>
              </w:rPr>
            </w:pPr>
          </w:p>
          <w:p w14:paraId="34121A3C" w14:textId="77777777" w:rsidR="009672D5" w:rsidRPr="004A7B33" w:rsidRDefault="009672D5">
            <w:pPr>
              <w:rPr>
                <w:rFonts w:hint="default"/>
                <w:color w:val="auto"/>
              </w:rPr>
            </w:pPr>
            <w:r w:rsidRPr="004A7B33">
              <w:rPr>
                <w:rFonts w:ascii="ＭＳ ゴシック" w:eastAsia="ＭＳ ゴシック" w:hAnsi="ＭＳ ゴシック"/>
                <w:color w:val="auto"/>
              </w:rPr>
              <w:t>(3)</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巡回・パトロール方法の検討</w:t>
            </w:r>
          </w:p>
          <w:p w14:paraId="35853748" w14:textId="77777777" w:rsidR="009672D5" w:rsidRPr="004A7B33" w:rsidRDefault="009672D5">
            <w:pPr>
              <w:rPr>
                <w:rFonts w:hint="default"/>
                <w:color w:val="auto"/>
              </w:rPr>
            </w:pPr>
            <w:r w:rsidRPr="004A7B33">
              <w:rPr>
                <w:color w:val="auto"/>
              </w:rPr>
              <w:t xml:space="preserve">　　実施体制や特に夜間の実施方法等について検討します。</w:t>
            </w:r>
          </w:p>
        </w:tc>
      </w:tr>
    </w:tbl>
    <w:p w14:paraId="59125DA4" w14:textId="77777777" w:rsidR="009672D5" w:rsidRPr="004A7B33" w:rsidRDefault="009672D5">
      <w:pPr>
        <w:rPr>
          <w:rFonts w:hint="default"/>
          <w:color w:val="auto"/>
        </w:rPr>
      </w:pPr>
    </w:p>
    <w:p w14:paraId="309F421B" w14:textId="77777777" w:rsidR="009672D5" w:rsidRPr="004A7B33" w:rsidRDefault="009672D5">
      <w:pPr>
        <w:rPr>
          <w:rFonts w:hint="default"/>
          <w:color w:val="auto"/>
        </w:rPr>
      </w:pPr>
    </w:p>
    <w:p w14:paraId="68B7E45E" w14:textId="77777777" w:rsidR="009672D5" w:rsidRPr="004A7B33" w:rsidRDefault="009672D5">
      <w:pPr>
        <w:spacing w:line="373" w:lineRule="exact"/>
        <w:rPr>
          <w:rFonts w:hint="default"/>
          <w:color w:val="auto"/>
        </w:rPr>
      </w:pPr>
      <w:r w:rsidRPr="004A7B33">
        <w:rPr>
          <w:rFonts w:ascii="ＭＳ ゴシック" w:eastAsia="ＭＳ ゴシック" w:hAnsi="ＭＳ ゴシック"/>
          <w:color w:val="auto"/>
          <w:sz w:val="24"/>
        </w:rPr>
        <w:t>９　食料物資班の役割</w:t>
      </w:r>
    </w:p>
    <w:tbl>
      <w:tblPr>
        <w:tblW w:w="0" w:type="auto"/>
        <w:tblInd w:w="497" w:type="dxa"/>
        <w:tblLayout w:type="fixed"/>
        <w:tblCellMar>
          <w:left w:w="0" w:type="dxa"/>
          <w:right w:w="0" w:type="dxa"/>
        </w:tblCellMar>
        <w:tblLook w:val="0000" w:firstRow="0" w:lastRow="0" w:firstColumn="0" w:lastColumn="0" w:noHBand="0" w:noVBand="0"/>
      </w:tblPr>
      <w:tblGrid>
        <w:gridCol w:w="8400"/>
      </w:tblGrid>
      <w:tr w:rsidR="009672D5" w:rsidRPr="004A7B33" w14:paraId="1399CBB3" w14:textId="77777777">
        <w:tc>
          <w:tcPr>
            <w:tcW w:w="8400" w:type="dxa"/>
            <w:tcBorders>
              <w:top w:val="single" w:sz="12" w:space="0" w:color="000000"/>
              <w:left w:val="single" w:sz="12" w:space="0" w:color="000000"/>
              <w:bottom w:val="single" w:sz="12" w:space="0" w:color="000000"/>
              <w:right w:val="single" w:sz="12" w:space="0" w:color="000000"/>
            </w:tcBorders>
            <w:tcMar>
              <w:left w:w="49" w:type="dxa"/>
              <w:right w:w="49" w:type="dxa"/>
            </w:tcMar>
          </w:tcPr>
          <w:p w14:paraId="71C0CCD4" w14:textId="77777777" w:rsidR="009672D5" w:rsidRPr="004A7B33" w:rsidRDefault="009672D5">
            <w:pPr>
              <w:rPr>
                <w:rFonts w:hint="default"/>
                <w:color w:val="auto"/>
              </w:rPr>
            </w:pPr>
            <w:r w:rsidRPr="004A7B33">
              <w:rPr>
                <w:rFonts w:ascii="HG丸ｺﾞｼｯｸM-PRO" w:eastAsia="HG丸ｺﾞｼｯｸM-PRO" w:hAnsi="HG丸ｺﾞｼｯｸM-PRO"/>
                <w:b/>
                <w:color w:val="auto"/>
              </w:rPr>
              <w:t>【災害時の活動】</w:t>
            </w:r>
          </w:p>
          <w:p w14:paraId="0C7EC353" w14:textId="77777777" w:rsidR="009672D5" w:rsidRPr="004A7B33" w:rsidRDefault="009672D5">
            <w:pPr>
              <w:rPr>
                <w:rFonts w:hint="default"/>
                <w:color w:val="auto"/>
              </w:rPr>
            </w:pPr>
            <w:r w:rsidRPr="004A7B33">
              <w:rPr>
                <w:rFonts w:ascii="ＭＳ ゴシック" w:eastAsia="ＭＳ ゴシック" w:hAnsi="ＭＳ ゴシック"/>
                <w:color w:val="auto"/>
              </w:rPr>
              <w:t>(1)</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食料・物資の調達</w:t>
            </w:r>
          </w:p>
          <w:p w14:paraId="7618069D" w14:textId="77777777" w:rsidR="009672D5" w:rsidRPr="004A7B33" w:rsidRDefault="009672D5" w:rsidP="00655259">
            <w:pPr>
              <w:ind w:left="228" w:hangingChars="100" w:hanging="228"/>
              <w:rPr>
                <w:rFonts w:hint="default"/>
                <w:color w:val="auto"/>
              </w:rPr>
            </w:pPr>
            <w:r w:rsidRPr="004A7B33">
              <w:rPr>
                <w:color w:val="auto"/>
              </w:rPr>
              <w:t xml:space="preserve">　　大規模な災害発生直後は食料の十分な配付は困難なことが予想されます。避　難所では、市町村災害対策本部へ避難所の場所、避難人数や必要な食料・物資　等を速やかに報告し、食料・物資の調達を要請します。</w:t>
            </w:r>
          </w:p>
          <w:p w14:paraId="12C2AF79" w14:textId="77777777" w:rsidR="009672D5" w:rsidRPr="004A7B33" w:rsidRDefault="009672D5" w:rsidP="008169A0">
            <w:pPr>
              <w:ind w:left="440" w:hangingChars="200" w:hanging="440"/>
              <w:rPr>
                <w:rFonts w:hint="default"/>
                <w:color w:val="auto"/>
              </w:rPr>
            </w:pPr>
            <w:r w:rsidRPr="004A7B33">
              <w:rPr>
                <w:color w:val="auto"/>
                <w:spacing w:val="-4"/>
              </w:rPr>
              <w:t xml:space="preserve">  </w:t>
            </w:r>
            <w:r w:rsidRPr="004A7B33">
              <w:rPr>
                <w:color w:val="auto"/>
              </w:rPr>
              <w:t xml:space="preserve">・　状況が落ち着いてきたら、避難者のニーズを把握しながら食料・物資等の　　</w:t>
            </w:r>
            <w:r w:rsidR="00F254CF" w:rsidRPr="004A7B33">
              <w:rPr>
                <w:color w:val="auto"/>
              </w:rPr>
              <w:t xml:space="preserve">　</w:t>
            </w:r>
            <w:r w:rsidRPr="004A7B33">
              <w:rPr>
                <w:color w:val="auto"/>
              </w:rPr>
              <w:t>要請をします。</w:t>
            </w:r>
          </w:p>
          <w:p w14:paraId="51D260F0" w14:textId="77777777" w:rsidR="009672D5" w:rsidRPr="004A7B33" w:rsidRDefault="009672D5">
            <w:pPr>
              <w:rPr>
                <w:rFonts w:hint="default"/>
                <w:color w:val="auto"/>
              </w:rPr>
            </w:pPr>
            <w:r w:rsidRPr="004A7B33">
              <w:rPr>
                <w:color w:val="auto"/>
                <w:spacing w:val="-4"/>
              </w:rPr>
              <w:t xml:space="preserve">  </w:t>
            </w:r>
            <w:r w:rsidRPr="004A7B33">
              <w:rPr>
                <w:color w:val="auto"/>
              </w:rPr>
              <w:t>・　食料や物資等の要請は、将来的な予測をたてながら実施します。</w:t>
            </w:r>
          </w:p>
          <w:p w14:paraId="0EDDC8EF" w14:textId="77777777" w:rsidR="009672D5" w:rsidRPr="004A7B33" w:rsidRDefault="009672D5">
            <w:pPr>
              <w:rPr>
                <w:rFonts w:hint="default"/>
                <w:color w:val="auto"/>
              </w:rPr>
            </w:pPr>
          </w:p>
          <w:p w14:paraId="6D7221F5" w14:textId="77777777" w:rsidR="009672D5" w:rsidRPr="004A7B33" w:rsidRDefault="009672D5">
            <w:pPr>
              <w:rPr>
                <w:rFonts w:hint="default"/>
                <w:color w:val="auto"/>
              </w:rPr>
            </w:pPr>
            <w:r w:rsidRPr="004A7B33">
              <w:rPr>
                <w:rFonts w:ascii="ＭＳ ゴシック" w:eastAsia="ＭＳ ゴシック" w:hAnsi="ＭＳ ゴシック"/>
                <w:color w:val="auto"/>
              </w:rPr>
              <w:t>(2)</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炊き出し</w:t>
            </w:r>
          </w:p>
          <w:p w14:paraId="4E8DA97E" w14:textId="77777777" w:rsidR="009672D5" w:rsidRPr="004A7B33" w:rsidRDefault="009672D5" w:rsidP="00655259">
            <w:pPr>
              <w:ind w:left="220" w:hangingChars="100" w:hanging="220"/>
              <w:rPr>
                <w:rFonts w:hint="default"/>
                <w:color w:val="auto"/>
              </w:rPr>
            </w:pPr>
            <w:r w:rsidRPr="004A7B33">
              <w:rPr>
                <w:color w:val="auto"/>
                <w:spacing w:val="-4"/>
              </w:rPr>
              <w:t xml:space="preserve">    </w:t>
            </w:r>
            <w:r w:rsidRPr="004A7B33">
              <w:rPr>
                <w:color w:val="auto"/>
              </w:rPr>
              <w:t>市町村災害対策本部から食料等が支給されるまでの間、避難者自らが行う炊　き出しは、食料確保に重要な役割を担います。調理施設等が衛生的に利用でき、　かつ防火等の安全対策が確保できると判断される場合は、避難者等で協力しな　がら炊き出し等を実施し、食料を確保します。</w:t>
            </w:r>
          </w:p>
          <w:p w14:paraId="2BAC196C" w14:textId="77777777" w:rsidR="009672D5" w:rsidRPr="004A7B33" w:rsidRDefault="009672D5">
            <w:pPr>
              <w:rPr>
                <w:rFonts w:hint="default"/>
                <w:color w:val="auto"/>
              </w:rPr>
            </w:pPr>
          </w:p>
          <w:p w14:paraId="04580520" w14:textId="77777777" w:rsidR="009672D5" w:rsidRPr="004A7B33" w:rsidRDefault="009672D5">
            <w:pPr>
              <w:rPr>
                <w:rFonts w:hint="default"/>
                <w:color w:val="auto"/>
              </w:rPr>
            </w:pPr>
            <w:r w:rsidRPr="004A7B33">
              <w:rPr>
                <w:rFonts w:ascii="ＭＳ ゴシック" w:eastAsia="ＭＳ ゴシック" w:hAnsi="ＭＳ ゴシック"/>
                <w:color w:val="auto"/>
              </w:rPr>
              <w:t>(3)</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食料・物資の受入れ</w:t>
            </w:r>
          </w:p>
          <w:p w14:paraId="3FC95BA4" w14:textId="77777777" w:rsidR="009672D5" w:rsidRPr="004A7B33" w:rsidRDefault="009672D5" w:rsidP="00655259">
            <w:pPr>
              <w:ind w:left="228" w:hangingChars="100" w:hanging="228"/>
              <w:rPr>
                <w:rFonts w:hint="default"/>
                <w:color w:val="auto"/>
              </w:rPr>
            </w:pPr>
            <w:r w:rsidRPr="004A7B33">
              <w:rPr>
                <w:color w:val="auto"/>
              </w:rPr>
              <w:t xml:space="preserve">　　市町村災害対策本部等から届く食料や物資等の受入れには、多くの人手を必　要とします。当番制等によりできるだけ多くの人の協力を得ながら、物資等を　</w:t>
            </w:r>
            <w:r w:rsidRPr="004A7B33">
              <w:rPr>
                <w:color w:val="auto"/>
              </w:rPr>
              <w:lastRenderedPageBreak/>
              <w:t>搬入します。</w:t>
            </w:r>
          </w:p>
          <w:p w14:paraId="2ACD7334" w14:textId="77777777" w:rsidR="009672D5" w:rsidRPr="004A7B33" w:rsidRDefault="009672D5">
            <w:pPr>
              <w:rPr>
                <w:rFonts w:hint="default"/>
                <w:color w:val="auto"/>
              </w:rPr>
            </w:pPr>
          </w:p>
          <w:p w14:paraId="26C95674" w14:textId="77777777" w:rsidR="009672D5" w:rsidRPr="004A7B33" w:rsidRDefault="009672D5">
            <w:pPr>
              <w:rPr>
                <w:rFonts w:hint="default"/>
                <w:color w:val="auto"/>
              </w:rPr>
            </w:pPr>
            <w:r w:rsidRPr="004A7B33">
              <w:rPr>
                <w:rFonts w:ascii="ＭＳ ゴシック" w:eastAsia="ＭＳ ゴシック" w:hAnsi="ＭＳ ゴシック"/>
                <w:color w:val="auto"/>
              </w:rPr>
              <w:t>(4)</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食料の管理・配布</w:t>
            </w:r>
          </w:p>
          <w:p w14:paraId="15065B56" w14:textId="77777777" w:rsidR="009672D5" w:rsidRPr="004A7B33" w:rsidRDefault="009672D5" w:rsidP="00655259">
            <w:pPr>
              <w:ind w:left="228" w:hangingChars="100" w:hanging="228"/>
              <w:rPr>
                <w:rFonts w:hint="default"/>
                <w:color w:val="auto"/>
              </w:rPr>
            </w:pPr>
            <w:r w:rsidRPr="004A7B33">
              <w:rPr>
                <w:color w:val="auto"/>
              </w:rPr>
              <w:t xml:space="preserve">　　避難所に支給された食料やその在庫の管理・把握は、避難所の運営に必須の　仕事です。特に災害発生直後の状況下では、食料が十分に行き届かないことも　十分想定されるため、食料の在庫等を常に把握し、計画的に使用することが必　要となります。</w:t>
            </w:r>
          </w:p>
          <w:p w14:paraId="2FEAB8C0" w14:textId="77777777" w:rsidR="009672D5" w:rsidRPr="004A7B33" w:rsidRDefault="009672D5">
            <w:pPr>
              <w:rPr>
                <w:rFonts w:hint="default"/>
                <w:color w:val="auto"/>
              </w:rPr>
            </w:pPr>
          </w:p>
          <w:p w14:paraId="5ABE74AA" w14:textId="77777777" w:rsidR="009672D5" w:rsidRPr="004A7B33" w:rsidRDefault="009672D5">
            <w:pPr>
              <w:rPr>
                <w:rFonts w:hint="default"/>
                <w:color w:val="auto"/>
              </w:rPr>
            </w:pPr>
            <w:r w:rsidRPr="004A7B33">
              <w:rPr>
                <w:rFonts w:ascii="ＭＳ ゴシック" w:eastAsia="ＭＳ ゴシック" w:hAnsi="ＭＳ ゴシック"/>
                <w:color w:val="auto"/>
              </w:rPr>
              <w:t>(5)</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物資の管理・配布</w:t>
            </w:r>
          </w:p>
          <w:p w14:paraId="578E9292" w14:textId="77777777" w:rsidR="009672D5" w:rsidRPr="004A7B33" w:rsidRDefault="009672D5" w:rsidP="00655259">
            <w:pPr>
              <w:ind w:left="228" w:hangingChars="100" w:hanging="228"/>
              <w:rPr>
                <w:rFonts w:hint="default"/>
                <w:color w:val="auto"/>
              </w:rPr>
            </w:pPr>
            <w:r w:rsidRPr="004A7B33">
              <w:rPr>
                <w:color w:val="auto"/>
              </w:rPr>
              <w:t xml:space="preserve">　　避難所に支給された物資の在庫状況の管理・把握は、避難所の運営に必須の　仕事です。物資の在庫や状態を把握することで、避難者のニーズに迅速に対応　することが可能となり、使用の状況を見ながら、不足する物資の支給を効率よ　く要請し確保していくことも可能となります。</w:t>
            </w:r>
          </w:p>
        </w:tc>
      </w:tr>
    </w:tbl>
    <w:p w14:paraId="0E2851A5" w14:textId="77777777" w:rsidR="009672D5" w:rsidRPr="004A7B33" w:rsidRDefault="009672D5">
      <w:pPr>
        <w:rPr>
          <w:rFonts w:hint="default"/>
          <w:color w:val="auto"/>
        </w:rPr>
      </w:pPr>
    </w:p>
    <w:tbl>
      <w:tblPr>
        <w:tblW w:w="0" w:type="auto"/>
        <w:tblInd w:w="497" w:type="dxa"/>
        <w:tblLayout w:type="fixed"/>
        <w:tblCellMar>
          <w:left w:w="0" w:type="dxa"/>
          <w:right w:w="0" w:type="dxa"/>
        </w:tblCellMar>
        <w:tblLook w:val="0000" w:firstRow="0" w:lastRow="0" w:firstColumn="0" w:lastColumn="0" w:noHBand="0" w:noVBand="0"/>
      </w:tblPr>
      <w:tblGrid>
        <w:gridCol w:w="8400"/>
      </w:tblGrid>
      <w:tr w:rsidR="009672D5" w:rsidRPr="004A7B33" w14:paraId="21C8331F" w14:textId="77777777">
        <w:tc>
          <w:tcPr>
            <w:tcW w:w="8400" w:type="dxa"/>
            <w:tcBorders>
              <w:top w:val="dotDash" w:sz="4" w:space="0" w:color="000000"/>
              <w:left w:val="dotDash" w:sz="4" w:space="0" w:color="000000"/>
              <w:bottom w:val="dotDash" w:sz="4" w:space="0" w:color="000000"/>
              <w:right w:val="dotDash" w:sz="4" w:space="0" w:color="000000"/>
            </w:tcBorders>
            <w:tcMar>
              <w:left w:w="49" w:type="dxa"/>
              <w:right w:w="49" w:type="dxa"/>
            </w:tcMar>
          </w:tcPr>
          <w:p w14:paraId="3BD0E296" w14:textId="77777777" w:rsidR="009672D5" w:rsidRPr="004A7B33" w:rsidRDefault="009672D5">
            <w:pPr>
              <w:rPr>
                <w:rFonts w:hint="default"/>
                <w:color w:val="auto"/>
              </w:rPr>
            </w:pPr>
            <w:r w:rsidRPr="004A7B33">
              <w:rPr>
                <w:rFonts w:ascii="HG丸ｺﾞｼｯｸM-PRO" w:eastAsia="HG丸ｺﾞｼｯｸM-PRO" w:hAnsi="HG丸ｺﾞｼｯｸM-PRO"/>
                <w:b/>
                <w:color w:val="auto"/>
              </w:rPr>
              <w:t>≪平常時の活動≫</w:t>
            </w:r>
          </w:p>
          <w:p w14:paraId="57915E72" w14:textId="77777777" w:rsidR="009672D5" w:rsidRPr="004A7B33" w:rsidRDefault="009672D5">
            <w:pPr>
              <w:rPr>
                <w:rFonts w:hint="default"/>
                <w:color w:val="auto"/>
              </w:rPr>
            </w:pPr>
            <w:r w:rsidRPr="004A7B33">
              <w:rPr>
                <w:rFonts w:ascii="ＭＳ ゴシック" w:eastAsia="ＭＳ ゴシック" w:hAnsi="ＭＳ ゴシック"/>
                <w:color w:val="auto"/>
              </w:rPr>
              <w:t>(1)</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必要食料・物資の把握方法の検討</w:t>
            </w:r>
          </w:p>
          <w:p w14:paraId="7EE11FF7" w14:textId="77777777" w:rsidR="009672D5" w:rsidRPr="004A7B33" w:rsidRDefault="009672D5" w:rsidP="00655259">
            <w:pPr>
              <w:ind w:left="228" w:hangingChars="100" w:hanging="228"/>
              <w:rPr>
                <w:rFonts w:hint="default"/>
                <w:color w:val="auto"/>
              </w:rPr>
            </w:pPr>
            <w:r w:rsidRPr="004A7B33">
              <w:rPr>
                <w:color w:val="auto"/>
              </w:rPr>
              <w:t xml:space="preserve">　　市町村災害対策本部から食料・物資等の支給を受けるためには、避難者数の　早急な把握が必要であることから、総務班・被災者管理班と連携しながら避難　者数の把握方法等についてあらかじめ検討しておきます。</w:t>
            </w:r>
          </w:p>
          <w:p w14:paraId="1D943DCB" w14:textId="77777777" w:rsidR="009672D5" w:rsidRPr="004A7B33" w:rsidRDefault="009672D5">
            <w:pPr>
              <w:rPr>
                <w:rFonts w:hint="default"/>
                <w:color w:val="auto"/>
              </w:rPr>
            </w:pPr>
          </w:p>
          <w:p w14:paraId="5B136059" w14:textId="77777777" w:rsidR="009672D5" w:rsidRPr="004A7B33" w:rsidRDefault="009672D5">
            <w:pPr>
              <w:rPr>
                <w:rFonts w:hint="default"/>
                <w:color w:val="auto"/>
              </w:rPr>
            </w:pPr>
            <w:r w:rsidRPr="004A7B33">
              <w:rPr>
                <w:rFonts w:ascii="ＭＳ ゴシック" w:eastAsia="ＭＳ ゴシック" w:hAnsi="ＭＳ ゴシック"/>
                <w:color w:val="auto"/>
              </w:rPr>
              <w:t>(2)</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炊き出し訓練の実施</w:t>
            </w:r>
          </w:p>
          <w:p w14:paraId="11641ABD" w14:textId="77777777" w:rsidR="009672D5" w:rsidRPr="004A7B33" w:rsidRDefault="009672D5" w:rsidP="00655259">
            <w:pPr>
              <w:ind w:left="228" w:hangingChars="100" w:hanging="228"/>
              <w:rPr>
                <w:rFonts w:hint="default"/>
                <w:color w:val="auto"/>
              </w:rPr>
            </w:pPr>
            <w:r w:rsidRPr="004A7B33">
              <w:rPr>
                <w:color w:val="auto"/>
              </w:rPr>
              <w:t xml:space="preserve">　　炊き出しのノウハウを持つ地域の赤十字奉仕団等と実践的な訓練を機会をと　らえて実施します。</w:t>
            </w:r>
          </w:p>
          <w:p w14:paraId="4862876C" w14:textId="77777777" w:rsidR="009672D5" w:rsidRPr="004A7B33" w:rsidRDefault="009672D5">
            <w:pPr>
              <w:rPr>
                <w:rFonts w:hint="default"/>
                <w:color w:val="auto"/>
              </w:rPr>
            </w:pPr>
          </w:p>
          <w:p w14:paraId="06F20E02" w14:textId="77777777" w:rsidR="009672D5" w:rsidRPr="004A7B33" w:rsidRDefault="009672D5">
            <w:pPr>
              <w:rPr>
                <w:rFonts w:hint="default"/>
                <w:color w:val="auto"/>
              </w:rPr>
            </w:pPr>
            <w:r w:rsidRPr="004A7B33">
              <w:rPr>
                <w:rFonts w:ascii="ＭＳ ゴシック" w:eastAsia="ＭＳ ゴシック" w:hAnsi="ＭＳ ゴシック"/>
                <w:color w:val="auto"/>
              </w:rPr>
              <w:t>(3)</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食料・物資の受入・管理・配布方法等の検討</w:t>
            </w:r>
          </w:p>
          <w:p w14:paraId="0F10190E" w14:textId="77777777" w:rsidR="009672D5" w:rsidRPr="004A7B33" w:rsidRDefault="009672D5" w:rsidP="00655259">
            <w:pPr>
              <w:ind w:left="220" w:hangingChars="100" w:hanging="220"/>
              <w:rPr>
                <w:rFonts w:hint="default"/>
                <w:color w:val="auto"/>
              </w:rPr>
            </w:pPr>
            <w:r w:rsidRPr="004A7B33">
              <w:rPr>
                <w:color w:val="auto"/>
                <w:spacing w:val="-4"/>
              </w:rPr>
              <w:t xml:space="preserve">    </w:t>
            </w:r>
            <w:r w:rsidRPr="004A7B33">
              <w:rPr>
                <w:color w:val="auto"/>
              </w:rPr>
              <w:t>避難所での食料・物資等の受入れやその管理・配布については、多くの人手　とともに、効率よく実施することが必要となるため、あらかじめその方法等に　ついて検討します。</w:t>
            </w:r>
          </w:p>
          <w:p w14:paraId="779DD5A5" w14:textId="77777777" w:rsidR="009672D5" w:rsidRPr="004A7B33" w:rsidRDefault="009672D5">
            <w:pPr>
              <w:rPr>
                <w:rFonts w:hint="default"/>
                <w:color w:val="auto"/>
              </w:rPr>
            </w:pPr>
          </w:p>
          <w:p w14:paraId="7D1A178B" w14:textId="77777777" w:rsidR="009672D5" w:rsidRPr="004A7B33" w:rsidRDefault="009672D5">
            <w:pPr>
              <w:rPr>
                <w:rFonts w:hint="default"/>
                <w:color w:val="auto"/>
              </w:rPr>
            </w:pPr>
            <w:r w:rsidRPr="004A7B33">
              <w:rPr>
                <w:rFonts w:ascii="ＭＳ ゴシック" w:eastAsia="ＭＳ ゴシック" w:hAnsi="ＭＳ ゴシック"/>
                <w:color w:val="auto"/>
              </w:rPr>
              <w:t>(4)</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食料等の備蓄についての地域住民への啓発活動</w:t>
            </w:r>
          </w:p>
          <w:p w14:paraId="6D063265" w14:textId="77777777" w:rsidR="009672D5" w:rsidRPr="004A7B33" w:rsidRDefault="009672D5" w:rsidP="00655259">
            <w:pPr>
              <w:ind w:left="228" w:hangingChars="100" w:hanging="228"/>
              <w:rPr>
                <w:rFonts w:hint="default"/>
                <w:color w:val="auto"/>
              </w:rPr>
            </w:pPr>
            <w:r w:rsidRPr="004A7B33">
              <w:rPr>
                <w:color w:val="auto"/>
              </w:rPr>
              <w:t xml:space="preserve">　　市町村災害対策本部等から食料・物資が届くまでのつなぎとして、最低３日　分の水や食料等を各家庭でも確保しておくよう、機会をとらえて啓発します。</w:t>
            </w:r>
          </w:p>
        </w:tc>
      </w:tr>
    </w:tbl>
    <w:p w14:paraId="661D9328" w14:textId="77777777" w:rsidR="009672D5" w:rsidRPr="004A7B33" w:rsidRDefault="009672D5">
      <w:pPr>
        <w:rPr>
          <w:rFonts w:hint="default"/>
          <w:color w:val="auto"/>
        </w:rPr>
      </w:pPr>
    </w:p>
    <w:p w14:paraId="17A34837" w14:textId="77777777" w:rsidR="009B4156" w:rsidRPr="004A7B33" w:rsidRDefault="009B4156">
      <w:pPr>
        <w:rPr>
          <w:rFonts w:hint="default"/>
          <w:color w:val="auto"/>
        </w:rPr>
      </w:pPr>
    </w:p>
    <w:p w14:paraId="6E1621EC" w14:textId="77777777" w:rsidR="009672D5" w:rsidRPr="004A7B33" w:rsidRDefault="009672D5">
      <w:pPr>
        <w:spacing w:line="373" w:lineRule="exact"/>
        <w:rPr>
          <w:rFonts w:hint="default"/>
          <w:color w:val="auto"/>
        </w:rPr>
      </w:pPr>
      <w:r w:rsidRPr="004A7B33">
        <w:rPr>
          <w:rFonts w:ascii="ＭＳ ゴシック" w:eastAsia="ＭＳ ゴシック" w:hAnsi="ＭＳ ゴシック"/>
          <w:color w:val="auto"/>
          <w:sz w:val="24"/>
        </w:rPr>
        <w:t>10　救護班の役割</w:t>
      </w:r>
    </w:p>
    <w:tbl>
      <w:tblPr>
        <w:tblW w:w="0" w:type="auto"/>
        <w:tblInd w:w="497" w:type="dxa"/>
        <w:tblLayout w:type="fixed"/>
        <w:tblCellMar>
          <w:left w:w="0" w:type="dxa"/>
          <w:right w:w="0" w:type="dxa"/>
        </w:tblCellMar>
        <w:tblLook w:val="0000" w:firstRow="0" w:lastRow="0" w:firstColumn="0" w:lastColumn="0" w:noHBand="0" w:noVBand="0"/>
      </w:tblPr>
      <w:tblGrid>
        <w:gridCol w:w="8400"/>
      </w:tblGrid>
      <w:tr w:rsidR="009672D5" w:rsidRPr="004A7B33" w14:paraId="10318E30" w14:textId="77777777">
        <w:tc>
          <w:tcPr>
            <w:tcW w:w="8400" w:type="dxa"/>
            <w:tcBorders>
              <w:top w:val="single" w:sz="12" w:space="0" w:color="000000"/>
              <w:left w:val="single" w:sz="12" w:space="0" w:color="000000"/>
              <w:bottom w:val="single" w:sz="12" w:space="0" w:color="000000"/>
              <w:right w:val="single" w:sz="12" w:space="0" w:color="000000"/>
            </w:tcBorders>
            <w:tcMar>
              <w:left w:w="49" w:type="dxa"/>
              <w:right w:w="49" w:type="dxa"/>
            </w:tcMar>
          </w:tcPr>
          <w:p w14:paraId="6220408F" w14:textId="77777777" w:rsidR="009672D5" w:rsidRPr="004A7B33" w:rsidRDefault="009672D5">
            <w:pPr>
              <w:rPr>
                <w:rFonts w:hint="default"/>
                <w:color w:val="auto"/>
              </w:rPr>
            </w:pPr>
            <w:r w:rsidRPr="004A7B33">
              <w:rPr>
                <w:rFonts w:ascii="HG丸ｺﾞｼｯｸM-PRO" w:eastAsia="HG丸ｺﾞｼｯｸM-PRO" w:hAnsi="HG丸ｺﾞｼｯｸM-PRO"/>
                <w:b/>
                <w:color w:val="auto"/>
              </w:rPr>
              <w:t>【災害時の活動】</w:t>
            </w:r>
          </w:p>
          <w:p w14:paraId="0A59A876" w14:textId="77777777" w:rsidR="009672D5" w:rsidRPr="004A7B33" w:rsidRDefault="009672D5">
            <w:pPr>
              <w:rPr>
                <w:rFonts w:hint="default"/>
                <w:color w:val="auto"/>
              </w:rPr>
            </w:pPr>
            <w:r w:rsidRPr="004A7B33">
              <w:rPr>
                <w:rFonts w:ascii="ＭＳ ゴシック" w:eastAsia="ＭＳ ゴシック" w:hAnsi="ＭＳ ゴシック"/>
                <w:color w:val="auto"/>
              </w:rPr>
              <w:t>(1)</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救護・介護活動の実施</w:t>
            </w:r>
          </w:p>
          <w:p w14:paraId="2CA069AC" w14:textId="77777777" w:rsidR="009672D5" w:rsidRPr="004A7B33" w:rsidRDefault="009672D5" w:rsidP="00655259">
            <w:pPr>
              <w:ind w:left="220" w:hangingChars="100" w:hanging="220"/>
              <w:rPr>
                <w:rFonts w:hint="default"/>
                <w:color w:val="auto"/>
              </w:rPr>
            </w:pPr>
            <w:r w:rsidRPr="004A7B33">
              <w:rPr>
                <w:color w:val="auto"/>
                <w:spacing w:val="-4"/>
              </w:rPr>
              <w:t xml:space="preserve">    </w:t>
            </w:r>
            <w:r w:rsidRPr="004A7B33">
              <w:rPr>
                <w:color w:val="auto"/>
              </w:rPr>
              <w:t xml:space="preserve">災害時に、全ての避難所に救護所が設置されるとは限りませんし、救護所の　設置が遅れる場合も予想されることから、避難所においてできる範囲で病人や　</w:t>
            </w:r>
            <w:r w:rsidRPr="004A7B33">
              <w:rPr>
                <w:color w:val="auto"/>
              </w:rPr>
              <w:lastRenderedPageBreak/>
              <w:t>けが人の救護等に当たるとともに、要配慮者の介護を行　っていくことが必要です。</w:t>
            </w:r>
          </w:p>
          <w:p w14:paraId="2102A4CF" w14:textId="77777777" w:rsidR="009672D5" w:rsidRPr="004A7B33" w:rsidRDefault="009672D5">
            <w:pPr>
              <w:rPr>
                <w:rFonts w:hint="default"/>
                <w:color w:val="auto"/>
              </w:rPr>
            </w:pPr>
            <w:r w:rsidRPr="004A7B33">
              <w:rPr>
                <w:color w:val="auto"/>
                <w:spacing w:val="-4"/>
              </w:rPr>
              <w:t xml:space="preserve">  </w:t>
            </w:r>
            <w:r w:rsidRPr="004A7B33">
              <w:rPr>
                <w:color w:val="auto"/>
              </w:rPr>
              <w:t>・　近隣の救護所、医療機関等の開設状況を把握します。</w:t>
            </w:r>
          </w:p>
          <w:p w14:paraId="7D794AF3" w14:textId="77777777" w:rsidR="009672D5" w:rsidRPr="004A7B33" w:rsidRDefault="009672D5" w:rsidP="008169A0">
            <w:pPr>
              <w:ind w:left="456" w:hangingChars="200" w:hanging="456"/>
              <w:rPr>
                <w:rFonts w:hint="default"/>
                <w:color w:val="auto"/>
              </w:rPr>
            </w:pPr>
            <w:r w:rsidRPr="004A7B33">
              <w:rPr>
                <w:color w:val="auto"/>
              </w:rPr>
              <w:t xml:space="preserve">　・　避難所内に医務室やそのためのスペースを設け、医薬品の種類や数量等を　　</w:t>
            </w:r>
            <w:r w:rsidR="00F254CF" w:rsidRPr="004A7B33">
              <w:rPr>
                <w:color w:val="auto"/>
              </w:rPr>
              <w:t xml:space="preserve">　</w:t>
            </w:r>
            <w:r w:rsidRPr="004A7B33">
              <w:rPr>
                <w:color w:val="auto"/>
              </w:rPr>
              <w:t>把握します。</w:t>
            </w:r>
          </w:p>
          <w:p w14:paraId="313D3D7F" w14:textId="77777777" w:rsidR="009672D5" w:rsidRPr="004A7B33" w:rsidRDefault="009672D5" w:rsidP="008169A0">
            <w:pPr>
              <w:ind w:left="220" w:hangingChars="100" w:hanging="220"/>
              <w:rPr>
                <w:rFonts w:hint="default"/>
                <w:color w:val="auto"/>
              </w:rPr>
            </w:pPr>
            <w:r w:rsidRPr="004A7B33">
              <w:rPr>
                <w:color w:val="auto"/>
                <w:spacing w:val="-4"/>
              </w:rPr>
              <w:t xml:space="preserve">  </w:t>
            </w:r>
            <w:r w:rsidRPr="004A7B33">
              <w:rPr>
                <w:color w:val="auto"/>
              </w:rPr>
              <w:t>・　総務班や被災者管理班と協力して、避難所内の疾病を有する避難者や介護　　・</w:t>
            </w:r>
            <w:r w:rsidR="00F254CF" w:rsidRPr="004A7B33">
              <w:rPr>
                <w:color w:val="auto"/>
              </w:rPr>
              <w:t xml:space="preserve">　</w:t>
            </w:r>
            <w:r w:rsidRPr="004A7B33">
              <w:rPr>
                <w:color w:val="auto"/>
              </w:rPr>
              <w:t>介助等が必要な避難者を把握します。</w:t>
            </w:r>
          </w:p>
          <w:p w14:paraId="156CF64C" w14:textId="77777777" w:rsidR="009672D5" w:rsidRPr="004A7B33" w:rsidRDefault="009672D5" w:rsidP="008169A0">
            <w:pPr>
              <w:ind w:left="456" w:hangingChars="200" w:hanging="456"/>
              <w:rPr>
                <w:rFonts w:hint="default"/>
                <w:color w:val="auto"/>
              </w:rPr>
            </w:pPr>
            <w:r w:rsidRPr="004A7B33">
              <w:rPr>
                <w:color w:val="auto"/>
              </w:rPr>
              <w:t xml:space="preserve">　・　心身に衰えのある高齢者など避難所での生活が困難な人についは、施設や　　</w:t>
            </w:r>
            <w:r w:rsidR="00F254CF" w:rsidRPr="004A7B33">
              <w:rPr>
                <w:color w:val="auto"/>
              </w:rPr>
              <w:t xml:space="preserve">　</w:t>
            </w:r>
            <w:r w:rsidRPr="004A7B33">
              <w:rPr>
                <w:color w:val="auto"/>
              </w:rPr>
              <w:t>病院への収容を要請することも必要となります。</w:t>
            </w:r>
          </w:p>
        </w:tc>
      </w:tr>
    </w:tbl>
    <w:p w14:paraId="58289357" w14:textId="77777777" w:rsidR="009672D5" w:rsidRPr="004A7B33" w:rsidRDefault="009672D5">
      <w:pPr>
        <w:rPr>
          <w:rFonts w:hint="default"/>
          <w:color w:val="auto"/>
        </w:rPr>
      </w:pPr>
    </w:p>
    <w:tbl>
      <w:tblPr>
        <w:tblW w:w="0" w:type="auto"/>
        <w:tblInd w:w="497" w:type="dxa"/>
        <w:tblLayout w:type="fixed"/>
        <w:tblCellMar>
          <w:left w:w="0" w:type="dxa"/>
          <w:right w:w="0" w:type="dxa"/>
        </w:tblCellMar>
        <w:tblLook w:val="0000" w:firstRow="0" w:lastRow="0" w:firstColumn="0" w:lastColumn="0" w:noHBand="0" w:noVBand="0"/>
      </w:tblPr>
      <w:tblGrid>
        <w:gridCol w:w="8400"/>
      </w:tblGrid>
      <w:tr w:rsidR="009672D5" w:rsidRPr="004A7B33" w14:paraId="1826AD89" w14:textId="77777777">
        <w:tc>
          <w:tcPr>
            <w:tcW w:w="8400" w:type="dxa"/>
            <w:tcBorders>
              <w:top w:val="dotDash" w:sz="4" w:space="0" w:color="000000"/>
              <w:left w:val="dotDash" w:sz="4" w:space="0" w:color="000000"/>
              <w:bottom w:val="dotDash" w:sz="4" w:space="0" w:color="000000"/>
              <w:right w:val="dotDash" w:sz="4" w:space="0" w:color="000000"/>
            </w:tcBorders>
            <w:tcMar>
              <w:left w:w="49" w:type="dxa"/>
              <w:right w:w="49" w:type="dxa"/>
            </w:tcMar>
          </w:tcPr>
          <w:p w14:paraId="27A94A85" w14:textId="77777777" w:rsidR="009672D5" w:rsidRPr="004A7B33" w:rsidRDefault="009672D5">
            <w:pPr>
              <w:rPr>
                <w:rFonts w:hint="default"/>
                <w:color w:val="auto"/>
              </w:rPr>
            </w:pPr>
            <w:r w:rsidRPr="004A7B33">
              <w:rPr>
                <w:rFonts w:ascii="HG丸ｺﾞｼｯｸM-PRO" w:eastAsia="HG丸ｺﾞｼｯｸM-PRO" w:hAnsi="HG丸ｺﾞｼｯｸM-PRO"/>
                <w:b/>
                <w:color w:val="auto"/>
              </w:rPr>
              <w:t>≪平常時の活動≫</w:t>
            </w:r>
          </w:p>
          <w:p w14:paraId="249CA8F5" w14:textId="77777777" w:rsidR="009672D5" w:rsidRPr="004A7B33" w:rsidRDefault="009672D5">
            <w:pPr>
              <w:rPr>
                <w:rFonts w:hint="default"/>
                <w:color w:val="auto"/>
              </w:rPr>
            </w:pPr>
            <w:r w:rsidRPr="004A7B33">
              <w:rPr>
                <w:rFonts w:ascii="ＭＳ ゴシック" w:eastAsia="ＭＳ ゴシック" w:hAnsi="ＭＳ ゴシック"/>
                <w:color w:val="auto"/>
              </w:rPr>
              <w:t>(1)</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応急救護方法の習得と啓発</w:t>
            </w:r>
          </w:p>
          <w:p w14:paraId="290A9446" w14:textId="77777777" w:rsidR="009672D5" w:rsidRPr="004A7B33" w:rsidRDefault="009672D5" w:rsidP="00655259">
            <w:pPr>
              <w:ind w:left="228" w:hangingChars="100" w:hanging="228"/>
              <w:rPr>
                <w:rFonts w:hint="default"/>
                <w:color w:val="auto"/>
              </w:rPr>
            </w:pPr>
            <w:r w:rsidRPr="004A7B33">
              <w:rPr>
                <w:color w:val="auto"/>
              </w:rPr>
              <w:t xml:space="preserve">　　避難所等において、できる範囲で病人・けが人の治療に当たれるよう、応急　救護方法の習得と啓発を行います。</w:t>
            </w:r>
          </w:p>
          <w:p w14:paraId="15E71008" w14:textId="77777777" w:rsidR="009672D5" w:rsidRPr="004A7B33" w:rsidRDefault="009672D5">
            <w:pPr>
              <w:rPr>
                <w:rFonts w:hint="default"/>
                <w:color w:val="auto"/>
              </w:rPr>
            </w:pPr>
          </w:p>
          <w:p w14:paraId="5C5ECB23" w14:textId="77777777" w:rsidR="009672D5" w:rsidRPr="004A7B33" w:rsidRDefault="009672D5">
            <w:pPr>
              <w:rPr>
                <w:rFonts w:hint="default"/>
                <w:color w:val="auto"/>
              </w:rPr>
            </w:pPr>
            <w:r w:rsidRPr="004A7B33">
              <w:rPr>
                <w:rFonts w:ascii="ＭＳ ゴシック" w:eastAsia="ＭＳ ゴシック" w:hAnsi="ＭＳ ゴシック"/>
                <w:color w:val="auto"/>
              </w:rPr>
              <w:t>(2)</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救急用品の実態把握</w:t>
            </w:r>
          </w:p>
          <w:p w14:paraId="3BA3DB73" w14:textId="77777777" w:rsidR="009672D5" w:rsidRPr="004A7B33" w:rsidRDefault="009672D5">
            <w:pPr>
              <w:rPr>
                <w:rFonts w:hint="default"/>
                <w:color w:val="auto"/>
              </w:rPr>
            </w:pPr>
            <w:r w:rsidRPr="004A7B33">
              <w:rPr>
                <w:color w:val="auto"/>
              </w:rPr>
              <w:t xml:space="preserve">　　避難所内にある医薬品の種類・数量等について事前に把握しておきます。</w:t>
            </w:r>
          </w:p>
        </w:tc>
      </w:tr>
    </w:tbl>
    <w:p w14:paraId="1EDC23AF" w14:textId="77777777" w:rsidR="009672D5" w:rsidRPr="004A7B33" w:rsidRDefault="009672D5">
      <w:pPr>
        <w:rPr>
          <w:rFonts w:hint="default"/>
          <w:color w:val="auto"/>
        </w:rPr>
      </w:pPr>
    </w:p>
    <w:p w14:paraId="7E51ABEA" w14:textId="77777777" w:rsidR="009672D5" w:rsidRPr="004A7B33" w:rsidRDefault="009672D5">
      <w:pPr>
        <w:rPr>
          <w:rFonts w:hint="default"/>
          <w:color w:val="auto"/>
        </w:rPr>
      </w:pPr>
    </w:p>
    <w:p w14:paraId="1E3D2AD1" w14:textId="77777777" w:rsidR="009672D5" w:rsidRPr="004A7B33" w:rsidRDefault="009672D5">
      <w:pPr>
        <w:spacing w:line="373" w:lineRule="exact"/>
        <w:rPr>
          <w:rFonts w:hint="default"/>
          <w:color w:val="auto"/>
        </w:rPr>
      </w:pPr>
      <w:r w:rsidRPr="004A7B33">
        <w:rPr>
          <w:rFonts w:ascii="ＭＳ ゴシック" w:eastAsia="ＭＳ ゴシック" w:hAnsi="ＭＳ ゴシック"/>
          <w:color w:val="auto"/>
          <w:sz w:val="24"/>
        </w:rPr>
        <w:t>11　衛生班の役割</w:t>
      </w:r>
    </w:p>
    <w:tbl>
      <w:tblPr>
        <w:tblW w:w="0" w:type="auto"/>
        <w:tblInd w:w="497" w:type="dxa"/>
        <w:tblLayout w:type="fixed"/>
        <w:tblCellMar>
          <w:left w:w="0" w:type="dxa"/>
          <w:right w:w="0" w:type="dxa"/>
        </w:tblCellMar>
        <w:tblLook w:val="0000" w:firstRow="0" w:lastRow="0" w:firstColumn="0" w:lastColumn="0" w:noHBand="0" w:noVBand="0"/>
      </w:tblPr>
      <w:tblGrid>
        <w:gridCol w:w="8400"/>
      </w:tblGrid>
      <w:tr w:rsidR="009672D5" w:rsidRPr="004A7B33" w14:paraId="5756F6DD" w14:textId="77777777">
        <w:tc>
          <w:tcPr>
            <w:tcW w:w="8400" w:type="dxa"/>
            <w:tcBorders>
              <w:top w:val="single" w:sz="12" w:space="0" w:color="000000"/>
              <w:left w:val="single" w:sz="12" w:space="0" w:color="000000"/>
              <w:bottom w:val="single" w:sz="12" w:space="0" w:color="000000"/>
              <w:right w:val="single" w:sz="12" w:space="0" w:color="000000"/>
            </w:tcBorders>
            <w:tcMar>
              <w:left w:w="49" w:type="dxa"/>
              <w:right w:w="49" w:type="dxa"/>
            </w:tcMar>
          </w:tcPr>
          <w:p w14:paraId="2BA062AD" w14:textId="77777777" w:rsidR="009672D5" w:rsidRPr="004A7B33" w:rsidRDefault="009672D5">
            <w:pPr>
              <w:rPr>
                <w:rFonts w:hint="default"/>
                <w:color w:val="auto"/>
              </w:rPr>
            </w:pPr>
            <w:r w:rsidRPr="004A7B33">
              <w:rPr>
                <w:rFonts w:ascii="HG丸ｺﾞｼｯｸM-PRO" w:eastAsia="HG丸ｺﾞｼｯｸM-PRO" w:hAnsi="HG丸ｺﾞｼｯｸM-PRO"/>
                <w:b/>
                <w:color w:val="auto"/>
              </w:rPr>
              <w:t>【災害時の活動】</w:t>
            </w:r>
          </w:p>
          <w:p w14:paraId="42F65D04" w14:textId="77777777" w:rsidR="009672D5" w:rsidRPr="004A7B33" w:rsidRDefault="009672D5">
            <w:pPr>
              <w:rPr>
                <w:rFonts w:hint="default"/>
                <w:color w:val="auto"/>
              </w:rPr>
            </w:pPr>
            <w:r w:rsidRPr="004A7B33">
              <w:rPr>
                <w:rFonts w:ascii="ＭＳ ゴシック" w:eastAsia="ＭＳ ゴシック" w:hAnsi="ＭＳ ゴシック"/>
                <w:color w:val="auto"/>
              </w:rPr>
              <w:t>(1)</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ごみに関すること</w:t>
            </w:r>
          </w:p>
          <w:p w14:paraId="005B37F3" w14:textId="77777777" w:rsidR="009672D5" w:rsidRPr="004A7B33" w:rsidRDefault="009672D5" w:rsidP="00655259">
            <w:pPr>
              <w:ind w:left="228" w:hangingChars="100" w:hanging="228"/>
              <w:rPr>
                <w:rFonts w:hint="default"/>
                <w:color w:val="auto"/>
              </w:rPr>
            </w:pPr>
            <w:r w:rsidRPr="004A7B33">
              <w:rPr>
                <w:color w:val="auto"/>
              </w:rPr>
              <w:t xml:space="preserve">　　避難所では、多くの避難者が生活するとともに、水道等ライフラインの寸断　等により、大量のごみが発生します。また、特に災害発生直後の混乱した状況　下では、ごみの収集も滞ることが予想されます。</w:t>
            </w:r>
          </w:p>
          <w:p w14:paraId="467E226B" w14:textId="77777777" w:rsidR="009672D5" w:rsidRPr="004A7B33" w:rsidRDefault="009672D5">
            <w:pPr>
              <w:rPr>
                <w:rFonts w:hint="default"/>
                <w:color w:val="auto"/>
              </w:rPr>
            </w:pPr>
            <w:r w:rsidRPr="004A7B33">
              <w:rPr>
                <w:color w:val="auto"/>
                <w:spacing w:val="-4"/>
              </w:rPr>
              <w:t xml:space="preserve">  </w:t>
            </w:r>
            <w:r w:rsidRPr="004A7B33">
              <w:rPr>
                <w:color w:val="auto"/>
              </w:rPr>
              <w:t>・　避難所敷地内の屋外に、ごみ集積場を設置します。</w:t>
            </w:r>
          </w:p>
          <w:p w14:paraId="6FFB451A" w14:textId="77777777" w:rsidR="009672D5" w:rsidRPr="004A7B33" w:rsidRDefault="009672D5">
            <w:pPr>
              <w:rPr>
                <w:rFonts w:hint="default"/>
                <w:color w:val="auto"/>
              </w:rPr>
            </w:pPr>
            <w:r w:rsidRPr="004A7B33">
              <w:rPr>
                <w:color w:val="auto"/>
              </w:rPr>
              <w:t xml:space="preserve">　・　ごみの集積に当たっては、分別収集を徹底し、ごみ集積場を清潔に保ちま　　</w:t>
            </w:r>
            <w:r w:rsidR="00F254CF" w:rsidRPr="004A7B33">
              <w:rPr>
                <w:color w:val="auto"/>
              </w:rPr>
              <w:t xml:space="preserve">　</w:t>
            </w:r>
            <w:r w:rsidRPr="004A7B33">
              <w:rPr>
                <w:color w:val="auto"/>
              </w:rPr>
              <w:t>す。</w:t>
            </w:r>
          </w:p>
          <w:p w14:paraId="1596E3B2" w14:textId="77777777" w:rsidR="009672D5" w:rsidRPr="004A7B33" w:rsidRDefault="009672D5">
            <w:pPr>
              <w:rPr>
                <w:rFonts w:hint="default"/>
                <w:color w:val="auto"/>
              </w:rPr>
            </w:pPr>
            <w:r w:rsidRPr="004A7B33">
              <w:rPr>
                <w:color w:val="auto"/>
              </w:rPr>
              <w:t xml:space="preserve">　・　ごみの早期回収を市町村災害対策本部に要請します。</w:t>
            </w:r>
          </w:p>
          <w:p w14:paraId="58A9D0D8" w14:textId="77777777" w:rsidR="009672D5" w:rsidRPr="004A7B33" w:rsidRDefault="009672D5">
            <w:pPr>
              <w:rPr>
                <w:rFonts w:hint="default"/>
                <w:color w:val="auto"/>
              </w:rPr>
            </w:pPr>
          </w:p>
          <w:p w14:paraId="05BDDC9E" w14:textId="77777777" w:rsidR="009672D5" w:rsidRPr="004A7B33" w:rsidRDefault="009672D5">
            <w:pPr>
              <w:rPr>
                <w:rFonts w:hint="default"/>
                <w:color w:val="auto"/>
              </w:rPr>
            </w:pPr>
            <w:r w:rsidRPr="004A7B33">
              <w:rPr>
                <w:rFonts w:ascii="ＭＳ ゴシック" w:eastAsia="ＭＳ ゴシック" w:hAnsi="ＭＳ ゴシック"/>
                <w:color w:val="auto"/>
              </w:rPr>
              <w:t>(2)</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入浴等に関すること</w:t>
            </w:r>
          </w:p>
          <w:p w14:paraId="5FC54D52" w14:textId="77777777" w:rsidR="009672D5" w:rsidRPr="004A7B33" w:rsidRDefault="009672D5" w:rsidP="00655259">
            <w:pPr>
              <w:ind w:left="228" w:hangingChars="100" w:hanging="228"/>
              <w:rPr>
                <w:rFonts w:hint="default"/>
                <w:color w:val="auto"/>
              </w:rPr>
            </w:pPr>
            <w:r w:rsidRPr="004A7B33">
              <w:rPr>
                <w:color w:val="auto"/>
              </w:rPr>
              <w:t xml:space="preserve">　　多くの人数が生活する避難所において、避難者が公平かつ快適に入浴等の機　会を得られるようにする必要があります。</w:t>
            </w:r>
          </w:p>
          <w:p w14:paraId="2F343E46" w14:textId="77777777" w:rsidR="009672D5" w:rsidRPr="004A7B33" w:rsidRDefault="009672D5">
            <w:pPr>
              <w:rPr>
                <w:rFonts w:hint="default"/>
                <w:color w:val="auto"/>
              </w:rPr>
            </w:pPr>
            <w:r w:rsidRPr="004A7B33">
              <w:rPr>
                <w:color w:val="auto"/>
                <w:spacing w:val="-4"/>
              </w:rPr>
              <w:t xml:space="preserve">  </w:t>
            </w:r>
            <w:r w:rsidRPr="004A7B33">
              <w:rPr>
                <w:color w:val="auto"/>
              </w:rPr>
              <w:t xml:space="preserve">・　仮設風呂やシャワーが設置されたら、当番を決めて定期的に清掃を行いま　　</w:t>
            </w:r>
            <w:r w:rsidR="00F254CF" w:rsidRPr="004A7B33">
              <w:rPr>
                <w:color w:val="auto"/>
              </w:rPr>
              <w:t xml:space="preserve">　</w:t>
            </w:r>
            <w:r w:rsidRPr="004A7B33">
              <w:rPr>
                <w:color w:val="auto"/>
              </w:rPr>
              <w:t>す。</w:t>
            </w:r>
          </w:p>
          <w:p w14:paraId="0245C419" w14:textId="77777777" w:rsidR="009672D5" w:rsidRPr="004A7B33" w:rsidRDefault="009672D5" w:rsidP="007304D9">
            <w:pPr>
              <w:ind w:left="440" w:hangingChars="200" w:hanging="440"/>
              <w:rPr>
                <w:rFonts w:hint="default"/>
                <w:color w:val="auto"/>
              </w:rPr>
            </w:pPr>
            <w:r w:rsidRPr="004A7B33">
              <w:rPr>
                <w:color w:val="auto"/>
                <w:spacing w:val="-4"/>
              </w:rPr>
              <w:t xml:space="preserve">  </w:t>
            </w:r>
            <w:r w:rsidRPr="004A7B33">
              <w:rPr>
                <w:color w:val="auto"/>
              </w:rPr>
              <w:t xml:space="preserve">・　</w:t>
            </w:r>
            <w:r w:rsidR="007304D9" w:rsidRPr="004A7B33">
              <w:rPr>
                <w:color w:val="auto"/>
              </w:rPr>
              <w:t>入浴施設等が遠距離になる場合は、輸送方法等について、市町村災害対策本部に相談します。</w:t>
            </w:r>
          </w:p>
          <w:p w14:paraId="49809D31" w14:textId="77777777" w:rsidR="009672D5" w:rsidRPr="004A7B33" w:rsidRDefault="009672D5">
            <w:pPr>
              <w:rPr>
                <w:rFonts w:hint="default"/>
                <w:color w:val="auto"/>
              </w:rPr>
            </w:pPr>
            <w:r w:rsidRPr="004A7B33">
              <w:rPr>
                <w:color w:val="auto"/>
              </w:rPr>
              <w:t xml:space="preserve">　・　近隣の銭湯や宿泊施設等の営業状況等を把握し、避難者へ伝達します。</w:t>
            </w:r>
          </w:p>
          <w:p w14:paraId="661B3DCA" w14:textId="77777777" w:rsidR="009672D5" w:rsidRPr="004A7B33" w:rsidRDefault="009672D5">
            <w:pPr>
              <w:rPr>
                <w:rFonts w:hint="default"/>
                <w:color w:val="auto"/>
              </w:rPr>
            </w:pPr>
          </w:p>
          <w:p w14:paraId="3E1E48D2" w14:textId="77777777" w:rsidR="009672D5" w:rsidRPr="004A7B33" w:rsidRDefault="009672D5">
            <w:pPr>
              <w:rPr>
                <w:rFonts w:hint="default"/>
                <w:color w:val="auto"/>
              </w:rPr>
            </w:pPr>
            <w:r w:rsidRPr="004A7B33">
              <w:rPr>
                <w:rFonts w:ascii="ＭＳ ゴシック" w:eastAsia="ＭＳ ゴシック" w:hAnsi="ＭＳ ゴシック"/>
                <w:color w:val="auto"/>
              </w:rPr>
              <w:lastRenderedPageBreak/>
              <w:t>(3)</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トイレに関すること</w:t>
            </w:r>
          </w:p>
          <w:p w14:paraId="2ADC8359" w14:textId="77777777" w:rsidR="009672D5" w:rsidRPr="004A7B33" w:rsidRDefault="009672D5" w:rsidP="00655259">
            <w:pPr>
              <w:ind w:left="220" w:hangingChars="100" w:hanging="220"/>
              <w:rPr>
                <w:rFonts w:hint="default"/>
                <w:color w:val="auto"/>
              </w:rPr>
            </w:pPr>
            <w:r w:rsidRPr="004A7B33">
              <w:rPr>
                <w:color w:val="auto"/>
                <w:spacing w:val="-4"/>
              </w:rPr>
              <w:t xml:space="preserve">    </w:t>
            </w:r>
            <w:r w:rsidRPr="004A7B33">
              <w:rPr>
                <w:color w:val="auto"/>
              </w:rPr>
              <w:t>ライフラインが寸断され、水が自由に使用できない状況下では、トイレの確　保が深刻な問題となります。避難者の人数に応じたトイレを確保し、その衛生　状態を保つことは、避難所運営において重要な仕事です。</w:t>
            </w:r>
          </w:p>
          <w:p w14:paraId="68A7A5C0" w14:textId="77777777" w:rsidR="009672D5" w:rsidRPr="004A7B33" w:rsidRDefault="009672D5">
            <w:pPr>
              <w:rPr>
                <w:rFonts w:hint="default"/>
                <w:color w:val="auto"/>
              </w:rPr>
            </w:pPr>
            <w:r w:rsidRPr="004A7B33">
              <w:rPr>
                <w:color w:val="auto"/>
                <w:spacing w:val="-4"/>
              </w:rPr>
              <w:t xml:space="preserve">  </w:t>
            </w:r>
            <w:r w:rsidRPr="004A7B33">
              <w:rPr>
                <w:color w:val="auto"/>
              </w:rPr>
              <w:t>・　トイレの使用可能状況を調査します。</w:t>
            </w:r>
          </w:p>
          <w:p w14:paraId="028EAE57" w14:textId="77777777" w:rsidR="009672D5" w:rsidRPr="004A7B33" w:rsidRDefault="009672D5">
            <w:pPr>
              <w:rPr>
                <w:rFonts w:hint="default"/>
                <w:color w:val="auto"/>
              </w:rPr>
            </w:pPr>
            <w:r w:rsidRPr="004A7B33">
              <w:rPr>
                <w:color w:val="auto"/>
              </w:rPr>
              <w:t xml:space="preserve">　・　トイレ用水の確保にあたります。</w:t>
            </w:r>
          </w:p>
          <w:p w14:paraId="36C2EF30" w14:textId="77777777" w:rsidR="009672D5" w:rsidRPr="004A7B33" w:rsidRDefault="009672D5" w:rsidP="008169A0">
            <w:pPr>
              <w:ind w:left="456" w:hangingChars="200" w:hanging="456"/>
              <w:rPr>
                <w:rFonts w:hint="default"/>
                <w:color w:val="auto"/>
              </w:rPr>
            </w:pPr>
            <w:r w:rsidRPr="004A7B33">
              <w:rPr>
                <w:color w:val="auto"/>
              </w:rPr>
              <w:t xml:space="preserve">　・　トイレの衛生管理には十分注意を払い、当番を決めて定期的に清掃を行い　　</w:t>
            </w:r>
            <w:r w:rsidR="00F254CF" w:rsidRPr="004A7B33">
              <w:rPr>
                <w:color w:val="auto"/>
              </w:rPr>
              <w:t xml:space="preserve">　</w:t>
            </w:r>
            <w:r w:rsidRPr="004A7B33">
              <w:rPr>
                <w:color w:val="auto"/>
              </w:rPr>
              <w:t>ます。</w:t>
            </w:r>
          </w:p>
          <w:p w14:paraId="6F5EC507" w14:textId="77777777" w:rsidR="00F254CF" w:rsidRPr="004A7B33" w:rsidRDefault="009672D5" w:rsidP="008169A0">
            <w:pPr>
              <w:ind w:left="456" w:hangingChars="200" w:hanging="456"/>
              <w:rPr>
                <w:rFonts w:hint="default"/>
                <w:color w:val="auto"/>
              </w:rPr>
            </w:pPr>
            <w:r w:rsidRPr="004A7B33">
              <w:rPr>
                <w:color w:val="auto"/>
              </w:rPr>
              <w:t xml:space="preserve">　・　仮設トイレや簡易トイレの供給について、市町村災害対策本部に要請しま　　</w:t>
            </w:r>
            <w:r w:rsidR="00F254CF" w:rsidRPr="004A7B33">
              <w:rPr>
                <w:color w:val="auto"/>
              </w:rPr>
              <w:t xml:space="preserve">　</w:t>
            </w:r>
            <w:r w:rsidRPr="004A7B33">
              <w:rPr>
                <w:color w:val="auto"/>
              </w:rPr>
              <w:t>す。</w:t>
            </w:r>
            <w:r w:rsidR="00F254CF" w:rsidRPr="004A7B33">
              <w:rPr>
                <w:color w:val="auto"/>
              </w:rPr>
              <w:t xml:space="preserve">　</w:t>
            </w:r>
          </w:p>
          <w:p w14:paraId="21B97E0E" w14:textId="77777777" w:rsidR="009672D5" w:rsidRPr="004A7B33" w:rsidRDefault="009672D5">
            <w:pPr>
              <w:rPr>
                <w:rFonts w:hint="default"/>
                <w:color w:val="auto"/>
              </w:rPr>
            </w:pPr>
          </w:p>
          <w:p w14:paraId="642590C3" w14:textId="77777777" w:rsidR="009672D5" w:rsidRPr="004A7B33" w:rsidRDefault="009672D5">
            <w:pPr>
              <w:rPr>
                <w:rFonts w:hint="default"/>
                <w:color w:val="auto"/>
              </w:rPr>
            </w:pPr>
            <w:r w:rsidRPr="004A7B33">
              <w:rPr>
                <w:rFonts w:ascii="ＭＳ ゴシック" w:eastAsia="ＭＳ ゴシック" w:hAnsi="ＭＳ ゴシック"/>
                <w:color w:val="auto"/>
              </w:rPr>
              <w:t>(4)</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清掃に関すること</w:t>
            </w:r>
          </w:p>
          <w:p w14:paraId="102F7317" w14:textId="77777777" w:rsidR="009672D5" w:rsidRPr="004A7B33" w:rsidRDefault="009672D5" w:rsidP="00655259">
            <w:pPr>
              <w:ind w:left="220" w:hangingChars="100" w:hanging="220"/>
              <w:rPr>
                <w:rFonts w:hint="default"/>
                <w:color w:val="auto"/>
              </w:rPr>
            </w:pPr>
            <w:r w:rsidRPr="004A7B33">
              <w:rPr>
                <w:color w:val="auto"/>
                <w:spacing w:val="-4"/>
              </w:rPr>
              <w:t xml:space="preserve">    </w:t>
            </w:r>
            <w:r w:rsidRPr="004A7B33">
              <w:rPr>
                <w:color w:val="auto"/>
              </w:rPr>
              <w:t>多くの人が共同生活を送る避難所においては、避難者全員が、避難所内を清　潔に保つことに心がけることが必要です。</w:t>
            </w:r>
          </w:p>
          <w:p w14:paraId="075F0290" w14:textId="77777777" w:rsidR="009672D5" w:rsidRPr="004A7B33" w:rsidRDefault="009672D5" w:rsidP="008169A0">
            <w:pPr>
              <w:ind w:left="440" w:hangingChars="200" w:hanging="440"/>
              <w:rPr>
                <w:rFonts w:hint="default"/>
                <w:color w:val="auto"/>
              </w:rPr>
            </w:pPr>
            <w:r w:rsidRPr="004A7B33">
              <w:rPr>
                <w:color w:val="auto"/>
                <w:spacing w:val="-4"/>
              </w:rPr>
              <w:t xml:space="preserve">  </w:t>
            </w:r>
            <w:r w:rsidRPr="004A7B33">
              <w:rPr>
                <w:color w:val="auto"/>
              </w:rPr>
              <w:t xml:space="preserve">・　共有部分の清掃は、居住組を単位として当番制により、交代で清掃を実施　　</w:t>
            </w:r>
            <w:r w:rsidR="00F254CF" w:rsidRPr="004A7B33">
              <w:rPr>
                <w:color w:val="auto"/>
              </w:rPr>
              <w:t xml:space="preserve">　</w:t>
            </w:r>
            <w:r w:rsidRPr="004A7B33">
              <w:rPr>
                <w:color w:val="auto"/>
              </w:rPr>
              <w:t>します。</w:t>
            </w:r>
          </w:p>
          <w:p w14:paraId="62F2138B" w14:textId="77777777" w:rsidR="009672D5" w:rsidRPr="004A7B33" w:rsidRDefault="009672D5" w:rsidP="008169A0">
            <w:pPr>
              <w:ind w:left="440" w:hangingChars="200" w:hanging="440"/>
              <w:rPr>
                <w:rFonts w:hint="default"/>
                <w:color w:val="auto"/>
              </w:rPr>
            </w:pPr>
            <w:r w:rsidRPr="004A7B33">
              <w:rPr>
                <w:color w:val="auto"/>
                <w:spacing w:val="-4"/>
              </w:rPr>
              <w:t xml:space="preserve">  </w:t>
            </w:r>
            <w:r w:rsidRPr="004A7B33">
              <w:rPr>
                <w:color w:val="auto"/>
              </w:rPr>
              <w:t xml:space="preserve">・　居住部分の清掃は、毎日１回以上、時間を設けて実施するよう呼びかけま　　</w:t>
            </w:r>
            <w:r w:rsidR="00F254CF" w:rsidRPr="004A7B33">
              <w:rPr>
                <w:color w:val="auto"/>
              </w:rPr>
              <w:t xml:space="preserve">　</w:t>
            </w:r>
            <w:r w:rsidRPr="004A7B33">
              <w:rPr>
                <w:color w:val="auto"/>
              </w:rPr>
              <w:t>す。</w:t>
            </w:r>
          </w:p>
          <w:p w14:paraId="7BE4B567" w14:textId="77777777" w:rsidR="009672D5" w:rsidRPr="004A7B33" w:rsidRDefault="009672D5">
            <w:pPr>
              <w:rPr>
                <w:rFonts w:hint="default"/>
                <w:color w:val="auto"/>
              </w:rPr>
            </w:pPr>
            <w:r w:rsidRPr="004A7B33">
              <w:rPr>
                <w:color w:val="auto"/>
              </w:rPr>
              <w:t xml:space="preserve">　・　清掃に必要なほうきやぞうきん等の用具の確保に努めます。</w:t>
            </w:r>
          </w:p>
          <w:p w14:paraId="10101E91" w14:textId="77777777" w:rsidR="009672D5" w:rsidRPr="004A7B33" w:rsidRDefault="009672D5">
            <w:pPr>
              <w:rPr>
                <w:rFonts w:hint="default"/>
                <w:color w:val="auto"/>
              </w:rPr>
            </w:pPr>
          </w:p>
          <w:p w14:paraId="557154C0" w14:textId="77777777" w:rsidR="009672D5" w:rsidRPr="004A7B33" w:rsidRDefault="009672D5">
            <w:pPr>
              <w:rPr>
                <w:rFonts w:hint="default"/>
                <w:color w:val="auto"/>
              </w:rPr>
            </w:pPr>
            <w:r w:rsidRPr="004A7B33">
              <w:rPr>
                <w:rFonts w:ascii="ＭＳ ゴシック" w:eastAsia="ＭＳ ゴシック" w:hAnsi="ＭＳ ゴシック"/>
                <w:color w:val="auto"/>
              </w:rPr>
              <w:t>(5)</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衛生管理に関すること</w:t>
            </w:r>
          </w:p>
          <w:p w14:paraId="77CD2CCD" w14:textId="77777777" w:rsidR="009672D5" w:rsidRPr="004A7B33" w:rsidRDefault="009672D5" w:rsidP="00655259">
            <w:pPr>
              <w:ind w:left="220" w:hangingChars="100" w:hanging="220"/>
              <w:rPr>
                <w:rFonts w:hint="default"/>
                <w:color w:val="auto"/>
              </w:rPr>
            </w:pPr>
            <w:r w:rsidRPr="004A7B33">
              <w:rPr>
                <w:color w:val="auto"/>
                <w:spacing w:val="-4"/>
              </w:rPr>
              <w:t xml:space="preserve">    </w:t>
            </w:r>
            <w:r w:rsidRPr="004A7B33">
              <w:rPr>
                <w:color w:val="auto"/>
              </w:rPr>
              <w:t>水道等のライフラインが停止し、必要な物資も不足する中での避難所生活に　おいて、衛生的な環境を確保することは難しいことが想定されます。疾病や食　中毒等の発生を予防し、衛生的な環境を確保するため、衛生管理には十分な注　意を払うことが必要です。</w:t>
            </w:r>
          </w:p>
          <w:p w14:paraId="153CB9A0" w14:textId="77777777" w:rsidR="009672D5" w:rsidRPr="004A7B33" w:rsidRDefault="009672D5" w:rsidP="008E633C">
            <w:pPr>
              <w:ind w:left="440" w:hangingChars="200" w:hanging="440"/>
              <w:rPr>
                <w:rFonts w:hint="default"/>
                <w:color w:val="auto"/>
              </w:rPr>
            </w:pPr>
            <w:r w:rsidRPr="004A7B33">
              <w:rPr>
                <w:color w:val="auto"/>
                <w:spacing w:val="-4"/>
              </w:rPr>
              <w:t xml:space="preserve">  </w:t>
            </w:r>
            <w:r w:rsidRPr="004A7B33">
              <w:rPr>
                <w:color w:val="auto"/>
              </w:rPr>
              <w:t xml:space="preserve">・　</w:t>
            </w:r>
            <w:r w:rsidR="008E633C" w:rsidRPr="004A7B33">
              <w:rPr>
                <w:color w:val="auto"/>
              </w:rPr>
              <w:t>手指消毒剤を配置するとともに、</w:t>
            </w:r>
            <w:r w:rsidRPr="004A7B33">
              <w:rPr>
                <w:color w:val="auto"/>
              </w:rPr>
              <w:t>手洗い用の水を早期に確保して「手洗い」を徹底します。</w:t>
            </w:r>
          </w:p>
          <w:p w14:paraId="55A9DA0F" w14:textId="77777777" w:rsidR="009672D5" w:rsidRPr="004A7B33" w:rsidRDefault="009672D5">
            <w:pPr>
              <w:rPr>
                <w:rFonts w:hint="default"/>
                <w:color w:val="auto"/>
              </w:rPr>
            </w:pPr>
            <w:r w:rsidRPr="004A7B33">
              <w:rPr>
                <w:color w:val="auto"/>
              </w:rPr>
              <w:t xml:space="preserve">　・　食器等の衛生管理を徹底します。</w:t>
            </w:r>
          </w:p>
          <w:p w14:paraId="701F4E5C" w14:textId="77777777" w:rsidR="009672D5" w:rsidRPr="004A7B33" w:rsidRDefault="009672D5" w:rsidP="008169A0">
            <w:pPr>
              <w:ind w:left="456" w:hangingChars="200" w:hanging="456"/>
              <w:rPr>
                <w:rFonts w:hint="default"/>
                <w:color w:val="auto"/>
              </w:rPr>
            </w:pPr>
            <w:r w:rsidRPr="004A7B33">
              <w:rPr>
                <w:color w:val="auto"/>
              </w:rPr>
              <w:t xml:space="preserve">　・　風邪等の感染症がまん延しやすくなるため、衛生的な環境確保とともに、　　</w:t>
            </w:r>
            <w:r w:rsidR="00F254CF" w:rsidRPr="004A7B33">
              <w:rPr>
                <w:color w:val="auto"/>
              </w:rPr>
              <w:t xml:space="preserve">　</w:t>
            </w:r>
            <w:r w:rsidRPr="004A7B33">
              <w:rPr>
                <w:color w:val="auto"/>
              </w:rPr>
              <w:t>室内の温度や湿度・通気等にも配慮するなど、十分な予防策を講じます。</w:t>
            </w:r>
          </w:p>
          <w:p w14:paraId="7C0E0240" w14:textId="77777777" w:rsidR="009672D5" w:rsidRPr="004A7B33" w:rsidRDefault="009672D5">
            <w:pPr>
              <w:rPr>
                <w:rFonts w:hint="default"/>
                <w:color w:val="auto"/>
              </w:rPr>
            </w:pPr>
          </w:p>
          <w:p w14:paraId="40794191" w14:textId="77777777" w:rsidR="009672D5" w:rsidRPr="004A7B33" w:rsidRDefault="009672D5">
            <w:pPr>
              <w:rPr>
                <w:rFonts w:hint="default"/>
                <w:color w:val="auto"/>
              </w:rPr>
            </w:pPr>
            <w:r w:rsidRPr="004A7B33">
              <w:rPr>
                <w:rFonts w:ascii="ＭＳ ゴシック" w:eastAsia="ＭＳ ゴシック" w:hAnsi="ＭＳ ゴシック"/>
                <w:color w:val="auto"/>
              </w:rPr>
              <w:t>(6)</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ペットに関すること</w:t>
            </w:r>
          </w:p>
          <w:p w14:paraId="06D53C4F" w14:textId="77777777" w:rsidR="009672D5" w:rsidRPr="004A7B33" w:rsidRDefault="009672D5" w:rsidP="00655259">
            <w:pPr>
              <w:ind w:left="220" w:hangingChars="100" w:hanging="220"/>
              <w:rPr>
                <w:rFonts w:hint="default"/>
                <w:color w:val="auto"/>
              </w:rPr>
            </w:pPr>
            <w:r w:rsidRPr="004A7B33">
              <w:rPr>
                <w:color w:val="auto"/>
                <w:spacing w:val="-4"/>
              </w:rPr>
              <w:t xml:space="preserve">    </w:t>
            </w:r>
            <w:r w:rsidRPr="004A7B33">
              <w:rPr>
                <w:color w:val="auto"/>
              </w:rPr>
              <w:t>災害が発生すると、人間と同様にペットも生活の場を失います。様々な人が　生活する避難所で人間とペットが共存していくためには、一定のルールを設け、　避難者間でトラブルとならないよう注意する必要があります。</w:t>
            </w:r>
          </w:p>
          <w:p w14:paraId="3D775401" w14:textId="76F3DDD3" w:rsidR="001F4580" w:rsidRPr="004A7B33" w:rsidRDefault="009672D5">
            <w:pPr>
              <w:rPr>
                <w:rFonts w:hint="default"/>
                <w:color w:val="auto"/>
              </w:rPr>
            </w:pPr>
            <w:r w:rsidRPr="004A7B33">
              <w:rPr>
                <w:color w:val="auto"/>
                <w:spacing w:val="-4"/>
              </w:rPr>
              <w:t xml:space="preserve">  </w:t>
            </w:r>
            <w:r w:rsidR="001F4580" w:rsidRPr="004A7B33">
              <w:rPr>
                <w:color w:val="auto"/>
              </w:rPr>
              <w:t>・　ペットの飼育ルールについて、避難者に周知します。</w:t>
            </w:r>
          </w:p>
          <w:p w14:paraId="25DE71C6" w14:textId="7A5C75F7" w:rsidR="001F4580" w:rsidRPr="004A7B33" w:rsidRDefault="001F4580" w:rsidP="001F4580">
            <w:pPr>
              <w:ind w:left="456" w:hangingChars="200" w:hanging="456"/>
              <w:rPr>
                <w:rFonts w:hint="default"/>
                <w:color w:val="auto"/>
              </w:rPr>
            </w:pPr>
            <w:r w:rsidRPr="004A7B33">
              <w:rPr>
                <w:color w:val="auto"/>
              </w:rPr>
              <w:t xml:space="preserve">　・　ペットの動向を把握するため、避難所ペット登録台帳を活用して、情報を管理します。</w:t>
            </w:r>
          </w:p>
          <w:p w14:paraId="61BF7060" w14:textId="52FE4890" w:rsidR="001F4580" w:rsidRPr="004A7B33" w:rsidRDefault="001F4580" w:rsidP="001F4580">
            <w:pPr>
              <w:ind w:left="456" w:hangingChars="200" w:hanging="456"/>
              <w:rPr>
                <w:rFonts w:hint="default"/>
                <w:color w:val="auto"/>
              </w:rPr>
            </w:pPr>
            <w:r w:rsidRPr="004A7B33">
              <w:rPr>
                <w:color w:val="auto"/>
              </w:rPr>
              <w:t xml:space="preserve">　・　ペットの飼養管理に要する物品について、飼い主の要望を取りまとめ、運営</w:t>
            </w:r>
            <w:r w:rsidRPr="004A7B33">
              <w:rPr>
                <w:color w:val="auto"/>
              </w:rPr>
              <w:lastRenderedPageBreak/>
              <w:t>管理担当者（行政担当者）に伝えます。</w:t>
            </w:r>
          </w:p>
          <w:p w14:paraId="0846FC9A" w14:textId="5E77386C" w:rsidR="001F4580" w:rsidRPr="004A7B33" w:rsidRDefault="001F4580" w:rsidP="001F4580">
            <w:pPr>
              <w:ind w:left="456" w:hangingChars="200" w:hanging="456"/>
              <w:rPr>
                <w:rFonts w:hint="default"/>
                <w:color w:val="auto"/>
              </w:rPr>
            </w:pPr>
            <w:r w:rsidRPr="004A7B33">
              <w:rPr>
                <w:color w:val="auto"/>
              </w:rPr>
              <w:t xml:space="preserve">　・　ペットの飼養管理に関するトラブルについて、情報収集するとともに飼い主等に対する指導助言の要望を運営管理担当者（行政担当者）に伝えます。</w:t>
            </w:r>
          </w:p>
          <w:p w14:paraId="26555EBD" w14:textId="77777777" w:rsidR="009672D5" w:rsidRPr="004A7B33" w:rsidRDefault="009672D5">
            <w:pPr>
              <w:rPr>
                <w:rFonts w:hint="default"/>
                <w:color w:val="auto"/>
              </w:rPr>
            </w:pPr>
          </w:p>
          <w:p w14:paraId="34203461" w14:textId="77777777" w:rsidR="009672D5" w:rsidRPr="004A7B33" w:rsidRDefault="009672D5">
            <w:pPr>
              <w:rPr>
                <w:rFonts w:hint="default"/>
                <w:color w:val="auto"/>
              </w:rPr>
            </w:pPr>
            <w:r w:rsidRPr="004A7B33">
              <w:rPr>
                <w:rFonts w:ascii="ＭＳ ゴシック" w:eastAsia="ＭＳ ゴシック" w:hAnsi="ＭＳ ゴシック"/>
                <w:color w:val="auto"/>
              </w:rPr>
              <w:t>(7)</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生活用水の確保に関すること</w:t>
            </w:r>
          </w:p>
          <w:p w14:paraId="52863E29" w14:textId="77777777" w:rsidR="009672D5" w:rsidRPr="004A7B33" w:rsidRDefault="009672D5" w:rsidP="00655259">
            <w:pPr>
              <w:ind w:left="220" w:hangingChars="100" w:hanging="220"/>
              <w:rPr>
                <w:rFonts w:hint="default"/>
                <w:color w:val="auto"/>
              </w:rPr>
            </w:pPr>
            <w:r w:rsidRPr="004A7B33">
              <w:rPr>
                <w:color w:val="auto"/>
                <w:spacing w:val="-4"/>
              </w:rPr>
              <w:t xml:space="preserve">    </w:t>
            </w:r>
            <w:r w:rsidRPr="004A7B33">
              <w:rPr>
                <w:color w:val="auto"/>
              </w:rPr>
              <w:t>災害時に生活用水を確保することは、非常に重要な役割となります。水の確　保は非常に労力を要する仕事なので、被災者全員が協力して対応するようにし　ます。</w:t>
            </w:r>
          </w:p>
          <w:p w14:paraId="030B8B55" w14:textId="66A7C636" w:rsidR="009672D5" w:rsidRPr="004A7B33" w:rsidRDefault="008169A0" w:rsidP="008169A0">
            <w:pPr>
              <w:ind w:firstLineChars="100" w:firstLine="228"/>
              <w:rPr>
                <w:rFonts w:hint="default"/>
                <w:color w:val="auto"/>
              </w:rPr>
            </w:pPr>
            <w:r>
              <w:rPr>
                <w:color w:val="auto"/>
              </w:rPr>
              <w:t xml:space="preserve">・　</w:t>
            </w:r>
            <w:r w:rsidR="009672D5" w:rsidRPr="004A7B33">
              <w:rPr>
                <w:color w:val="auto"/>
              </w:rPr>
              <w:t>避難所で使用する水は、用途に応じて明確に区分して使用します。</w:t>
            </w:r>
          </w:p>
          <w:p w14:paraId="6CECE696" w14:textId="2160FD2B" w:rsidR="009672D5" w:rsidRPr="004A7B33" w:rsidRDefault="008169A0" w:rsidP="008169A0">
            <w:pPr>
              <w:ind w:leftChars="100" w:left="456" w:hangingChars="100" w:hanging="228"/>
              <w:rPr>
                <w:rFonts w:hint="default"/>
                <w:color w:val="auto"/>
              </w:rPr>
            </w:pPr>
            <w:r>
              <w:rPr>
                <w:color w:val="auto"/>
              </w:rPr>
              <w:t xml:space="preserve">・　</w:t>
            </w:r>
            <w:r w:rsidR="009672D5" w:rsidRPr="004A7B33">
              <w:rPr>
                <w:color w:val="auto"/>
              </w:rPr>
              <w:t xml:space="preserve">飲料・調理用、手洗い・洗顔・歯磨き・食器洗い用、風呂・洗濯用、トイ　　</w:t>
            </w:r>
            <w:r w:rsidR="00F254CF" w:rsidRPr="004A7B33">
              <w:rPr>
                <w:color w:val="auto"/>
              </w:rPr>
              <w:t xml:space="preserve">　</w:t>
            </w:r>
            <w:r w:rsidR="009672D5" w:rsidRPr="004A7B33">
              <w:rPr>
                <w:color w:val="auto"/>
              </w:rPr>
              <w:t>レ用に区分して水を確保します。</w:t>
            </w:r>
          </w:p>
        </w:tc>
      </w:tr>
    </w:tbl>
    <w:p w14:paraId="3E495C1E" w14:textId="77777777" w:rsidR="009672D5" w:rsidRPr="004A7B33" w:rsidRDefault="009672D5">
      <w:pPr>
        <w:rPr>
          <w:rFonts w:hint="default"/>
          <w:color w:val="auto"/>
        </w:rPr>
      </w:pPr>
    </w:p>
    <w:p w14:paraId="1F5FD0F4" w14:textId="77777777" w:rsidR="009672D5" w:rsidRPr="004A7B33" w:rsidRDefault="009672D5">
      <w:pPr>
        <w:rPr>
          <w:rFonts w:hint="default"/>
          <w:color w:val="auto"/>
        </w:rPr>
      </w:pPr>
      <w:r w:rsidRPr="004A7B33">
        <w:rPr>
          <w:color w:val="auto"/>
        </w:rPr>
        <w:t xml:space="preserve">　　≪用途別の生活用水の使い方の例≫</w:t>
      </w:r>
    </w:p>
    <w:tbl>
      <w:tblPr>
        <w:tblW w:w="0" w:type="auto"/>
        <w:tblInd w:w="609" w:type="dxa"/>
        <w:tblLayout w:type="fixed"/>
        <w:tblCellMar>
          <w:left w:w="0" w:type="dxa"/>
          <w:right w:w="0" w:type="dxa"/>
        </w:tblCellMar>
        <w:tblLook w:val="0000" w:firstRow="0" w:lastRow="0" w:firstColumn="0" w:lastColumn="0" w:noHBand="0" w:noVBand="0"/>
      </w:tblPr>
      <w:tblGrid>
        <w:gridCol w:w="2464"/>
        <w:gridCol w:w="1456"/>
        <w:gridCol w:w="1456"/>
        <w:gridCol w:w="1456"/>
        <w:gridCol w:w="1456"/>
      </w:tblGrid>
      <w:tr w:rsidR="009672D5" w:rsidRPr="004A7B33" w14:paraId="34017FC7" w14:textId="77777777" w:rsidTr="00655259">
        <w:tc>
          <w:tcPr>
            <w:tcW w:w="2464" w:type="dxa"/>
            <w:tcBorders>
              <w:top w:val="single" w:sz="12" w:space="0" w:color="000000"/>
              <w:left w:val="single" w:sz="12" w:space="0" w:color="000000"/>
              <w:bottom w:val="single" w:sz="12" w:space="0" w:color="000000"/>
              <w:right w:val="single" w:sz="4" w:space="0" w:color="000000"/>
              <w:tl2br w:val="single" w:sz="4" w:space="0" w:color="auto"/>
            </w:tcBorders>
            <w:tcMar>
              <w:left w:w="49" w:type="dxa"/>
              <w:right w:w="49" w:type="dxa"/>
            </w:tcMar>
          </w:tcPr>
          <w:p w14:paraId="39DFE341" w14:textId="77777777" w:rsidR="009672D5" w:rsidRPr="004A7B33" w:rsidRDefault="009672D5">
            <w:pPr>
              <w:spacing w:line="205" w:lineRule="exact"/>
              <w:jc w:val="right"/>
              <w:rPr>
                <w:rFonts w:hint="default"/>
                <w:color w:val="auto"/>
              </w:rPr>
            </w:pPr>
            <w:r w:rsidRPr="004A7B33">
              <w:rPr>
                <w:color w:val="auto"/>
              </w:rPr>
              <w:t>用　途</w:t>
            </w:r>
          </w:p>
          <w:p w14:paraId="5D1DFA72" w14:textId="77777777" w:rsidR="009672D5" w:rsidRPr="004A7B33" w:rsidRDefault="009672D5">
            <w:pPr>
              <w:spacing w:line="205" w:lineRule="exact"/>
              <w:rPr>
                <w:rFonts w:hint="default"/>
                <w:color w:val="auto"/>
              </w:rPr>
            </w:pPr>
          </w:p>
          <w:p w14:paraId="621DCC57" w14:textId="77777777" w:rsidR="009672D5" w:rsidRPr="004A7B33" w:rsidRDefault="009672D5">
            <w:pPr>
              <w:spacing w:line="205" w:lineRule="exact"/>
              <w:rPr>
                <w:rFonts w:hint="default"/>
                <w:color w:val="auto"/>
              </w:rPr>
            </w:pPr>
            <w:r w:rsidRPr="004A7B33">
              <w:rPr>
                <w:color w:val="auto"/>
              </w:rPr>
              <w:t>水の種類</w:t>
            </w:r>
          </w:p>
        </w:tc>
        <w:tc>
          <w:tcPr>
            <w:tcW w:w="1456" w:type="dxa"/>
            <w:tcBorders>
              <w:top w:val="single" w:sz="12" w:space="0" w:color="000000"/>
              <w:left w:val="single" w:sz="4" w:space="0" w:color="000000"/>
              <w:bottom w:val="single" w:sz="12" w:space="0" w:color="000000"/>
              <w:right w:val="single" w:sz="4" w:space="0" w:color="000000"/>
            </w:tcBorders>
            <w:tcMar>
              <w:left w:w="49" w:type="dxa"/>
              <w:right w:w="49" w:type="dxa"/>
            </w:tcMar>
            <w:vAlign w:val="center"/>
          </w:tcPr>
          <w:p w14:paraId="2C351925" w14:textId="77777777" w:rsidR="009672D5" w:rsidRPr="004A7B33" w:rsidRDefault="009672D5">
            <w:pPr>
              <w:spacing w:line="205" w:lineRule="exact"/>
              <w:jc w:val="center"/>
              <w:rPr>
                <w:rFonts w:hint="default"/>
                <w:color w:val="auto"/>
              </w:rPr>
            </w:pPr>
            <w:r w:rsidRPr="004A7B33">
              <w:rPr>
                <w:color w:val="auto"/>
              </w:rPr>
              <w:t>飲料用</w:t>
            </w:r>
          </w:p>
          <w:p w14:paraId="0C127DBB" w14:textId="77777777" w:rsidR="009672D5" w:rsidRPr="004A7B33" w:rsidRDefault="009672D5">
            <w:pPr>
              <w:spacing w:line="205" w:lineRule="exact"/>
              <w:jc w:val="center"/>
              <w:rPr>
                <w:rFonts w:hint="default"/>
                <w:color w:val="auto"/>
              </w:rPr>
            </w:pPr>
            <w:r w:rsidRPr="004A7B33">
              <w:rPr>
                <w:color w:val="auto"/>
              </w:rPr>
              <w:t>・</w:t>
            </w:r>
          </w:p>
          <w:p w14:paraId="3C6E27E1" w14:textId="77777777" w:rsidR="009672D5" w:rsidRPr="004A7B33" w:rsidRDefault="009672D5">
            <w:pPr>
              <w:spacing w:line="205" w:lineRule="exact"/>
              <w:jc w:val="center"/>
              <w:rPr>
                <w:rFonts w:hint="default"/>
                <w:color w:val="auto"/>
              </w:rPr>
            </w:pPr>
            <w:r w:rsidRPr="004A7B33">
              <w:rPr>
                <w:color w:val="auto"/>
              </w:rPr>
              <w:t>調理用</w:t>
            </w:r>
          </w:p>
        </w:tc>
        <w:tc>
          <w:tcPr>
            <w:tcW w:w="1456" w:type="dxa"/>
            <w:tcBorders>
              <w:top w:val="single" w:sz="12" w:space="0" w:color="000000"/>
              <w:left w:val="single" w:sz="4" w:space="0" w:color="000000"/>
              <w:bottom w:val="single" w:sz="12" w:space="0" w:color="000000"/>
              <w:right w:val="single" w:sz="4" w:space="0" w:color="000000"/>
            </w:tcBorders>
            <w:tcMar>
              <w:left w:w="49" w:type="dxa"/>
              <w:right w:w="49" w:type="dxa"/>
            </w:tcMar>
            <w:vAlign w:val="center"/>
          </w:tcPr>
          <w:p w14:paraId="68FCBE60" w14:textId="77777777" w:rsidR="009672D5" w:rsidRPr="004A7B33" w:rsidRDefault="009672D5">
            <w:pPr>
              <w:spacing w:line="205" w:lineRule="exact"/>
              <w:rPr>
                <w:rFonts w:hint="default"/>
                <w:color w:val="auto"/>
              </w:rPr>
            </w:pPr>
            <w:r w:rsidRPr="004A7B33">
              <w:rPr>
                <w:color w:val="auto"/>
                <w:sz w:val="18"/>
              </w:rPr>
              <w:t>手洗い・洗顔・歯磨き・食器洗い用</w:t>
            </w:r>
          </w:p>
        </w:tc>
        <w:tc>
          <w:tcPr>
            <w:tcW w:w="1456" w:type="dxa"/>
            <w:tcBorders>
              <w:top w:val="single" w:sz="12" w:space="0" w:color="000000"/>
              <w:left w:val="single" w:sz="4" w:space="0" w:color="000000"/>
              <w:bottom w:val="single" w:sz="12" w:space="0" w:color="000000"/>
              <w:right w:val="single" w:sz="4" w:space="0" w:color="000000"/>
            </w:tcBorders>
            <w:tcMar>
              <w:left w:w="49" w:type="dxa"/>
              <w:right w:w="49" w:type="dxa"/>
            </w:tcMar>
            <w:vAlign w:val="center"/>
          </w:tcPr>
          <w:p w14:paraId="43204855" w14:textId="77777777" w:rsidR="009672D5" w:rsidRPr="004A7B33" w:rsidRDefault="009672D5">
            <w:pPr>
              <w:spacing w:line="205" w:lineRule="exact"/>
              <w:jc w:val="center"/>
              <w:rPr>
                <w:rFonts w:hint="default"/>
                <w:color w:val="auto"/>
              </w:rPr>
            </w:pPr>
            <w:r w:rsidRPr="004A7B33">
              <w:rPr>
                <w:color w:val="auto"/>
              </w:rPr>
              <w:t>風呂用</w:t>
            </w:r>
          </w:p>
          <w:p w14:paraId="4883CE74" w14:textId="77777777" w:rsidR="009672D5" w:rsidRPr="004A7B33" w:rsidRDefault="009672D5">
            <w:pPr>
              <w:spacing w:line="205" w:lineRule="exact"/>
              <w:jc w:val="center"/>
              <w:rPr>
                <w:rFonts w:hint="default"/>
                <w:color w:val="auto"/>
              </w:rPr>
            </w:pPr>
            <w:r w:rsidRPr="004A7B33">
              <w:rPr>
                <w:color w:val="auto"/>
              </w:rPr>
              <w:t>・</w:t>
            </w:r>
          </w:p>
          <w:p w14:paraId="03940F5C" w14:textId="77777777" w:rsidR="009672D5" w:rsidRPr="004A7B33" w:rsidRDefault="009672D5">
            <w:pPr>
              <w:spacing w:line="205" w:lineRule="exact"/>
              <w:jc w:val="center"/>
              <w:rPr>
                <w:rFonts w:hint="default"/>
                <w:color w:val="auto"/>
              </w:rPr>
            </w:pPr>
            <w:r w:rsidRPr="004A7B33">
              <w:rPr>
                <w:color w:val="auto"/>
              </w:rPr>
              <w:t>洗濯用</w:t>
            </w:r>
          </w:p>
        </w:tc>
        <w:tc>
          <w:tcPr>
            <w:tcW w:w="1456" w:type="dxa"/>
            <w:tcBorders>
              <w:top w:val="single" w:sz="12" w:space="0" w:color="000000"/>
              <w:left w:val="single" w:sz="4" w:space="0" w:color="000000"/>
              <w:bottom w:val="single" w:sz="12" w:space="0" w:color="000000"/>
              <w:right w:val="single" w:sz="12" w:space="0" w:color="000000"/>
            </w:tcBorders>
            <w:tcMar>
              <w:left w:w="49" w:type="dxa"/>
              <w:right w:w="49" w:type="dxa"/>
            </w:tcMar>
            <w:vAlign w:val="center"/>
          </w:tcPr>
          <w:p w14:paraId="621E0061" w14:textId="77777777" w:rsidR="009672D5" w:rsidRPr="004A7B33" w:rsidRDefault="009672D5" w:rsidP="00655259">
            <w:pPr>
              <w:spacing w:line="205" w:lineRule="exact"/>
              <w:jc w:val="center"/>
              <w:rPr>
                <w:rFonts w:hint="default"/>
                <w:color w:val="auto"/>
              </w:rPr>
            </w:pPr>
            <w:r w:rsidRPr="004A7B33">
              <w:rPr>
                <w:color w:val="auto"/>
              </w:rPr>
              <w:t>トイレ用</w:t>
            </w:r>
          </w:p>
        </w:tc>
      </w:tr>
      <w:tr w:rsidR="009672D5" w:rsidRPr="004A7B33" w14:paraId="5C2EBA1E" w14:textId="77777777" w:rsidTr="000C4F37">
        <w:trPr>
          <w:trHeight w:val="425"/>
        </w:trPr>
        <w:tc>
          <w:tcPr>
            <w:tcW w:w="2464" w:type="dxa"/>
            <w:tcBorders>
              <w:top w:val="single" w:sz="12" w:space="0" w:color="000000"/>
              <w:left w:val="single" w:sz="12" w:space="0" w:color="000000"/>
              <w:bottom w:val="single" w:sz="4" w:space="0" w:color="000000"/>
              <w:right w:val="single" w:sz="4" w:space="0" w:color="000000"/>
            </w:tcBorders>
            <w:tcMar>
              <w:left w:w="49" w:type="dxa"/>
              <w:right w:w="49" w:type="dxa"/>
            </w:tcMar>
            <w:vAlign w:val="center"/>
          </w:tcPr>
          <w:p w14:paraId="388FB668" w14:textId="77777777" w:rsidR="009672D5" w:rsidRPr="004A7B33" w:rsidRDefault="009672D5">
            <w:pPr>
              <w:spacing w:line="342" w:lineRule="exact"/>
              <w:rPr>
                <w:rFonts w:hint="default"/>
                <w:color w:val="auto"/>
              </w:rPr>
            </w:pPr>
            <w:r w:rsidRPr="004A7B33">
              <w:rPr>
                <w:color w:val="auto"/>
              </w:rPr>
              <w:t>飲料水（ペットボトル)</w:t>
            </w:r>
          </w:p>
        </w:tc>
        <w:tc>
          <w:tcPr>
            <w:tcW w:w="1456" w:type="dxa"/>
            <w:tcBorders>
              <w:top w:val="single" w:sz="12" w:space="0" w:color="000000"/>
              <w:left w:val="single" w:sz="4" w:space="0" w:color="000000"/>
              <w:bottom w:val="single" w:sz="4" w:space="0" w:color="000000"/>
              <w:right w:val="single" w:sz="4" w:space="0" w:color="000000"/>
            </w:tcBorders>
            <w:tcMar>
              <w:left w:w="49" w:type="dxa"/>
              <w:right w:w="49" w:type="dxa"/>
            </w:tcMar>
            <w:vAlign w:val="center"/>
          </w:tcPr>
          <w:p w14:paraId="7C5587B3" w14:textId="30B068F8" w:rsidR="009672D5" w:rsidRPr="004A7B33" w:rsidRDefault="00736654">
            <w:pPr>
              <w:spacing w:line="342" w:lineRule="exact"/>
              <w:jc w:val="center"/>
              <w:rPr>
                <w:rFonts w:hint="default"/>
                <w:color w:val="auto"/>
              </w:rPr>
            </w:pPr>
            <w:r>
              <w:rPr>
                <w:color w:val="auto"/>
              </w:rPr>
              <w:t>○</w:t>
            </w:r>
          </w:p>
        </w:tc>
        <w:tc>
          <w:tcPr>
            <w:tcW w:w="1456" w:type="dxa"/>
            <w:tcBorders>
              <w:top w:val="single" w:sz="12" w:space="0" w:color="000000"/>
              <w:left w:val="single" w:sz="4" w:space="0" w:color="000000"/>
              <w:bottom w:val="single" w:sz="4" w:space="0" w:color="000000"/>
              <w:right w:val="single" w:sz="4" w:space="0" w:color="000000"/>
            </w:tcBorders>
            <w:tcMar>
              <w:left w:w="49" w:type="dxa"/>
              <w:right w:w="49" w:type="dxa"/>
            </w:tcMar>
            <w:vAlign w:val="center"/>
          </w:tcPr>
          <w:p w14:paraId="7843C8A6" w14:textId="77777777" w:rsidR="009672D5" w:rsidRPr="004A7B33" w:rsidRDefault="009672D5">
            <w:pPr>
              <w:spacing w:line="342" w:lineRule="exact"/>
              <w:jc w:val="center"/>
              <w:rPr>
                <w:rFonts w:hint="default"/>
                <w:color w:val="auto"/>
              </w:rPr>
            </w:pPr>
            <w:r w:rsidRPr="004A7B33">
              <w:rPr>
                <w:color w:val="auto"/>
              </w:rPr>
              <w:t>○</w:t>
            </w:r>
          </w:p>
        </w:tc>
        <w:tc>
          <w:tcPr>
            <w:tcW w:w="1456" w:type="dxa"/>
            <w:tcBorders>
              <w:top w:val="single" w:sz="12" w:space="0" w:color="000000"/>
              <w:left w:val="single" w:sz="4" w:space="0" w:color="000000"/>
              <w:bottom w:val="single" w:sz="4" w:space="0" w:color="000000"/>
              <w:right w:val="single" w:sz="4" w:space="0" w:color="000000"/>
              <w:tl2br w:val="single" w:sz="4" w:space="0" w:color="auto"/>
            </w:tcBorders>
            <w:tcMar>
              <w:left w:w="49" w:type="dxa"/>
              <w:right w:w="49" w:type="dxa"/>
            </w:tcMar>
            <w:vAlign w:val="center"/>
          </w:tcPr>
          <w:p w14:paraId="5B75746D" w14:textId="77777777" w:rsidR="009672D5" w:rsidRPr="004A7B33" w:rsidRDefault="009672D5">
            <w:pPr>
              <w:rPr>
                <w:rFonts w:hint="default"/>
                <w:color w:val="auto"/>
              </w:rPr>
            </w:pPr>
          </w:p>
        </w:tc>
        <w:tc>
          <w:tcPr>
            <w:tcW w:w="1456" w:type="dxa"/>
            <w:tcBorders>
              <w:top w:val="single" w:sz="12" w:space="0" w:color="000000"/>
              <w:left w:val="single" w:sz="4" w:space="0" w:color="000000"/>
              <w:bottom w:val="single" w:sz="4" w:space="0" w:color="000000"/>
              <w:right w:val="single" w:sz="12" w:space="0" w:color="000000"/>
              <w:tl2br w:val="single" w:sz="4" w:space="0" w:color="auto"/>
            </w:tcBorders>
            <w:tcMar>
              <w:left w:w="49" w:type="dxa"/>
              <w:right w:w="49" w:type="dxa"/>
            </w:tcMar>
            <w:vAlign w:val="center"/>
          </w:tcPr>
          <w:p w14:paraId="440057A2" w14:textId="77777777" w:rsidR="009672D5" w:rsidRPr="004A7B33" w:rsidRDefault="009672D5">
            <w:pPr>
              <w:rPr>
                <w:rFonts w:hint="default"/>
                <w:color w:val="auto"/>
              </w:rPr>
            </w:pPr>
          </w:p>
        </w:tc>
      </w:tr>
      <w:tr w:rsidR="009672D5" w:rsidRPr="004A7B33" w14:paraId="1B24694A" w14:textId="77777777" w:rsidTr="00655259">
        <w:trPr>
          <w:trHeight w:val="423"/>
        </w:trPr>
        <w:tc>
          <w:tcPr>
            <w:tcW w:w="2464"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07A6E9B1" w14:textId="77777777" w:rsidR="009672D5" w:rsidRPr="004A7B33" w:rsidRDefault="009672D5">
            <w:pPr>
              <w:spacing w:line="274" w:lineRule="exact"/>
              <w:rPr>
                <w:rFonts w:hint="default"/>
                <w:color w:val="auto"/>
              </w:rPr>
            </w:pPr>
            <w:r w:rsidRPr="004A7B33">
              <w:rPr>
                <w:color w:val="auto"/>
              </w:rPr>
              <w:t>給水車の水</w:t>
            </w:r>
          </w:p>
        </w:tc>
        <w:tc>
          <w:tcPr>
            <w:tcW w:w="145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95FE825" w14:textId="77777777" w:rsidR="009672D5" w:rsidRPr="004A7B33" w:rsidRDefault="009672D5">
            <w:pPr>
              <w:spacing w:line="274" w:lineRule="exact"/>
              <w:jc w:val="center"/>
              <w:rPr>
                <w:rFonts w:hint="default"/>
                <w:color w:val="auto"/>
              </w:rPr>
            </w:pPr>
            <w:r w:rsidRPr="004A7B33">
              <w:rPr>
                <w:color w:val="auto"/>
              </w:rPr>
              <w:t>△</w:t>
            </w:r>
          </w:p>
        </w:tc>
        <w:tc>
          <w:tcPr>
            <w:tcW w:w="145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F5999CC" w14:textId="7AB7C32A" w:rsidR="009672D5" w:rsidRPr="004A7B33" w:rsidRDefault="00736654">
            <w:pPr>
              <w:spacing w:line="274" w:lineRule="exact"/>
              <w:jc w:val="center"/>
              <w:rPr>
                <w:rFonts w:hint="default"/>
                <w:color w:val="auto"/>
              </w:rPr>
            </w:pPr>
            <w:r>
              <w:rPr>
                <w:color w:val="auto"/>
              </w:rPr>
              <w:t>○</w:t>
            </w:r>
          </w:p>
        </w:tc>
        <w:tc>
          <w:tcPr>
            <w:tcW w:w="145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B6E1675" w14:textId="77777777" w:rsidR="009672D5" w:rsidRPr="004A7B33" w:rsidRDefault="009672D5">
            <w:pPr>
              <w:spacing w:line="274" w:lineRule="exact"/>
              <w:jc w:val="center"/>
              <w:rPr>
                <w:rFonts w:hint="default"/>
                <w:color w:val="auto"/>
              </w:rPr>
            </w:pPr>
            <w:r w:rsidRPr="004A7B33">
              <w:rPr>
                <w:color w:val="auto"/>
              </w:rPr>
              <w:t>○</w:t>
            </w:r>
          </w:p>
        </w:tc>
        <w:tc>
          <w:tcPr>
            <w:tcW w:w="1456"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196036D6" w14:textId="77777777" w:rsidR="009672D5" w:rsidRPr="004A7B33" w:rsidRDefault="009672D5">
            <w:pPr>
              <w:spacing w:line="274" w:lineRule="exact"/>
              <w:jc w:val="center"/>
              <w:rPr>
                <w:rFonts w:hint="default"/>
                <w:color w:val="auto"/>
              </w:rPr>
            </w:pPr>
            <w:r w:rsidRPr="004A7B33">
              <w:rPr>
                <w:color w:val="auto"/>
              </w:rPr>
              <w:t>○</w:t>
            </w:r>
          </w:p>
        </w:tc>
      </w:tr>
      <w:tr w:rsidR="009672D5" w:rsidRPr="004A7B33" w14:paraId="1C99E808" w14:textId="77777777" w:rsidTr="00655259">
        <w:trPr>
          <w:trHeight w:val="422"/>
        </w:trPr>
        <w:tc>
          <w:tcPr>
            <w:tcW w:w="2464" w:type="dxa"/>
            <w:tcBorders>
              <w:top w:val="single" w:sz="4" w:space="0" w:color="000000"/>
              <w:left w:val="single" w:sz="12" w:space="0" w:color="000000"/>
              <w:bottom w:val="single" w:sz="12" w:space="0" w:color="000000"/>
              <w:right w:val="single" w:sz="4" w:space="0" w:color="000000"/>
            </w:tcBorders>
            <w:tcMar>
              <w:left w:w="49" w:type="dxa"/>
              <w:right w:w="49" w:type="dxa"/>
            </w:tcMar>
            <w:vAlign w:val="center"/>
          </w:tcPr>
          <w:p w14:paraId="22804FC6" w14:textId="77777777" w:rsidR="009672D5" w:rsidRPr="004A7B33" w:rsidRDefault="009672D5" w:rsidP="00655259">
            <w:pPr>
              <w:spacing w:line="308" w:lineRule="exact"/>
              <w:rPr>
                <w:rFonts w:hint="default"/>
                <w:color w:val="auto"/>
              </w:rPr>
            </w:pPr>
            <w:r w:rsidRPr="004A7B33">
              <w:rPr>
                <w:color w:val="auto"/>
              </w:rPr>
              <w:t>プール・河川の水</w:t>
            </w:r>
          </w:p>
        </w:tc>
        <w:tc>
          <w:tcPr>
            <w:tcW w:w="1456" w:type="dxa"/>
            <w:tcBorders>
              <w:top w:val="single" w:sz="4" w:space="0" w:color="000000"/>
              <w:left w:val="single" w:sz="4" w:space="0" w:color="000000"/>
              <w:bottom w:val="single" w:sz="12" w:space="0" w:color="000000"/>
              <w:right w:val="single" w:sz="4" w:space="0" w:color="000000"/>
            </w:tcBorders>
            <w:tcMar>
              <w:left w:w="49" w:type="dxa"/>
              <w:right w:w="49" w:type="dxa"/>
            </w:tcMar>
            <w:vAlign w:val="center"/>
          </w:tcPr>
          <w:p w14:paraId="2F812045" w14:textId="77777777" w:rsidR="009672D5" w:rsidRPr="004A7B33" w:rsidRDefault="009672D5" w:rsidP="00655259">
            <w:pPr>
              <w:spacing w:line="308" w:lineRule="exact"/>
              <w:jc w:val="center"/>
              <w:rPr>
                <w:rFonts w:hint="default"/>
                <w:color w:val="auto"/>
              </w:rPr>
            </w:pPr>
            <w:r w:rsidRPr="004A7B33">
              <w:rPr>
                <w:color w:val="auto"/>
              </w:rPr>
              <w:t>×</w:t>
            </w:r>
          </w:p>
        </w:tc>
        <w:tc>
          <w:tcPr>
            <w:tcW w:w="1456" w:type="dxa"/>
            <w:tcBorders>
              <w:top w:val="single" w:sz="4" w:space="0" w:color="000000"/>
              <w:left w:val="single" w:sz="4" w:space="0" w:color="000000"/>
              <w:bottom w:val="single" w:sz="12" w:space="0" w:color="000000"/>
              <w:right w:val="single" w:sz="4" w:space="0" w:color="000000"/>
            </w:tcBorders>
            <w:tcMar>
              <w:left w:w="49" w:type="dxa"/>
              <w:right w:w="49" w:type="dxa"/>
            </w:tcMar>
            <w:vAlign w:val="center"/>
          </w:tcPr>
          <w:p w14:paraId="07BFC508" w14:textId="77777777" w:rsidR="009672D5" w:rsidRPr="004A7B33" w:rsidRDefault="009672D5" w:rsidP="00655259">
            <w:pPr>
              <w:spacing w:line="308" w:lineRule="exact"/>
              <w:jc w:val="center"/>
              <w:rPr>
                <w:rFonts w:hint="default"/>
                <w:color w:val="auto"/>
              </w:rPr>
            </w:pPr>
            <w:r w:rsidRPr="004A7B33">
              <w:rPr>
                <w:color w:val="auto"/>
              </w:rPr>
              <w:t>×</w:t>
            </w:r>
          </w:p>
        </w:tc>
        <w:tc>
          <w:tcPr>
            <w:tcW w:w="1456" w:type="dxa"/>
            <w:tcBorders>
              <w:top w:val="single" w:sz="4" w:space="0" w:color="000000"/>
              <w:left w:val="single" w:sz="4" w:space="0" w:color="000000"/>
              <w:bottom w:val="single" w:sz="12" w:space="0" w:color="000000"/>
              <w:right w:val="single" w:sz="4" w:space="0" w:color="000000"/>
            </w:tcBorders>
            <w:tcMar>
              <w:left w:w="49" w:type="dxa"/>
              <w:right w:w="49" w:type="dxa"/>
            </w:tcMar>
            <w:vAlign w:val="center"/>
          </w:tcPr>
          <w:p w14:paraId="62F68A73" w14:textId="77777777" w:rsidR="009672D5" w:rsidRPr="004A7B33" w:rsidRDefault="009672D5" w:rsidP="00655259">
            <w:pPr>
              <w:spacing w:line="308" w:lineRule="exact"/>
              <w:jc w:val="center"/>
              <w:rPr>
                <w:rFonts w:hint="default"/>
                <w:color w:val="auto"/>
              </w:rPr>
            </w:pPr>
            <w:r w:rsidRPr="004A7B33">
              <w:rPr>
                <w:color w:val="auto"/>
              </w:rPr>
              <w:t>△</w:t>
            </w:r>
          </w:p>
        </w:tc>
        <w:tc>
          <w:tcPr>
            <w:tcW w:w="1456" w:type="dxa"/>
            <w:tcBorders>
              <w:top w:val="single" w:sz="4" w:space="0" w:color="000000"/>
              <w:left w:val="single" w:sz="4" w:space="0" w:color="000000"/>
              <w:bottom w:val="single" w:sz="12" w:space="0" w:color="000000"/>
              <w:right w:val="single" w:sz="12" w:space="0" w:color="000000"/>
            </w:tcBorders>
            <w:tcMar>
              <w:left w:w="49" w:type="dxa"/>
              <w:right w:w="49" w:type="dxa"/>
            </w:tcMar>
            <w:vAlign w:val="center"/>
          </w:tcPr>
          <w:p w14:paraId="272A4B5D" w14:textId="76C710A0" w:rsidR="009672D5" w:rsidRPr="004A7B33" w:rsidRDefault="00736654" w:rsidP="00655259">
            <w:pPr>
              <w:spacing w:line="308" w:lineRule="exact"/>
              <w:jc w:val="center"/>
              <w:rPr>
                <w:rFonts w:hint="default"/>
                <w:color w:val="auto"/>
              </w:rPr>
            </w:pPr>
            <w:r>
              <w:rPr>
                <w:color w:val="auto"/>
              </w:rPr>
              <w:t>○</w:t>
            </w:r>
          </w:p>
        </w:tc>
      </w:tr>
    </w:tbl>
    <w:p w14:paraId="57674C0D" w14:textId="77777777" w:rsidR="009672D5" w:rsidRPr="004A7B33" w:rsidRDefault="009672D5">
      <w:pPr>
        <w:rPr>
          <w:rFonts w:hint="default"/>
          <w:color w:val="auto"/>
        </w:rPr>
      </w:pPr>
      <w:r w:rsidRPr="004A7B33">
        <w:rPr>
          <w:color w:val="auto"/>
          <w:spacing w:val="-4"/>
        </w:rPr>
        <w:t xml:space="preserve">     </w:t>
      </w:r>
      <w:r w:rsidRPr="004A7B33">
        <w:rPr>
          <w:color w:val="auto"/>
        </w:rPr>
        <w:t>（凡例）</w:t>
      </w:r>
    </w:p>
    <w:p w14:paraId="30DD8410" w14:textId="4DD5B965" w:rsidR="009672D5" w:rsidRPr="004A7B33" w:rsidRDefault="009672D5">
      <w:pPr>
        <w:rPr>
          <w:rFonts w:hint="default"/>
          <w:color w:val="auto"/>
        </w:rPr>
      </w:pPr>
      <w:r w:rsidRPr="004A7B33">
        <w:rPr>
          <w:color w:val="auto"/>
          <w:sz w:val="20"/>
        </w:rPr>
        <w:t xml:space="preserve">　　　○：使用可　△：やむを得ない場合のみ使用可　×：使用不可</w:t>
      </w:r>
    </w:p>
    <w:p w14:paraId="3D201E86" w14:textId="77777777" w:rsidR="009672D5" w:rsidRPr="004A7B33" w:rsidRDefault="009672D5">
      <w:pPr>
        <w:rPr>
          <w:rFonts w:hint="default"/>
          <w:color w:val="auto"/>
        </w:rPr>
      </w:pPr>
    </w:p>
    <w:tbl>
      <w:tblPr>
        <w:tblW w:w="0" w:type="auto"/>
        <w:tblInd w:w="497" w:type="dxa"/>
        <w:tblLayout w:type="fixed"/>
        <w:tblCellMar>
          <w:left w:w="0" w:type="dxa"/>
          <w:right w:w="0" w:type="dxa"/>
        </w:tblCellMar>
        <w:tblLook w:val="0000" w:firstRow="0" w:lastRow="0" w:firstColumn="0" w:lastColumn="0" w:noHBand="0" w:noVBand="0"/>
      </w:tblPr>
      <w:tblGrid>
        <w:gridCol w:w="8400"/>
      </w:tblGrid>
      <w:tr w:rsidR="009672D5" w:rsidRPr="004A7B33" w14:paraId="72499638" w14:textId="77777777">
        <w:tc>
          <w:tcPr>
            <w:tcW w:w="8400" w:type="dxa"/>
            <w:tcBorders>
              <w:top w:val="dotDash" w:sz="4" w:space="0" w:color="000000"/>
              <w:left w:val="dotDash" w:sz="4" w:space="0" w:color="000000"/>
              <w:bottom w:val="dotDash" w:sz="4" w:space="0" w:color="000000"/>
              <w:right w:val="dotDash" w:sz="4" w:space="0" w:color="000000"/>
            </w:tcBorders>
            <w:tcMar>
              <w:left w:w="49" w:type="dxa"/>
              <w:right w:w="49" w:type="dxa"/>
            </w:tcMar>
          </w:tcPr>
          <w:p w14:paraId="143FC3D0" w14:textId="77777777" w:rsidR="009672D5" w:rsidRPr="004A7B33" w:rsidRDefault="009672D5">
            <w:pPr>
              <w:rPr>
                <w:rFonts w:hint="default"/>
                <w:color w:val="auto"/>
              </w:rPr>
            </w:pPr>
            <w:r w:rsidRPr="004A7B33">
              <w:rPr>
                <w:rFonts w:ascii="HG丸ｺﾞｼｯｸM-PRO" w:eastAsia="HG丸ｺﾞｼｯｸM-PRO" w:hAnsi="HG丸ｺﾞｼｯｸM-PRO"/>
                <w:b/>
                <w:color w:val="auto"/>
              </w:rPr>
              <w:t>≪平常時の活動≫</w:t>
            </w:r>
          </w:p>
          <w:p w14:paraId="6D47C0D3" w14:textId="77777777" w:rsidR="009672D5" w:rsidRPr="004A7B33" w:rsidRDefault="009672D5">
            <w:pPr>
              <w:rPr>
                <w:rFonts w:hint="default"/>
                <w:color w:val="auto"/>
              </w:rPr>
            </w:pPr>
            <w:r w:rsidRPr="004A7B33">
              <w:rPr>
                <w:rFonts w:ascii="ＭＳ ゴシック" w:eastAsia="ＭＳ ゴシック" w:hAnsi="ＭＳ ゴシック"/>
                <w:color w:val="auto"/>
              </w:rPr>
              <w:t>(1)</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衛生管理に関する知識の習得と啓発</w:t>
            </w:r>
          </w:p>
          <w:p w14:paraId="74BD5CAE" w14:textId="77777777" w:rsidR="009672D5" w:rsidRPr="004A7B33" w:rsidRDefault="009672D5" w:rsidP="00655259">
            <w:pPr>
              <w:ind w:left="228" w:hangingChars="100" w:hanging="228"/>
              <w:rPr>
                <w:rFonts w:hint="default"/>
                <w:color w:val="auto"/>
              </w:rPr>
            </w:pPr>
            <w:r w:rsidRPr="004A7B33">
              <w:rPr>
                <w:color w:val="auto"/>
              </w:rPr>
              <w:t xml:space="preserve">　　風邪や感染症、食中毒等の予防といった集団生活における衛生管理に関する　知識の習得と啓発について検討し実施します。</w:t>
            </w:r>
          </w:p>
          <w:p w14:paraId="1F996D22" w14:textId="77777777" w:rsidR="009672D5" w:rsidRPr="004A7B33" w:rsidRDefault="009672D5">
            <w:pPr>
              <w:rPr>
                <w:rFonts w:hint="default"/>
                <w:color w:val="auto"/>
              </w:rPr>
            </w:pPr>
          </w:p>
          <w:p w14:paraId="5BFC76CF" w14:textId="77777777" w:rsidR="009672D5" w:rsidRPr="004A7B33" w:rsidRDefault="009672D5">
            <w:pPr>
              <w:rPr>
                <w:rFonts w:hint="default"/>
                <w:color w:val="auto"/>
              </w:rPr>
            </w:pPr>
            <w:r w:rsidRPr="004A7B33">
              <w:rPr>
                <w:rFonts w:ascii="ＭＳ ゴシック" w:eastAsia="ＭＳ ゴシック" w:hAnsi="ＭＳ ゴシック"/>
                <w:color w:val="auto"/>
              </w:rPr>
              <w:t>(2)</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ごみ、風呂、トイレ等の設置、管理方法等の検討</w:t>
            </w:r>
          </w:p>
          <w:p w14:paraId="7F66CBA5" w14:textId="77777777" w:rsidR="009672D5" w:rsidRPr="004A7B33" w:rsidRDefault="009672D5" w:rsidP="00655259">
            <w:pPr>
              <w:ind w:left="228" w:hangingChars="100" w:hanging="228"/>
              <w:rPr>
                <w:rFonts w:hint="default"/>
                <w:color w:val="auto"/>
              </w:rPr>
            </w:pPr>
            <w:r w:rsidRPr="004A7B33">
              <w:rPr>
                <w:color w:val="auto"/>
              </w:rPr>
              <w:t xml:space="preserve">　　ごみ集積場、仮設風呂、仮設トイレ等の設置場所についてあらかじめ検討す　るほか、ごみの分別収集・処理方法、風呂やトイレの利用ルール等について検　討しておきます。</w:t>
            </w:r>
          </w:p>
          <w:p w14:paraId="7328047A" w14:textId="77777777" w:rsidR="001C6ADF" w:rsidRPr="004A7B33" w:rsidRDefault="001C6ADF">
            <w:pPr>
              <w:rPr>
                <w:rFonts w:hint="default"/>
                <w:color w:val="auto"/>
              </w:rPr>
            </w:pPr>
          </w:p>
          <w:p w14:paraId="6140B434" w14:textId="77777777" w:rsidR="009672D5" w:rsidRPr="004A7B33" w:rsidRDefault="009672D5">
            <w:pPr>
              <w:rPr>
                <w:rFonts w:hint="default"/>
                <w:color w:val="auto"/>
              </w:rPr>
            </w:pPr>
            <w:r w:rsidRPr="004A7B33">
              <w:rPr>
                <w:rFonts w:ascii="ＭＳ ゴシック" w:eastAsia="ＭＳ ゴシック" w:hAnsi="ＭＳ ゴシック"/>
                <w:color w:val="auto"/>
              </w:rPr>
              <w:t>(3)</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ペットの管理方法の検討</w:t>
            </w:r>
          </w:p>
          <w:p w14:paraId="0A4E20B6" w14:textId="77777777" w:rsidR="009672D5" w:rsidRPr="004A7B33" w:rsidRDefault="009672D5" w:rsidP="00655259">
            <w:pPr>
              <w:ind w:left="228" w:hangingChars="100" w:hanging="228"/>
              <w:rPr>
                <w:rFonts w:hint="default"/>
                <w:color w:val="auto"/>
              </w:rPr>
            </w:pPr>
            <w:r w:rsidRPr="004A7B33">
              <w:rPr>
                <w:color w:val="auto"/>
              </w:rPr>
              <w:t xml:space="preserve">　　</w:t>
            </w:r>
            <w:r w:rsidR="001F4580" w:rsidRPr="004A7B33">
              <w:rPr>
                <w:color w:val="auto"/>
              </w:rPr>
              <w:t>ペットの飼養管理について</w:t>
            </w:r>
            <w:r w:rsidR="001F21B3" w:rsidRPr="004A7B33">
              <w:rPr>
                <w:color w:val="auto"/>
              </w:rPr>
              <w:t>トラブルが生じないよう、ペットの飼育場所や管理方法、</w:t>
            </w:r>
            <w:r w:rsidRPr="004A7B33">
              <w:rPr>
                <w:color w:val="auto"/>
              </w:rPr>
              <w:t>ペットを持ち込む場合のルール等についてあらかじめ検討しておきます。</w:t>
            </w:r>
          </w:p>
        </w:tc>
      </w:tr>
    </w:tbl>
    <w:p w14:paraId="0C14D3B7" w14:textId="77777777" w:rsidR="00DB6AF2" w:rsidRPr="004A7B33" w:rsidRDefault="00DB6AF2">
      <w:pPr>
        <w:spacing w:line="373" w:lineRule="exact"/>
        <w:rPr>
          <w:rFonts w:ascii="ＭＳ ゴシック" w:eastAsia="ＭＳ ゴシック" w:hAnsi="ＭＳ ゴシック" w:hint="default"/>
          <w:color w:val="auto"/>
          <w:sz w:val="24"/>
        </w:rPr>
      </w:pPr>
    </w:p>
    <w:p w14:paraId="160AC037" w14:textId="77777777" w:rsidR="00DB6AF2" w:rsidRDefault="00DB6AF2">
      <w:pPr>
        <w:spacing w:line="373" w:lineRule="exact"/>
        <w:rPr>
          <w:rFonts w:ascii="ＭＳ ゴシック" w:eastAsia="ＭＳ ゴシック" w:hAnsi="ＭＳ ゴシック" w:hint="default"/>
          <w:color w:val="auto"/>
          <w:sz w:val="24"/>
        </w:rPr>
      </w:pPr>
    </w:p>
    <w:p w14:paraId="43872234" w14:textId="77777777" w:rsidR="008169A0" w:rsidRPr="004A7B33" w:rsidRDefault="008169A0">
      <w:pPr>
        <w:spacing w:line="373" w:lineRule="exact"/>
        <w:rPr>
          <w:rFonts w:ascii="ＭＳ ゴシック" w:eastAsia="ＭＳ ゴシック" w:hAnsi="ＭＳ ゴシック" w:hint="default"/>
          <w:color w:val="auto"/>
          <w:sz w:val="24"/>
        </w:rPr>
      </w:pPr>
    </w:p>
    <w:p w14:paraId="357CC251" w14:textId="77777777" w:rsidR="009672D5" w:rsidRPr="004A7B33" w:rsidRDefault="009672D5">
      <w:pPr>
        <w:spacing w:line="373" w:lineRule="exact"/>
        <w:rPr>
          <w:rFonts w:hint="default"/>
          <w:color w:val="auto"/>
        </w:rPr>
      </w:pPr>
      <w:r w:rsidRPr="004A7B33">
        <w:rPr>
          <w:rFonts w:ascii="ＭＳ ゴシック" w:eastAsia="ＭＳ ゴシック" w:hAnsi="ＭＳ ゴシック"/>
          <w:color w:val="auto"/>
          <w:sz w:val="24"/>
        </w:rPr>
        <w:lastRenderedPageBreak/>
        <w:t>12　ボランティア班の役割</w:t>
      </w:r>
    </w:p>
    <w:tbl>
      <w:tblPr>
        <w:tblW w:w="0" w:type="auto"/>
        <w:tblInd w:w="497" w:type="dxa"/>
        <w:tblLayout w:type="fixed"/>
        <w:tblCellMar>
          <w:left w:w="0" w:type="dxa"/>
          <w:right w:w="0" w:type="dxa"/>
        </w:tblCellMar>
        <w:tblLook w:val="0000" w:firstRow="0" w:lastRow="0" w:firstColumn="0" w:lastColumn="0" w:noHBand="0" w:noVBand="0"/>
      </w:tblPr>
      <w:tblGrid>
        <w:gridCol w:w="8400"/>
      </w:tblGrid>
      <w:tr w:rsidR="009672D5" w:rsidRPr="004A7B33" w14:paraId="614E6044" w14:textId="77777777">
        <w:tc>
          <w:tcPr>
            <w:tcW w:w="8400" w:type="dxa"/>
            <w:tcBorders>
              <w:top w:val="single" w:sz="12" w:space="0" w:color="000000"/>
              <w:left w:val="single" w:sz="12" w:space="0" w:color="000000"/>
              <w:bottom w:val="single" w:sz="12" w:space="0" w:color="000000"/>
              <w:right w:val="single" w:sz="12" w:space="0" w:color="000000"/>
            </w:tcBorders>
            <w:tcMar>
              <w:left w:w="49" w:type="dxa"/>
              <w:right w:w="49" w:type="dxa"/>
            </w:tcMar>
          </w:tcPr>
          <w:p w14:paraId="0E376A15" w14:textId="77777777" w:rsidR="009672D5" w:rsidRPr="004A7B33" w:rsidRDefault="009672D5">
            <w:pPr>
              <w:rPr>
                <w:rFonts w:hint="default"/>
                <w:color w:val="auto"/>
              </w:rPr>
            </w:pPr>
            <w:r w:rsidRPr="004A7B33">
              <w:rPr>
                <w:rFonts w:ascii="HG丸ｺﾞｼｯｸM-PRO" w:eastAsia="HG丸ｺﾞｼｯｸM-PRO" w:hAnsi="HG丸ｺﾞｼｯｸM-PRO"/>
                <w:b/>
                <w:color w:val="auto"/>
              </w:rPr>
              <w:t>【災害時の活動】</w:t>
            </w:r>
          </w:p>
          <w:p w14:paraId="7EED5422" w14:textId="77777777" w:rsidR="009672D5" w:rsidRPr="004A7B33" w:rsidRDefault="009672D5">
            <w:pPr>
              <w:rPr>
                <w:rFonts w:hint="default"/>
                <w:color w:val="auto"/>
              </w:rPr>
            </w:pPr>
            <w:r w:rsidRPr="004A7B33">
              <w:rPr>
                <w:rFonts w:ascii="ＭＳ ゴシック" w:eastAsia="ＭＳ ゴシック" w:hAnsi="ＭＳ ゴシック"/>
                <w:color w:val="auto"/>
              </w:rPr>
              <w:t>(1)</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ボランティアの受入れ</w:t>
            </w:r>
          </w:p>
          <w:p w14:paraId="71C19881" w14:textId="77777777" w:rsidR="009672D5" w:rsidRPr="004A7B33" w:rsidRDefault="009672D5" w:rsidP="00655259">
            <w:pPr>
              <w:ind w:left="228" w:hangingChars="100" w:hanging="228"/>
              <w:rPr>
                <w:rFonts w:hint="default"/>
                <w:color w:val="auto"/>
              </w:rPr>
            </w:pPr>
            <w:r w:rsidRPr="004A7B33">
              <w:rPr>
                <w:color w:val="auto"/>
              </w:rPr>
              <w:t xml:space="preserve">　　大規模な災害発生時には、避難所等へ多数のボランティアが駆けつけること　が予想されます。</w:t>
            </w:r>
          </w:p>
          <w:p w14:paraId="2B048C51" w14:textId="77777777" w:rsidR="009672D5" w:rsidRPr="004A7B33" w:rsidRDefault="009672D5" w:rsidP="00655259">
            <w:pPr>
              <w:ind w:left="220" w:hangingChars="100" w:hanging="220"/>
              <w:rPr>
                <w:rFonts w:hint="default"/>
                <w:color w:val="auto"/>
              </w:rPr>
            </w:pPr>
            <w:r w:rsidRPr="004A7B33">
              <w:rPr>
                <w:color w:val="auto"/>
                <w:spacing w:val="-4"/>
              </w:rPr>
              <w:t xml:space="preserve">    </w:t>
            </w:r>
            <w:r w:rsidRPr="004A7B33">
              <w:rPr>
                <w:color w:val="auto"/>
              </w:rPr>
              <w:t>頼りすぎにならないよう留意しながら、ボランティアに協力を仰ぎ、避難所　を効率よく管理・運営していくことが必要です。</w:t>
            </w:r>
          </w:p>
          <w:p w14:paraId="6887D837" w14:textId="77777777" w:rsidR="009672D5" w:rsidRPr="004A7B33" w:rsidRDefault="009672D5" w:rsidP="008169A0">
            <w:pPr>
              <w:ind w:left="440" w:hangingChars="200" w:hanging="440"/>
              <w:rPr>
                <w:rFonts w:hint="default"/>
                <w:color w:val="auto"/>
              </w:rPr>
            </w:pPr>
            <w:r w:rsidRPr="004A7B33">
              <w:rPr>
                <w:color w:val="auto"/>
                <w:spacing w:val="-4"/>
              </w:rPr>
              <w:t xml:space="preserve">  </w:t>
            </w:r>
            <w:r w:rsidRPr="004A7B33">
              <w:rPr>
                <w:color w:val="auto"/>
              </w:rPr>
              <w:t xml:space="preserve">・　避難所運営の中で、マンパワーを必要とする部分については、市町村災害　　</w:t>
            </w:r>
            <w:r w:rsidR="00F254CF" w:rsidRPr="004A7B33">
              <w:rPr>
                <w:color w:val="auto"/>
              </w:rPr>
              <w:t xml:space="preserve">　</w:t>
            </w:r>
            <w:r w:rsidRPr="004A7B33">
              <w:rPr>
                <w:color w:val="auto"/>
              </w:rPr>
              <w:t xml:space="preserve">対策本部を通じて、ボランティアセンター等にボランティアの派遣を要請し、　　</w:t>
            </w:r>
            <w:r w:rsidR="00F254CF" w:rsidRPr="004A7B33">
              <w:rPr>
                <w:color w:val="auto"/>
              </w:rPr>
              <w:t xml:space="preserve">　</w:t>
            </w:r>
            <w:r w:rsidRPr="004A7B33">
              <w:rPr>
                <w:color w:val="auto"/>
              </w:rPr>
              <w:t>必要に応じてボランティアの支援を受けます。</w:t>
            </w:r>
          </w:p>
          <w:p w14:paraId="3E7E9930" w14:textId="77777777" w:rsidR="009672D5" w:rsidRPr="004A7B33" w:rsidRDefault="009672D5" w:rsidP="008169A0">
            <w:pPr>
              <w:ind w:left="456" w:hangingChars="200" w:hanging="456"/>
              <w:rPr>
                <w:rFonts w:hint="default"/>
                <w:color w:val="auto"/>
              </w:rPr>
            </w:pPr>
            <w:r w:rsidRPr="004A7B33">
              <w:rPr>
                <w:color w:val="auto"/>
              </w:rPr>
              <w:t xml:space="preserve">　・　ボランティアに対してどのような協力・支援を求めるかについては、運営　　</w:t>
            </w:r>
            <w:r w:rsidR="00F254CF" w:rsidRPr="004A7B33">
              <w:rPr>
                <w:color w:val="auto"/>
              </w:rPr>
              <w:t xml:space="preserve">　</w:t>
            </w:r>
            <w:r w:rsidRPr="004A7B33">
              <w:rPr>
                <w:color w:val="auto"/>
              </w:rPr>
              <w:t>会議で検討します。</w:t>
            </w:r>
          </w:p>
          <w:p w14:paraId="19C78CCC" w14:textId="77777777" w:rsidR="009672D5" w:rsidRPr="004A7B33" w:rsidRDefault="009672D5">
            <w:pPr>
              <w:rPr>
                <w:rFonts w:hint="default"/>
                <w:color w:val="auto"/>
              </w:rPr>
            </w:pPr>
          </w:p>
          <w:p w14:paraId="17713718" w14:textId="77777777" w:rsidR="009672D5" w:rsidRPr="004A7B33" w:rsidRDefault="009672D5">
            <w:pPr>
              <w:rPr>
                <w:rFonts w:hint="default"/>
                <w:color w:val="auto"/>
              </w:rPr>
            </w:pPr>
            <w:r w:rsidRPr="004A7B33">
              <w:rPr>
                <w:rFonts w:ascii="ＭＳ ゴシック" w:eastAsia="ＭＳ ゴシック" w:hAnsi="ＭＳ ゴシック"/>
                <w:color w:val="auto"/>
              </w:rPr>
              <w:t>(2)</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ボランティアの管理</w:t>
            </w:r>
          </w:p>
          <w:p w14:paraId="6D5B440C" w14:textId="77777777" w:rsidR="009672D5" w:rsidRPr="004A7B33" w:rsidRDefault="009672D5" w:rsidP="00655259">
            <w:pPr>
              <w:ind w:left="220" w:hangingChars="100" w:hanging="220"/>
              <w:rPr>
                <w:rFonts w:hint="default"/>
                <w:color w:val="auto"/>
              </w:rPr>
            </w:pPr>
            <w:r w:rsidRPr="004A7B33">
              <w:rPr>
                <w:color w:val="auto"/>
                <w:spacing w:val="-4"/>
              </w:rPr>
              <w:t xml:space="preserve">    </w:t>
            </w:r>
            <w:r w:rsidRPr="004A7B33">
              <w:rPr>
                <w:color w:val="auto"/>
              </w:rPr>
              <w:t>ボランティアの避難所への出入りや活動状況について把握するとともに、相　談窓口の設置や巡回相談を実施し避難者のニーズ把握に努めます。</w:t>
            </w:r>
          </w:p>
        </w:tc>
      </w:tr>
    </w:tbl>
    <w:p w14:paraId="16CFFDBA" w14:textId="77777777" w:rsidR="009672D5" w:rsidRPr="004A7B33" w:rsidRDefault="009672D5">
      <w:pPr>
        <w:rPr>
          <w:rFonts w:hint="default"/>
          <w:color w:val="auto"/>
        </w:rPr>
      </w:pPr>
    </w:p>
    <w:tbl>
      <w:tblPr>
        <w:tblW w:w="0" w:type="auto"/>
        <w:tblInd w:w="497" w:type="dxa"/>
        <w:tblLayout w:type="fixed"/>
        <w:tblCellMar>
          <w:left w:w="0" w:type="dxa"/>
          <w:right w:w="0" w:type="dxa"/>
        </w:tblCellMar>
        <w:tblLook w:val="0000" w:firstRow="0" w:lastRow="0" w:firstColumn="0" w:lastColumn="0" w:noHBand="0" w:noVBand="0"/>
      </w:tblPr>
      <w:tblGrid>
        <w:gridCol w:w="8400"/>
      </w:tblGrid>
      <w:tr w:rsidR="009672D5" w:rsidRPr="004A7B33" w14:paraId="7A8C3C1F" w14:textId="77777777">
        <w:tc>
          <w:tcPr>
            <w:tcW w:w="8400" w:type="dxa"/>
            <w:tcBorders>
              <w:top w:val="dotDash" w:sz="4" w:space="0" w:color="000000"/>
              <w:left w:val="dotDash" w:sz="4" w:space="0" w:color="000000"/>
              <w:bottom w:val="dotDash" w:sz="4" w:space="0" w:color="000000"/>
              <w:right w:val="dotDash" w:sz="4" w:space="0" w:color="000000"/>
            </w:tcBorders>
            <w:tcMar>
              <w:left w:w="49" w:type="dxa"/>
              <w:right w:w="49" w:type="dxa"/>
            </w:tcMar>
          </w:tcPr>
          <w:p w14:paraId="44458710" w14:textId="77777777" w:rsidR="009672D5" w:rsidRPr="004A7B33" w:rsidRDefault="009672D5">
            <w:pPr>
              <w:rPr>
                <w:rFonts w:hint="default"/>
                <w:color w:val="auto"/>
              </w:rPr>
            </w:pPr>
            <w:r w:rsidRPr="004A7B33">
              <w:rPr>
                <w:rFonts w:ascii="HG丸ｺﾞｼｯｸM-PRO" w:eastAsia="HG丸ｺﾞｼｯｸM-PRO" w:hAnsi="HG丸ｺﾞｼｯｸM-PRO"/>
                <w:b/>
                <w:color w:val="auto"/>
              </w:rPr>
              <w:t>≪平常時の活動≫</w:t>
            </w:r>
          </w:p>
          <w:p w14:paraId="3A5B3705" w14:textId="77777777" w:rsidR="009672D5" w:rsidRPr="004A7B33" w:rsidRDefault="009672D5">
            <w:pPr>
              <w:rPr>
                <w:rFonts w:hint="default"/>
                <w:color w:val="auto"/>
              </w:rPr>
            </w:pPr>
            <w:r w:rsidRPr="004A7B33">
              <w:rPr>
                <w:rFonts w:ascii="ＭＳ ゴシック" w:eastAsia="ＭＳ ゴシック" w:hAnsi="ＭＳ ゴシック"/>
                <w:color w:val="auto"/>
              </w:rPr>
              <w:t>(1)</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地域ボランティアへの協力呼びかけや体制づくり</w:t>
            </w:r>
          </w:p>
          <w:p w14:paraId="585A9C39" w14:textId="77777777" w:rsidR="009672D5" w:rsidRPr="004A7B33" w:rsidRDefault="009672D5" w:rsidP="00655259">
            <w:pPr>
              <w:ind w:left="228" w:hangingChars="100" w:hanging="228"/>
              <w:rPr>
                <w:rFonts w:hint="default"/>
                <w:color w:val="auto"/>
              </w:rPr>
            </w:pPr>
            <w:r w:rsidRPr="004A7B33">
              <w:rPr>
                <w:color w:val="auto"/>
              </w:rPr>
              <w:t xml:space="preserve">　　地域のボランティア団体等へ避難所運営に関する協力を呼びかけるとともに、連携体制等について検討します。</w:t>
            </w:r>
          </w:p>
          <w:p w14:paraId="272815A5" w14:textId="77777777" w:rsidR="009672D5" w:rsidRPr="004A7B33" w:rsidRDefault="009672D5">
            <w:pPr>
              <w:rPr>
                <w:rFonts w:hint="default"/>
                <w:color w:val="auto"/>
              </w:rPr>
            </w:pPr>
          </w:p>
          <w:p w14:paraId="47D313BD" w14:textId="77777777" w:rsidR="009672D5" w:rsidRPr="004A7B33" w:rsidRDefault="009672D5">
            <w:pPr>
              <w:rPr>
                <w:rFonts w:hint="default"/>
                <w:color w:val="auto"/>
              </w:rPr>
            </w:pPr>
            <w:r w:rsidRPr="004A7B33">
              <w:rPr>
                <w:rFonts w:ascii="ＭＳ ゴシック" w:eastAsia="ＭＳ ゴシック" w:hAnsi="ＭＳ ゴシック"/>
                <w:color w:val="auto"/>
              </w:rPr>
              <w:t>(2)</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一般ボランティアの受入れ、管理方法の検討</w:t>
            </w:r>
          </w:p>
          <w:p w14:paraId="07A9075D" w14:textId="77777777" w:rsidR="009672D5" w:rsidRPr="004A7B33" w:rsidRDefault="009672D5" w:rsidP="00655259">
            <w:pPr>
              <w:ind w:left="228" w:hangingChars="100" w:hanging="228"/>
              <w:rPr>
                <w:rFonts w:hint="default"/>
                <w:color w:val="auto"/>
              </w:rPr>
            </w:pPr>
            <w:r w:rsidRPr="004A7B33">
              <w:rPr>
                <w:color w:val="auto"/>
              </w:rPr>
              <w:t xml:space="preserve">　　地域のボランティア団体等と連携して、避難所でのボランティアの受入れ方　法や管理方法について、あらかじめ検討しておきます。</w:t>
            </w:r>
          </w:p>
        </w:tc>
      </w:tr>
    </w:tbl>
    <w:p w14:paraId="70EB5A15" w14:textId="77777777" w:rsidR="009B4156" w:rsidRPr="004A7B33" w:rsidRDefault="009B4156">
      <w:pPr>
        <w:rPr>
          <w:rFonts w:hint="default"/>
          <w:color w:val="auto"/>
        </w:rPr>
      </w:pPr>
    </w:p>
    <w:p w14:paraId="0FEBDC55" w14:textId="77777777" w:rsidR="008859E1" w:rsidRPr="004A7B33" w:rsidRDefault="009B4156" w:rsidP="0040430F">
      <w:pPr>
        <w:jc w:val="left"/>
        <w:rPr>
          <w:rFonts w:ascii="ＭＳ ゴシック" w:eastAsia="ＭＳ ゴシック" w:hAnsi="ＭＳ ゴシック" w:hint="default"/>
          <w:color w:val="auto"/>
          <w:sz w:val="28"/>
        </w:rPr>
      </w:pPr>
      <w:r w:rsidRPr="004A7B33">
        <w:rPr>
          <w:rFonts w:hint="default"/>
          <w:color w:val="auto"/>
        </w:rPr>
        <w:br w:type="page"/>
      </w:r>
      <w:r w:rsidR="00271087" w:rsidRPr="004A7B33">
        <w:rPr>
          <w:rFonts w:ascii="ＭＳ ゴシック" w:eastAsia="ＭＳ ゴシック" w:hAnsi="ＭＳ ゴシック"/>
          <w:color w:val="auto"/>
          <w:sz w:val="28"/>
        </w:rPr>
        <w:lastRenderedPageBreak/>
        <w:t>第５章</w:t>
      </w:r>
      <w:r w:rsidR="0040430F" w:rsidRPr="004A7B33">
        <w:rPr>
          <w:rFonts w:ascii="ＭＳ ゴシック" w:eastAsia="ＭＳ ゴシック" w:hAnsi="ＭＳ ゴシック"/>
          <w:color w:val="auto"/>
          <w:sz w:val="28"/>
        </w:rPr>
        <w:t xml:space="preserve">　避難所における感染症対策</w:t>
      </w:r>
    </w:p>
    <w:p w14:paraId="6670505D" w14:textId="77777777" w:rsidR="00271087" w:rsidRPr="004A7B33" w:rsidRDefault="00271087">
      <w:pPr>
        <w:rPr>
          <w:rFonts w:ascii="ＭＳ ゴシック" w:eastAsia="ＭＳ ゴシック" w:hAnsi="ＭＳ ゴシック" w:hint="default"/>
          <w:color w:val="auto"/>
          <w:sz w:val="24"/>
        </w:rPr>
      </w:pPr>
    </w:p>
    <w:p w14:paraId="7DC7F56B" w14:textId="77777777" w:rsidR="00BB5699" w:rsidRPr="004A7B33" w:rsidRDefault="00BB5699" w:rsidP="009A678F">
      <w:pPr>
        <w:ind w:left="258" w:hangingChars="100" w:hanging="258"/>
        <w:rPr>
          <w:rFonts w:ascii="ＭＳ ゴシック" w:eastAsia="ＭＳ ゴシック" w:hAnsi="ＭＳ ゴシック" w:hint="default"/>
          <w:color w:val="auto"/>
          <w:sz w:val="24"/>
        </w:rPr>
      </w:pPr>
      <w:r w:rsidRPr="004A7B33">
        <w:rPr>
          <w:rFonts w:ascii="ＭＳ ゴシック" w:eastAsia="ＭＳ ゴシック" w:hAnsi="ＭＳ ゴシック"/>
          <w:color w:val="auto"/>
          <w:sz w:val="24"/>
        </w:rPr>
        <w:t xml:space="preserve">１　</w:t>
      </w:r>
      <w:r w:rsidR="001C19B3" w:rsidRPr="004A7B33">
        <w:rPr>
          <w:rFonts w:ascii="ＭＳ ゴシック" w:eastAsia="ＭＳ ゴシック" w:hAnsi="ＭＳ ゴシック"/>
          <w:color w:val="auto"/>
          <w:sz w:val="24"/>
        </w:rPr>
        <w:t>新型コロナウイ</w:t>
      </w:r>
      <w:r w:rsidR="009A678F" w:rsidRPr="004A7B33">
        <w:rPr>
          <w:rFonts w:ascii="ＭＳ ゴシック" w:eastAsia="ＭＳ ゴシック" w:hAnsi="ＭＳ ゴシック"/>
          <w:color w:val="auto"/>
          <w:sz w:val="24"/>
        </w:rPr>
        <w:t>ルス感染症の感染症法上の位置づけの変更に伴う留意点について</w:t>
      </w:r>
    </w:p>
    <w:p w14:paraId="7B1F10D0" w14:textId="77777777" w:rsidR="00D00EA5" w:rsidRPr="004A7B33" w:rsidRDefault="00D00EA5" w:rsidP="00D00EA5">
      <w:pPr>
        <w:ind w:firstLineChars="100" w:firstLine="228"/>
        <w:rPr>
          <w:rFonts w:ascii="ＭＳ ゴシック" w:eastAsia="ＭＳ ゴシック" w:hAnsi="ＭＳ ゴシック" w:hint="default"/>
          <w:color w:val="auto"/>
        </w:rPr>
      </w:pPr>
      <w:r w:rsidRPr="004A7B33">
        <w:rPr>
          <w:rFonts w:ascii="ＭＳ ゴシック" w:eastAsia="ＭＳ ゴシック" w:hAnsi="ＭＳ ゴシック"/>
          <w:color w:val="auto"/>
        </w:rPr>
        <w:t>(1)</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避難所における</w:t>
      </w:r>
      <w:r w:rsidR="001C19B3" w:rsidRPr="004A7B33">
        <w:rPr>
          <w:rFonts w:ascii="ＭＳ ゴシック" w:eastAsia="ＭＳ ゴシック" w:hAnsi="ＭＳ ゴシック"/>
          <w:color w:val="auto"/>
        </w:rPr>
        <w:t>新型コロナウイ</w:t>
      </w:r>
      <w:r w:rsidR="00EF71AA" w:rsidRPr="004A7B33">
        <w:rPr>
          <w:rFonts w:ascii="ＭＳ ゴシック" w:eastAsia="ＭＳ ゴシック" w:hAnsi="ＭＳ ゴシック"/>
          <w:color w:val="auto"/>
        </w:rPr>
        <w:t>ルス</w:t>
      </w:r>
      <w:r w:rsidRPr="004A7B33">
        <w:rPr>
          <w:rFonts w:ascii="ＭＳ ゴシック" w:eastAsia="ＭＳ ゴシック" w:hAnsi="ＭＳ ゴシック"/>
          <w:color w:val="auto"/>
        </w:rPr>
        <w:t>感染症</w:t>
      </w:r>
      <w:r w:rsidR="00EF71AA" w:rsidRPr="004A7B33">
        <w:rPr>
          <w:rFonts w:ascii="ＭＳ ゴシック" w:eastAsia="ＭＳ ゴシック" w:hAnsi="ＭＳ ゴシック"/>
          <w:color w:val="auto"/>
        </w:rPr>
        <w:t>の感染対策について</w:t>
      </w:r>
    </w:p>
    <w:p w14:paraId="71D50102" w14:textId="1757485D" w:rsidR="009A678F" w:rsidRPr="004A7B33" w:rsidRDefault="009A678F" w:rsidP="000F5501">
      <w:pPr>
        <w:ind w:left="258" w:hangingChars="100" w:hanging="258"/>
        <w:rPr>
          <w:rFonts w:ascii="ＭＳ ゴシック" w:eastAsia="ＭＳ ゴシック" w:hAnsi="ＭＳ ゴシック" w:hint="default"/>
          <w:color w:val="auto"/>
        </w:rPr>
      </w:pPr>
      <w:r w:rsidRPr="004A7B33">
        <w:rPr>
          <w:rFonts w:ascii="ＭＳ ゴシック" w:eastAsia="ＭＳ ゴシック" w:hAnsi="ＭＳ ゴシック"/>
          <w:color w:val="auto"/>
          <w:sz w:val="24"/>
        </w:rPr>
        <w:t xml:space="preserve">　　</w:t>
      </w:r>
      <w:r w:rsidRPr="004A7B33">
        <w:rPr>
          <w:rFonts w:ascii="ＭＳ ゴシック" w:eastAsia="ＭＳ ゴシック" w:hAnsi="ＭＳ ゴシック"/>
          <w:color w:val="auto"/>
        </w:rPr>
        <w:t>令和</w:t>
      </w:r>
      <w:r w:rsidR="001C19B3" w:rsidRPr="004A7B33">
        <w:rPr>
          <w:rFonts w:ascii="ＭＳ ゴシック" w:eastAsia="ＭＳ ゴシック" w:hAnsi="ＭＳ ゴシック"/>
          <w:color w:val="auto"/>
        </w:rPr>
        <w:t>５年５月８日から新型コロナウイ</w:t>
      </w:r>
      <w:r w:rsidRPr="004A7B33">
        <w:rPr>
          <w:rFonts w:ascii="ＭＳ ゴシック" w:eastAsia="ＭＳ ゴシック" w:hAnsi="ＭＳ ゴシック"/>
          <w:color w:val="auto"/>
        </w:rPr>
        <w:t>ルス感染症の感染症の予防及び感染症の患者に関する法律（平成１０年法律第１０４号）</w:t>
      </w:r>
      <w:r w:rsidR="00800BD0" w:rsidRPr="004A7B33">
        <w:rPr>
          <w:rFonts w:ascii="ＭＳ ゴシック" w:eastAsia="ＭＳ ゴシック" w:hAnsi="ＭＳ ゴシック"/>
          <w:color w:val="auto"/>
        </w:rPr>
        <w:t>上の位置づけが新型インフルエンザ等感染症から５類感染症に変更されました。感染症法上の位置づけの変更に伴い、日常における基本的な感染対策については、主体的な選択を尊重し、個人や事業主の判断に委ねることが基本となります。しかし</w:t>
      </w:r>
      <w:r w:rsidR="000F5501" w:rsidRPr="004A7B33">
        <w:rPr>
          <w:rFonts w:ascii="ＭＳ ゴシック" w:eastAsia="ＭＳ ゴシック" w:hAnsi="ＭＳ ゴシック"/>
          <w:color w:val="auto"/>
        </w:rPr>
        <w:t>ながら</w:t>
      </w:r>
      <w:r w:rsidR="001C19B3" w:rsidRPr="004A7B33">
        <w:rPr>
          <w:rFonts w:ascii="ＭＳ ゴシック" w:eastAsia="ＭＳ ゴシック" w:hAnsi="ＭＳ ゴシック"/>
          <w:color w:val="auto"/>
        </w:rPr>
        <w:t>、依然として新型コロナウイ</w:t>
      </w:r>
      <w:r w:rsidR="00800BD0" w:rsidRPr="004A7B33">
        <w:rPr>
          <w:rFonts w:ascii="ＭＳ ゴシック" w:eastAsia="ＭＳ ゴシック" w:hAnsi="ＭＳ ゴシック"/>
          <w:color w:val="auto"/>
        </w:rPr>
        <w:t>ルスの感染力は強いことから、</w:t>
      </w:r>
      <w:r w:rsidR="000F5501" w:rsidRPr="004A7B33">
        <w:rPr>
          <w:rFonts w:ascii="ＭＳ ゴシック" w:eastAsia="ＭＳ ゴシック" w:hAnsi="ＭＳ ゴシック"/>
          <w:color w:val="auto"/>
        </w:rPr>
        <w:t>避難所運営の際には以下について適切に取り組む必要があります。</w:t>
      </w:r>
    </w:p>
    <w:p w14:paraId="139496E6" w14:textId="77777777" w:rsidR="000F5501" w:rsidRPr="004A7B33" w:rsidRDefault="000F5501" w:rsidP="00D00EA5">
      <w:pPr>
        <w:ind w:left="683" w:hangingChars="300" w:hanging="683"/>
        <w:rPr>
          <w:rFonts w:ascii="ＭＳ ゴシック" w:eastAsia="ＭＳ ゴシック" w:hAnsi="ＭＳ ゴシック" w:hint="default"/>
          <w:color w:val="auto"/>
        </w:rPr>
      </w:pPr>
      <w:r w:rsidRPr="004A7B33">
        <w:rPr>
          <w:rFonts w:ascii="ＭＳ ゴシック" w:eastAsia="ＭＳ ゴシック" w:hAnsi="ＭＳ ゴシック"/>
          <w:color w:val="auto"/>
        </w:rPr>
        <w:t xml:space="preserve">　　・</w:t>
      </w:r>
      <w:r w:rsidR="00A343D5" w:rsidRPr="004A7B33">
        <w:rPr>
          <w:rFonts w:ascii="ＭＳ ゴシック" w:eastAsia="ＭＳ ゴシック" w:hAnsi="ＭＳ ゴシック"/>
          <w:color w:val="auto"/>
        </w:rPr>
        <w:t>マスク、手指消毒液を始めとした感染対策として必要な物資を確保するとともに、避難所内の適切な</w:t>
      </w:r>
      <w:r w:rsidR="00D00EA5" w:rsidRPr="004A7B33">
        <w:rPr>
          <w:rFonts w:ascii="ＭＳ ゴシック" w:eastAsia="ＭＳ ゴシック" w:hAnsi="ＭＳ ゴシック"/>
          <w:color w:val="auto"/>
        </w:rPr>
        <w:t>換気を行う</w:t>
      </w:r>
      <w:r w:rsidR="0066389F" w:rsidRPr="004A7B33">
        <w:rPr>
          <w:rFonts w:ascii="ＭＳ ゴシック" w:eastAsia="ＭＳ ゴシック" w:hAnsi="ＭＳ ゴシック"/>
          <w:color w:val="auto"/>
        </w:rPr>
        <w:t>こと</w:t>
      </w:r>
    </w:p>
    <w:p w14:paraId="466DC20E" w14:textId="77777777" w:rsidR="00D00EA5" w:rsidRPr="004A7B33" w:rsidRDefault="00D00EA5">
      <w:pPr>
        <w:rPr>
          <w:rFonts w:ascii="ＭＳ ゴシック" w:eastAsia="ＭＳ ゴシック" w:hAnsi="ＭＳ ゴシック" w:hint="default"/>
          <w:color w:val="auto"/>
        </w:rPr>
      </w:pPr>
      <w:r w:rsidRPr="004A7B33">
        <w:rPr>
          <w:rFonts w:ascii="ＭＳ ゴシック" w:eastAsia="ＭＳ ゴシック" w:hAnsi="ＭＳ ゴシック"/>
          <w:color w:val="auto"/>
        </w:rPr>
        <w:t xml:space="preserve">　　・感染対策も考慮し、避難者の十分なスペースを確保する</w:t>
      </w:r>
      <w:r w:rsidR="0066389F" w:rsidRPr="004A7B33">
        <w:rPr>
          <w:rFonts w:ascii="ＭＳ ゴシック" w:eastAsia="ＭＳ ゴシック" w:hAnsi="ＭＳ ゴシック"/>
          <w:color w:val="auto"/>
        </w:rPr>
        <w:t>こと</w:t>
      </w:r>
    </w:p>
    <w:p w14:paraId="7BBA7E61" w14:textId="77777777" w:rsidR="00D00EA5" w:rsidRPr="004A7B33" w:rsidRDefault="00D00EA5" w:rsidP="00D00EA5">
      <w:pPr>
        <w:ind w:left="683" w:hangingChars="300" w:hanging="683"/>
        <w:rPr>
          <w:rFonts w:ascii="ＭＳ ゴシック" w:eastAsia="ＭＳ ゴシック" w:hAnsi="ＭＳ ゴシック" w:hint="default"/>
          <w:color w:val="auto"/>
        </w:rPr>
      </w:pPr>
      <w:r w:rsidRPr="004A7B33">
        <w:rPr>
          <w:rFonts w:ascii="ＭＳ ゴシック" w:eastAsia="ＭＳ ゴシック" w:hAnsi="ＭＳ ゴシック"/>
          <w:color w:val="auto"/>
        </w:rPr>
        <w:t xml:space="preserve">　　・避難者への検温や問診を行うこと、避難所内の清掃や消毒、清潔保持等の衛生管理を適切に行うこと、感染症を発症した避難者や疑いのある者の専用スペースを確保すること等、感染症患者や発熱者への対応等に取り組む</w:t>
      </w:r>
      <w:r w:rsidR="0066389F" w:rsidRPr="004A7B33">
        <w:rPr>
          <w:rFonts w:ascii="ＭＳ ゴシック" w:eastAsia="ＭＳ ゴシック" w:hAnsi="ＭＳ ゴシック"/>
          <w:color w:val="auto"/>
        </w:rPr>
        <w:t>こと</w:t>
      </w:r>
    </w:p>
    <w:p w14:paraId="3C8F53A3" w14:textId="77777777" w:rsidR="00D914D1" w:rsidRPr="004A7B33" w:rsidRDefault="00D914D1" w:rsidP="00D914D1">
      <w:pPr>
        <w:ind w:firstLineChars="100" w:firstLine="228"/>
        <w:rPr>
          <w:rFonts w:ascii="ＭＳ ゴシック" w:eastAsia="ＭＳ ゴシック" w:hAnsi="ＭＳ ゴシック" w:hint="default"/>
          <w:color w:val="auto"/>
        </w:rPr>
      </w:pPr>
    </w:p>
    <w:p w14:paraId="61886C8E" w14:textId="77777777" w:rsidR="00D914D1" w:rsidRPr="004A7B33" w:rsidRDefault="00D914D1" w:rsidP="00D914D1">
      <w:pPr>
        <w:ind w:firstLineChars="100" w:firstLine="228"/>
        <w:rPr>
          <w:rFonts w:ascii="ＭＳ ゴシック" w:eastAsia="ＭＳ ゴシック" w:hAnsi="ＭＳ ゴシック" w:hint="default"/>
          <w:color w:val="auto"/>
        </w:rPr>
      </w:pPr>
      <w:r w:rsidRPr="004A7B33">
        <w:rPr>
          <w:rFonts w:ascii="ＭＳ ゴシック" w:eastAsia="ＭＳ ゴシック" w:hAnsi="ＭＳ ゴシック"/>
          <w:color w:val="auto"/>
        </w:rPr>
        <w:t>(2)</w:t>
      </w:r>
      <w:r w:rsidRPr="004A7B33">
        <w:rPr>
          <w:rFonts w:ascii="ＭＳ ゴシック" w:eastAsia="ＭＳ ゴシック" w:hAnsi="ＭＳ ゴシック"/>
          <w:color w:val="auto"/>
          <w:spacing w:val="-4"/>
        </w:rPr>
        <w:t xml:space="preserve"> 避難所のレイアウトについて</w:t>
      </w:r>
    </w:p>
    <w:p w14:paraId="49B96358" w14:textId="77777777" w:rsidR="00081660" w:rsidRPr="004A7B33" w:rsidRDefault="00D914D1" w:rsidP="00D00EA5">
      <w:pPr>
        <w:ind w:left="683" w:hangingChars="300" w:hanging="683"/>
        <w:rPr>
          <w:rFonts w:ascii="ＭＳ ゴシック" w:eastAsia="ＭＳ ゴシック" w:hAnsi="ＭＳ ゴシック" w:hint="default"/>
          <w:color w:val="auto"/>
        </w:rPr>
      </w:pPr>
      <w:r w:rsidRPr="004A7B33">
        <w:rPr>
          <w:rFonts w:ascii="ＭＳ ゴシック" w:eastAsia="ＭＳ ゴシック" w:hAnsi="ＭＳ ゴシック"/>
          <w:color w:val="auto"/>
        </w:rPr>
        <w:t xml:space="preserve">　　</w:t>
      </w:r>
      <w:r w:rsidR="001C19B3" w:rsidRPr="004A7B33">
        <w:rPr>
          <w:rFonts w:ascii="ＭＳ ゴシック" w:eastAsia="ＭＳ ゴシック" w:hAnsi="ＭＳ ゴシック"/>
          <w:color w:val="auto"/>
        </w:rPr>
        <w:t>「避難所における新型コロナウイ</w:t>
      </w:r>
      <w:r w:rsidR="00081660" w:rsidRPr="004A7B33">
        <w:rPr>
          <w:rFonts w:ascii="ＭＳ ゴシック" w:eastAsia="ＭＳ ゴシック" w:hAnsi="ＭＳ ゴシック"/>
          <w:color w:val="auto"/>
        </w:rPr>
        <w:t>ルス感染症への対応の参考資料（第２版）につい</w:t>
      </w:r>
    </w:p>
    <w:p w14:paraId="6825060D" w14:textId="77777777" w:rsidR="00081660" w:rsidRPr="004A7B33" w:rsidRDefault="00081660" w:rsidP="00081660">
      <w:pPr>
        <w:ind w:leftChars="100" w:left="684" w:hangingChars="200" w:hanging="456"/>
        <w:rPr>
          <w:rFonts w:ascii="ＭＳ ゴシック" w:eastAsia="ＭＳ ゴシック" w:hAnsi="ＭＳ ゴシック" w:hint="default"/>
          <w:color w:val="auto"/>
        </w:rPr>
      </w:pPr>
      <w:r w:rsidRPr="004A7B33">
        <w:rPr>
          <w:rFonts w:ascii="ＭＳ ゴシック" w:eastAsia="ＭＳ ゴシック" w:hAnsi="ＭＳ ゴシック"/>
          <w:color w:val="auto"/>
        </w:rPr>
        <w:t>て」において示された避難所のレイアウト例については、今後の避難所における感染</w:t>
      </w:r>
    </w:p>
    <w:p w14:paraId="6F660DD1" w14:textId="77777777" w:rsidR="00D00EA5" w:rsidRPr="004A7B33" w:rsidRDefault="00081660" w:rsidP="00081660">
      <w:pPr>
        <w:ind w:leftChars="100" w:left="684" w:hangingChars="200" w:hanging="456"/>
        <w:rPr>
          <w:rFonts w:ascii="ＭＳ ゴシック" w:eastAsia="ＭＳ ゴシック" w:hAnsi="ＭＳ ゴシック" w:hint="default"/>
          <w:color w:val="auto"/>
        </w:rPr>
      </w:pPr>
      <w:r w:rsidRPr="004A7B33">
        <w:rPr>
          <w:rFonts w:ascii="ＭＳ ゴシック" w:eastAsia="ＭＳ ゴシック" w:hAnsi="ＭＳ ゴシック"/>
          <w:color w:val="auto"/>
        </w:rPr>
        <w:t>症対策の実施及び生活環境の向上を図る上で、引き続き活用可能とされています。</w:t>
      </w:r>
    </w:p>
    <w:p w14:paraId="392CF6C0" w14:textId="77777777" w:rsidR="00081660" w:rsidRPr="004A7B33" w:rsidRDefault="00081660" w:rsidP="00D00EA5">
      <w:pPr>
        <w:ind w:left="683" w:hangingChars="300" w:hanging="683"/>
        <w:rPr>
          <w:rFonts w:ascii="ＭＳ ゴシック" w:eastAsia="ＭＳ ゴシック" w:hAnsi="ＭＳ ゴシック" w:hint="default"/>
          <w:color w:val="auto"/>
        </w:rPr>
      </w:pPr>
    </w:p>
    <w:p w14:paraId="0D02E5EA" w14:textId="77777777" w:rsidR="00BB5699" w:rsidRPr="004A7B33" w:rsidRDefault="00BB5699">
      <w:pPr>
        <w:rPr>
          <w:rFonts w:ascii="ＭＳ ゴシック" w:eastAsia="ＭＳ ゴシック" w:hAnsi="ＭＳ ゴシック" w:hint="default"/>
          <w:color w:val="auto"/>
          <w:sz w:val="24"/>
        </w:rPr>
      </w:pPr>
    </w:p>
    <w:p w14:paraId="433B0465" w14:textId="77777777" w:rsidR="00271087" w:rsidRPr="004A7B33" w:rsidRDefault="00470023">
      <w:pPr>
        <w:rPr>
          <w:rFonts w:ascii="ＭＳ ゴシック" w:eastAsia="ＭＳ ゴシック" w:hAnsi="ＭＳ ゴシック" w:hint="default"/>
          <w:color w:val="auto"/>
          <w:sz w:val="24"/>
        </w:rPr>
      </w:pPr>
      <w:r w:rsidRPr="004A7B33">
        <w:rPr>
          <w:rFonts w:ascii="ＭＳ ゴシック" w:eastAsia="ＭＳ ゴシック" w:hAnsi="ＭＳ ゴシック"/>
          <w:color w:val="auto"/>
          <w:sz w:val="24"/>
        </w:rPr>
        <w:t>２</w:t>
      </w:r>
      <w:r w:rsidR="00271087" w:rsidRPr="004A7B33">
        <w:rPr>
          <w:rFonts w:ascii="ＭＳ ゴシック" w:eastAsia="ＭＳ ゴシック" w:hAnsi="ＭＳ ゴシック"/>
          <w:color w:val="auto"/>
          <w:sz w:val="24"/>
        </w:rPr>
        <w:t xml:space="preserve">　</w:t>
      </w:r>
      <w:r w:rsidR="00A70743" w:rsidRPr="004A7B33">
        <w:rPr>
          <w:rFonts w:ascii="ＭＳ ゴシック" w:eastAsia="ＭＳ ゴシック" w:hAnsi="ＭＳ ゴシック"/>
          <w:color w:val="auto"/>
          <w:sz w:val="24"/>
        </w:rPr>
        <w:t>住民への周知・啓発</w:t>
      </w:r>
    </w:p>
    <w:p w14:paraId="4A246DFC" w14:textId="77777777" w:rsidR="00271087" w:rsidRPr="004A7B33" w:rsidRDefault="00271087" w:rsidP="00271087">
      <w:pPr>
        <w:ind w:firstLineChars="100" w:firstLine="228"/>
        <w:rPr>
          <w:rFonts w:ascii="ＭＳ ゴシック" w:eastAsia="ＭＳ ゴシック" w:hAnsi="ＭＳ ゴシック" w:hint="default"/>
          <w:color w:val="auto"/>
        </w:rPr>
      </w:pPr>
      <w:r w:rsidRPr="004A7B33">
        <w:rPr>
          <w:rFonts w:ascii="ＭＳ ゴシック" w:eastAsia="ＭＳ ゴシック" w:hAnsi="ＭＳ ゴシック"/>
          <w:color w:val="auto"/>
        </w:rPr>
        <w:t>(1)</w:t>
      </w:r>
      <w:r w:rsidRPr="004A7B33">
        <w:rPr>
          <w:rFonts w:ascii="ＭＳ ゴシック" w:eastAsia="ＭＳ ゴシック" w:hAnsi="ＭＳ ゴシック"/>
          <w:color w:val="auto"/>
          <w:spacing w:val="-4"/>
        </w:rPr>
        <w:t xml:space="preserve"> </w:t>
      </w:r>
      <w:r w:rsidR="008C11C3" w:rsidRPr="004A7B33">
        <w:rPr>
          <w:rFonts w:ascii="ＭＳ ゴシック" w:eastAsia="ＭＳ ゴシック" w:hAnsi="ＭＳ ゴシック"/>
          <w:color w:val="auto"/>
        </w:rPr>
        <w:t>避難所における感染症対策に係る周知・広報</w:t>
      </w:r>
    </w:p>
    <w:p w14:paraId="729C2779" w14:textId="77777777" w:rsidR="0058767D" w:rsidRPr="004A7B33" w:rsidRDefault="0058767D" w:rsidP="0058767D">
      <w:pPr>
        <w:ind w:leftChars="100" w:left="456" w:hangingChars="100" w:hanging="228"/>
        <w:rPr>
          <w:rFonts w:hint="default"/>
          <w:color w:val="auto"/>
        </w:rPr>
      </w:pPr>
      <w:r w:rsidRPr="004A7B33">
        <w:rPr>
          <w:color w:val="auto"/>
        </w:rPr>
        <w:t xml:space="preserve">　　感染症を心配して、避難所への避難を躊躇することがないように、「災害時に危険な場所にいる人は避難することが原則」であること、避難所における感染症対策の実施状況、</w:t>
      </w:r>
      <w:r w:rsidR="00116E3A" w:rsidRPr="004A7B33">
        <w:rPr>
          <w:color w:val="auto"/>
        </w:rPr>
        <w:t>身体的距離</w:t>
      </w:r>
      <w:r w:rsidRPr="004A7B33">
        <w:rPr>
          <w:color w:val="auto"/>
        </w:rPr>
        <w:t>を</w:t>
      </w:r>
      <w:r w:rsidR="00811D58" w:rsidRPr="004A7B33">
        <w:rPr>
          <w:color w:val="auto"/>
        </w:rPr>
        <w:t>踏まえた収容人数</w:t>
      </w:r>
      <w:r w:rsidR="00FD15D2" w:rsidRPr="004A7B33">
        <w:rPr>
          <w:color w:val="auto"/>
        </w:rPr>
        <w:t>など</w:t>
      </w:r>
      <w:r w:rsidR="00A70743" w:rsidRPr="004A7B33">
        <w:rPr>
          <w:color w:val="auto"/>
        </w:rPr>
        <w:t>について、</w:t>
      </w:r>
      <w:r w:rsidR="00FD15D2" w:rsidRPr="004A7B33">
        <w:rPr>
          <w:color w:val="auto"/>
        </w:rPr>
        <w:t>積極的な周知・広報を行います。</w:t>
      </w:r>
    </w:p>
    <w:p w14:paraId="6BA33F5F" w14:textId="77777777" w:rsidR="00A70743" w:rsidRPr="004A7B33" w:rsidRDefault="00A70743" w:rsidP="007C2DF5">
      <w:pPr>
        <w:ind w:leftChars="200" w:left="456" w:firstLineChars="100" w:firstLine="228"/>
        <w:rPr>
          <w:rFonts w:hint="default"/>
          <w:color w:val="auto"/>
        </w:rPr>
      </w:pPr>
      <w:r w:rsidRPr="004A7B33">
        <w:rPr>
          <w:color w:val="auto"/>
        </w:rPr>
        <w:t>また、避難する際は、マスク・消毒液・体温計等を自ら携行すること、避難所では、密閉・密集・密接の３密を避けるように周知します。</w:t>
      </w:r>
    </w:p>
    <w:p w14:paraId="70C3076F" w14:textId="77777777" w:rsidR="00A70743" w:rsidRPr="004A7B33" w:rsidRDefault="00A70743" w:rsidP="0058767D">
      <w:pPr>
        <w:ind w:leftChars="100" w:left="456" w:hangingChars="100" w:hanging="228"/>
        <w:rPr>
          <w:rFonts w:hint="default"/>
          <w:color w:val="auto"/>
        </w:rPr>
      </w:pPr>
    </w:p>
    <w:p w14:paraId="05012B22" w14:textId="77777777" w:rsidR="00A70743" w:rsidRPr="004A7B33" w:rsidRDefault="00A70743" w:rsidP="00A70743">
      <w:pPr>
        <w:ind w:firstLineChars="100" w:firstLine="228"/>
        <w:rPr>
          <w:rFonts w:ascii="ＭＳ ゴシック" w:eastAsia="ＭＳ ゴシック" w:hAnsi="ＭＳ ゴシック" w:hint="default"/>
          <w:color w:val="auto"/>
        </w:rPr>
      </w:pPr>
      <w:r w:rsidRPr="004A7B33">
        <w:rPr>
          <w:rFonts w:ascii="ＭＳ ゴシック" w:eastAsia="ＭＳ ゴシック" w:hAnsi="ＭＳ ゴシック"/>
          <w:color w:val="auto"/>
        </w:rPr>
        <w:t>(2)</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「マイ避難」</w:t>
      </w:r>
      <w:r w:rsidR="003920BB" w:rsidRPr="004A7B33">
        <w:rPr>
          <w:rFonts w:ascii="ＭＳ ゴシック" w:eastAsia="ＭＳ ゴシック" w:hAnsi="ＭＳ ゴシック"/>
          <w:color w:val="auto"/>
        </w:rPr>
        <w:t>と「分散避難」</w:t>
      </w:r>
      <w:r w:rsidRPr="004A7B33">
        <w:rPr>
          <w:rFonts w:ascii="ＭＳ ゴシック" w:eastAsia="ＭＳ ゴシック" w:hAnsi="ＭＳ ゴシック"/>
          <w:color w:val="auto"/>
        </w:rPr>
        <w:t>の</w:t>
      </w:r>
      <w:r w:rsidR="00185677" w:rsidRPr="004A7B33">
        <w:rPr>
          <w:rFonts w:ascii="ＭＳ ゴシック" w:eastAsia="ＭＳ ゴシック" w:hAnsi="ＭＳ ゴシック"/>
          <w:color w:val="auto"/>
        </w:rPr>
        <w:t>周知</w:t>
      </w:r>
      <w:r w:rsidRPr="004A7B33">
        <w:rPr>
          <w:rFonts w:ascii="ＭＳ ゴシック" w:eastAsia="ＭＳ ゴシック" w:hAnsi="ＭＳ ゴシック"/>
          <w:color w:val="auto"/>
        </w:rPr>
        <w:t>・啓発</w:t>
      </w:r>
    </w:p>
    <w:p w14:paraId="18E069EE" w14:textId="77777777" w:rsidR="00B52CBF" w:rsidRPr="004A7B33" w:rsidRDefault="00A70743" w:rsidP="0058767D">
      <w:pPr>
        <w:ind w:leftChars="100" w:left="456" w:hangingChars="100" w:hanging="228"/>
        <w:rPr>
          <w:rFonts w:hint="default"/>
          <w:color w:val="auto"/>
        </w:rPr>
      </w:pPr>
      <w:r w:rsidRPr="004A7B33">
        <w:rPr>
          <w:color w:val="auto"/>
        </w:rPr>
        <w:t xml:space="preserve">　　</w:t>
      </w:r>
      <w:r w:rsidR="00B52CBF" w:rsidRPr="004A7B33">
        <w:rPr>
          <w:color w:val="auto"/>
        </w:rPr>
        <w:t>住民の命を災害から守るためには、市町村による適時的確な避難情報の発令に加え、住民一人</w:t>
      </w:r>
      <w:r w:rsidR="009356C4" w:rsidRPr="004A7B33">
        <w:rPr>
          <w:color w:val="auto"/>
        </w:rPr>
        <w:t>一人</w:t>
      </w:r>
      <w:r w:rsidR="00B52CBF" w:rsidRPr="004A7B33">
        <w:rPr>
          <w:color w:val="auto"/>
        </w:rPr>
        <w:t>が「自らの命は自ら守る」意識を持ち、自主的に避難することが重要です。</w:t>
      </w:r>
    </w:p>
    <w:p w14:paraId="744C9A3D" w14:textId="77777777" w:rsidR="00A70743" w:rsidRPr="004A7B33" w:rsidRDefault="00B52CBF" w:rsidP="001239BF">
      <w:pPr>
        <w:ind w:leftChars="200" w:left="456" w:firstLineChars="100" w:firstLine="228"/>
        <w:rPr>
          <w:rFonts w:hint="default"/>
          <w:color w:val="auto"/>
        </w:rPr>
      </w:pPr>
      <w:r w:rsidRPr="004A7B33">
        <w:rPr>
          <w:color w:val="auto"/>
        </w:rPr>
        <w:t>そのため、住民の自主的な避難行動を促し、</w:t>
      </w:r>
      <w:r w:rsidR="00A70743" w:rsidRPr="004A7B33">
        <w:rPr>
          <w:color w:val="auto"/>
        </w:rPr>
        <w:t>避難所の過密状態を防ぐため、平時から自分の適切な避難行動を考える「マイ避難」の</w:t>
      </w:r>
      <w:r w:rsidR="00513FBE" w:rsidRPr="004A7B33">
        <w:rPr>
          <w:color w:val="auto"/>
        </w:rPr>
        <w:t>取組みを周知・啓発し、親戚・知人</w:t>
      </w:r>
      <w:r w:rsidR="00513FBE" w:rsidRPr="004A7B33">
        <w:rPr>
          <w:color w:val="auto"/>
        </w:rPr>
        <w:lastRenderedPageBreak/>
        <w:t>宅等への避難など「分散避難」を推進することが重要です。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FD15D2" w:rsidRPr="004A7B33" w14:paraId="1F01054D" w14:textId="77777777" w:rsidTr="00FE5B54">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39C5FAA4" w14:textId="77777777" w:rsidR="00B2603F" w:rsidRPr="004A7B33" w:rsidRDefault="00513FBE" w:rsidP="007C2DF5">
            <w:pPr>
              <w:ind w:left="228" w:hangingChars="100" w:hanging="228"/>
              <w:rPr>
                <w:rFonts w:hint="default"/>
                <w:color w:val="auto"/>
              </w:rPr>
            </w:pPr>
            <w:r w:rsidRPr="004A7B33">
              <w:rPr>
                <w:color w:val="auto"/>
              </w:rPr>
              <w:t xml:space="preserve">・　</w:t>
            </w:r>
            <w:r w:rsidR="00CB22B8" w:rsidRPr="004A7B33">
              <w:rPr>
                <w:color w:val="auto"/>
              </w:rPr>
              <w:t>避難</w:t>
            </w:r>
            <w:r w:rsidR="007C2DF5" w:rsidRPr="004A7B33">
              <w:rPr>
                <w:color w:val="auto"/>
              </w:rPr>
              <w:t>とは「難」を「避」けることであり、安全な場所にいる人まで避難する必要はないこと</w:t>
            </w:r>
            <w:r w:rsidR="007E0F4F" w:rsidRPr="004A7B33">
              <w:rPr>
                <w:color w:val="auto"/>
              </w:rPr>
              <w:t>や</w:t>
            </w:r>
            <w:r w:rsidR="007C2DF5" w:rsidRPr="004A7B33">
              <w:rPr>
                <w:color w:val="auto"/>
              </w:rPr>
              <w:t>、ハザードマップ</w:t>
            </w:r>
            <w:r w:rsidR="007E0F4F" w:rsidRPr="004A7B33">
              <w:rPr>
                <w:color w:val="auto"/>
              </w:rPr>
              <w:t>等</w:t>
            </w:r>
            <w:r w:rsidR="007C2DF5" w:rsidRPr="004A7B33">
              <w:rPr>
                <w:color w:val="auto"/>
              </w:rPr>
              <w:t>で自宅や職場の災害リスク</w:t>
            </w:r>
            <w:r w:rsidR="007E0F4F" w:rsidRPr="004A7B33">
              <w:rPr>
                <w:color w:val="auto"/>
              </w:rPr>
              <w:t>、指定避難場所・指定避難所の場所を事前に確認しておくことを周知します。</w:t>
            </w:r>
          </w:p>
          <w:p w14:paraId="7B2D2F61" w14:textId="77777777" w:rsidR="007A750D" w:rsidRPr="004A7B33" w:rsidRDefault="007E0F4F" w:rsidP="007A750D">
            <w:pPr>
              <w:ind w:left="228" w:hangingChars="100" w:hanging="228"/>
              <w:rPr>
                <w:rFonts w:hint="default"/>
                <w:color w:val="auto"/>
              </w:rPr>
            </w:pPr>
            <w:r w:rsidRPr="004A7B33">
              <w:rPr>
                <w:color w:val="auto"/>
              </w:rPr>
              <w:t xml:space="preserve">・　</w:t>
            </w:r>
            <w:r w:rsidR="00185677" w:rsidRPr="004A7B33">
              <w:rPr>
                <w:color w:val="auto"/>
              </w:rPr>
              <w:t>風水害の場合、</w:t>
            </w:r>
            <w:r w:rsidRPr="004A7B33">
              <w:rPr>
                <w:color w:val="auto"/>
              </w:rPr>
              <w:t>ハザードマップ等で安全が確認できた親戚・知人宅やホテル</w:t>
            </w:r>
            <w:r w:rsidR="002D3082" w:rsidRPr="004A7B33">
              <w:rPr>
                <w:color w:val="auto"/>
              </w:rPr>
              <w:t>・旅館</w:t>
            </w:r>
            <w:r w:rsidRPr="004A7B33">
              <w:rPr>
                <w:color w:val="auto"/>
              </w:rPr>
              <w:t>、又は自宅の２階への避難など、避難所(避難場所)に行く</w:t>
            </w:r>
            <w:r w:rsidR="007A750D" w:rsidRPr="004A7B33">
              <w:rPr>
                <w:color w:val="auto"/>
              </w:rPr>
              <w:t>こと</w:t>
            </w:r>
            <w:r w:rsidRPr="004A7B33">
              <w:rPr>
                <w:color w:val="auto"/>
              </w:rPr>
              <w:t>だけが避難ではないことを平時から周知することが重要です。</w:t>
            </w:r>
          </w:p>
          <w:p w14:paraId="0F7F9939" w14:textId="77777777" w:rsidR="007A750D" w:rsidRPr="004A7B33" w:rsidRDefault="007A750D" w:rsidP="007A750D">
            <w:pPr>
              <w:ind w:left="228" w:hangingChars="100" w:hanging="228"/>
              <w:rPr>
                <w:rFonts w:hint="default"/>
                <w:color w:val="auto"/>
              </w:rPr>
            </w:pPr>
            <w:r w:rsidRPr="004A7B33">
              <w:rPr>
                <w:color w:val="auto"/>
              </w:rPr>
              <w:t>・　やむを得ず、車中で避難する</w:t>
            </w:r>
            <w:r w:rsidR="00E67DC9" w:rsidRPr="004A7B33">
              <w:rPr>
                <w:color w:val="auto"/>
              </w:rPr>
              <w:t>方に対しては、雨がひどくなる前の明るい時間帯に浸水しない安全な場所へ移動すること、簡易トイレ等の準備、エコノミークラス症候群や熱中症の予防</w:t>
            </w:r>
            <w:r w:rsidR="000B7189" w:rsidRPr="004A7B33">
              <w:rPr>
                <w:color w:val="auto"/>
              </w:rPr>
              <w:t>、寒さ対策</w:t>
            </w:r>
            <w:r w:rsidR="00E67DC9" w:rsidRPr="004A7B33">
              <w:rPr>
                <w:color w:val="auto"/>
              </w:rPr>
              <w:t>などについても周知が必要です。</w:t>
            </w:r>
          </w:p>
          <w:p w14:paraId="2D25D249" w14:textId="77777777" w:rsidR="00B52CBF" w:rsidRPr="004A7B33" w:rsidRDefault="00B52CBF" w:rsidP="00185677">
            <w:pPr>
              <w:ind w:left="228" w:hangingChars="100" w:hanging="228"/>
              <w:rPr>
                <w:rFonts w:hint="default"/>
                <w:color w:val="auto"/>
              </w:rPr>
            </w:pPr>
            <w:r w:rsidRPr="004A7B33">
              <w:rPr>
                <w:color w:val="auto"/>
              </w:rPr>
              <w:t>・　避難が遅れ孤立した場合、自衛隊や消防等により救助されることとなりますが、避難が適切になされていれば、救助活動人員</w:t>
            </w:r>
            <w:r w:rsidR="006C40CA" w:rsidRPr="004A7B33">
              <w:rPr>
                <w:color w:val="auto"/>
              </w:rPr>
              <w:t>の</w:t>
            </w:r>
            <w:r w:rsidR="000B7189" w:rsidRPr="004A7B33">
              <w:rPr>
                <w:color w:val="auto"/>
              </w:rPr>
              <w:t>逼迫や救助活動中の二次災害を未然に防ぐことが可能となります。</w:t>
            </w:r>
            <w:r w:rsidR="006C40CA" w:rsidRPr="004A7B33">
              <w:rPr>
                <w:color w:val="auto"/>
              </w:rPr>
              <w:t>適切な避難が自らの命を守ることに加え、救助活動の負担軽減にもつながることを併せて伝えるなどの工夫も必要です。</w:t>
            </w:r>
          </w:p>
        </w:tc>
      </w:tr>
    </w:tbl>
    <w:p w14:paraId="05351918" w14:textId="77777777" w:rsidR="00E67DC9" w:rsidRPr="004A7B33" w:rsidRDefault="00E67DC9" w:rsidP="0058767D">
      <w:pPr>
        <w:ind w:leftChars="100" w:left="456" w:hangingChars="100" w:hanging="228"/>
        <w:rPr>
          <w:rFonts w:hint="default"/>
          <w:color w:val="auto"/>
        </w:rPr>
      </w:pPr>
      <w:r w:rsidRPr="004A7B33">
        <w:rPr>
          <w:color w:val="auto"/>
        </w:rPr>
        <w:t xml:space="preserve">　　※参照「ふくしまマイ避難ノート」</w:t>
      </w:r>
    </w:p>
    <w:p w14:paraId="61105115" w14:textId="77777777" w:rsidR="00FD15D2" w:rsidRPr="004A7B33" w:rsidRDefault="00E67DC9" w:rsidP="00E67DC9">
      <w:pPr>
        <w:ind w:leftChars="200" w:left="456" w:firstLineChars="100" w:firstLine="228"/>
        <w:rPr>
          <w:rFonts w:hint="default"/>
          <w:color w:val="auto"/>
        </w:rPr>
      </w:pPr>
      <w:r w:rsidRPr="004A7B33">
        <w:rPr>
          <w:color w:val="auto"/>
        </w:rPr>
        <w:t xml:space="preserve">　</w:t>
      </w:r>
      <w:r w:rsidR="005122A8" w:rsidRPr="004A7B33">
        <w:rPr>
          <w:rFonts w:hint="default"/>
          <w:color w:val="auto"/>
        </w:rPr>
        <w:t>https://www.pref.fukushima.lg.jp/uploaded/attachment/477527.pdf</w:t>
      </w:r>
    </w:p>
    <w:p w14:paraId="4A0388A4" w14:textId="77777777" w:rsidR="00E67DC9" w:rsidRPr="004A7B33" w:rsidRDefault="00E67DC9" w:rsidP="00E67DC9">
      <w:pPr>
        <w:rPr>
          <w:rFonts w:hint="default"/>
          <w:color w:val="auto"/>
        </w:rPr>
      </w:pPr>
    </w:p>
    <w:p w14:paraId="049DD8A5" w14:textId="77777777" w:rsidR="00E67DC9" w:rsidRPr="004A7B33" w:rsidRDefault="00E67DC9" w:rsidP="00E67DC9">
      <w:pPr>
        <w:rPr>
          <w:rFonts w:hint="default"/>
          <w:color w:val="auto"/>
        </w:rPr>
      </w:pPr>
    </w:p>
    <w:p w14:paraId="368CD5FC" w14:textId="77777777" w:rsidR="00811D58" w:rsidRPr="004A7B33" w:rsidRDefault="008B3C69" w:rsidP="00CC2B5E">
      <w:pPr>
        <w:rPr>
          <w:rFonts w:hint="default"/>
          <w:color w:val="auto"/>
        </w:rPr>
      </w:pPr>
      <w:r w:rsidRPr="004A7B33">
        <w:rPr>
          <w:rFonts w:ascii="ＭＳ ゴシック" w:eastAsia="ＭＳ ゴシック" w:hAnsi="ＭＳ ゴシック"/>
          <w:color w:val="auto"/>
          <w:sz w:val="24"/>
        </w:rPr>
        <w:t>３</w:t>
      </w:r>
      <w:r w:rsidR="00CC2B5E" w:rsidRPr="004A7B33">
        <w:rPr>
          <w:rFonts w:ascii="ＭＳ ゴシック" w:eastAsia="ＭＳ ゴシック" w:hAnsi="ＭＳ ゴシック"/>
          <w:color w:val="auto"/>
          <w:sz w:val="24"/>
        </w:rPr>
        <w:t xml:space="preserve">　事前対策</w:t>
      </w:r>
    </w:p>
    <w:p w14:paraId="53F9E62F" w14:textId="77777777" w:rsidR="00271087" w:rsidRPr="004A7B33" w:rsidRDefault="00CC2B5E" w:rsidP="00CC2B5E">
      <w:pPr>
        <w:ind w:firstLineChars="100" w:firstLine="228"/>
        <w:rPr>
          <w:rFonts w:ascii="ＭＳ ゴシック" w:eastAsia="ＭＳ ゴシック" w:hAnsi="ＭＳ ゴシック" w:hint="default"/>
          <w:color w:val="auto"/>
        </w:rPr>
      </w:pPr>
      <w:r w:rsidRPr="004A7B33">
        <w:rPr>
          <w:rFonts w:ascii="ＭＳ ゴシック" w:eastAsia="ＭＳ ゴシック" w:hAnsi="ＭＳ ゴシック"/>
          <w:color w:val="auto"/>
        </w:rPr>
        <w:t>(1)</w:t>
      </w:r>
      <w:r w:rsidRPr="004A7B33">
        <w:rPr>
          <w:rFonts w:ascii="ＭＳ ゴシック" w:eastAsia="ＭＳ ゴシック" w:hAnsi="ＭＳ ゴシック"/>
          <w:color w:val="auto"/>
          <w:spacing w:val="-4"/>
        </w:rPr>
        <w:t xml:space="preserve"> </w:t>
      </w:r>
      <w:r w:rsidRPr="004A7B33">
        <w:rPr>
          <w:rFonts w:ascii="ＭＳ ゴシック" w:eastAsia="ＭＳ ゴシック" w:hAnsi="ＭＳ ゴシック"/>
          <w:color w:val="auto"/>
        </w:rPr>
        <w:t>より多くの避難先の確保</w:t>
      </w:r>
    </w:p>
    <w:p w14:paraId="35007769" w14:textId="2779210E" w:rsidR="004E021E" w:rsidRPr="004A7B33" w:rsidRDefault="00C761C7" w:rsidP="009029CF">
      <w:pPr>
        <w:ind w:leftChars="100" w:left="456" w:hangingChars="100" w:hanging="228"/>
        <w:rPr>
          <w:rFonts w:hint="default"/>
          <w:color w:val="auto"/>
        </w:rPr>
      </w:pPr>
      <w:r w:rsidRPr="004A7B33">
        <w:rPr>
          <w:color w:val="auto"/>
        </w:rPr>
        <w:t xml:space="preserve">　　</w:t>
      </w:r>
      <w:r w:rsidR="005F393F" w:rsidRPr="004A7B33">
        <w:rPr>
          <w:color w:val="auto"/>
        </w:rPr>
        <w:t>基本的な感染症対策としては</w:t>
      </w:r>
      <w:r w:rsidRPr="004A7B33">
        <w:rPr>
          <w:color w:val="auto"/>
        </w:rPr>
        <w:t>、避難所においても、</w:t>
      </w:r>
      <w:r w:rsidR="00B10646" w:rsidRPr="004A7B33">
        <w:rPr>
          <w:color w:val="auto"/>
        </w:rPr>
        <w:t>「密閉・密集・密接」の</w:t>
      </w:r>
      <w:r w:rsidRPr="004A7B33">
        <w:rPr>
          <w:color w:val="auto"/>
        </w:rPr>
        <w:t>いわゆる「３密」の回避が求められ、収容人数が限られることから、その分</w:t>
      </w:r>
      <w:r w:rsidR="002C45F9" w:rsidRPr="004A7B33">
        <w:rPr>
          <w:color w:val="auto"/>
        </w:rPr>
        <w:t>、可能な限り</w:t>
      </w:r>
      <w:r w:rsidRPr="004A7B33">
        <w:rPr>
          <w:color w:val="auto"/>
        </w:rPr>
        <w:t>多くの</w:t>
      </w:r>
      <w:r w:rsidR="004006F4" w:rsidRPr="004A7B33">
        <w:rPr>
          <w:color w:val="auto"/>
        </w:rPr>
        <w:t>避難所の確保と、</w:t>
      </w:r>
      <w:r w:rsidR="00D8429A" w:rsidRPr="004A7B33">
        <w:rPr>
          <w:color w:val="auto"/>
        </w:rPr>
        <w:t>ホテル・旅館等の活用の検討が</w:t>
      </w:r>
      <w:r w:rsidR="00B10646" w:rsidRPr="004A7B33">
        <w:rPr>
          <w:color w:val="auto"/>
        </w:rPr>
        <w:t>重要になります。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C16CAB" w:rsidRPr="004A7B33" w14:paraId="2E7727C9" w14:textId="77777777" w:rsidTr="00360B1F">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6DF1C4EB" w14:textId="77777777" w:rsidR="00C16CAB" w:rsidRPr="004A7B33" w:rsidRDefault="00C16CAB" w:rsidP="009029CF">
            <w:pPr>
              <w:ind w:left="228" w:hangingChars="100" w:hanging="228"/>
              <w:rPr>
                <w:rFonts w:hint="default"/>
                <w:color w:val="auto"/>
              </w:rPr>
            </w:pPr>
            <w:r w:rsidRPr="004A7B33">
              <w:rPr>
                <w:color w:val="auto"/>
              </w:rPr>
              <w:t xml:space="preserve">・　</w:t>
            </w:r>
            <w:r w:rsidR="002D3082" w:rsidRPr="004A7B33">
              <w:rPr>
                <w:color w:val="auto"/>
              </w:rPr>
              <w:t>確保する避難先</w:t>
            </w:r>
            <w:r w:rsidRPr="004A7B33">
              <w:rPr>
                <w:color w:val="auto"/>
              </w:rPr>
              <w:t>の例としては、学校施設（体育館のみでなく教室も活用）、公民館、地区の集会所・自治会施設、コミュニティセンターや民間施設、車中泊を想定した駐車場・グラウンドなどが想定されます。</w:t>
            </w:r>
          </w:p>
          <w:p w14:paraId="6F1C5A0A" w14:textId="77777777" w:rsidR="00C16CAB" w:rsidRPr="004A7B33" w:rsidRDefault="00C16CAB" w:rsidP="009029CF">
            <w:pPr>
              <w:ind w:left="228" w:hangingChars="100" w:hanging="228"/>
              <w:rPr>
                <w:rFonts w:hint="default"/>
                <w:color w:val="auto"/>
              </w:rPr>
            </w:pPr>
            <w:r w:rsidRPr="004A7B33">
              <w:rPr>
                <w:color w:val="auto"/>
              </w:rPr>
              <w:t>・　避難先の確保に関する情報や避難情報、避難所の混雑状況に関する情報等を住民に周知することも重要です。台風の際などには、防災行政無線の音が聞こえづらいことも想定されるため、個別受信機や固定電話への避難情報等配信サービス等の活用、ホームページやＳＮＳなどのインターネットによる情報提供など、効果的な情報発信の手段についても平時から検討しておく必要があります。</w:t>
            </w:r>
          </w:p>
          <w:p w14:paraId="2DB7166A" w14:textId="77777777" w:rsidR="00C16CAB" w:rsidRPr="004A7B33" w:rsidRDefault="00C16CAB" w:rsidP="009029CF">
            <w:pPr>
              <w:ind w:left="228" w:hangingChars="100" w:hanging="228"/>
              <w:rPr>
                <w:rFonts w:hint="default"/>
                <w:color w:val="auto"/>
              </w:rPr>
            </w:pPr>
            <w:r w:rsidRPr="004A7B33">
              <w:rPr>
                <w:color w:val="auto"/>
              </w:rPr>
              <w:t>・　また、防災メールやＳＮＳによる周知は登録者のみに配信されるものであることから、多くの住民へ周知するため、防災メール・ＳＮＳ等の登録者の確保に努めるなど、情報が適切に伝わる取組みや検討を平時から行います。</w:t>
            </w:r>
          </w:p>
          <w:p w14:paraId="63E39FD2" w14:textId="77777777" w:rsidR="00C16CAB" w:rsidRPr="004A7B33" w:rsidRDefault="00377F65" w:rsidP="00A41C6D">
            <w:pPr>
              <w:ind w:left="228" w:hangingChars="100" w:hanging="228"/>
              <w:rPr>
                <w:rFonts w:hint="default"/>
                <w:color w:val="auto"/>
              </w:rPr>
            </w:pPr>
            <w:r w:rsidRPr="004A7B33">
              <w:rPr>
                <w:color w:val="auto"/>
              </w:rPr>
              <w:t>・　感染予防及び医療・保健活動のしやすさの観点から、①高齢者・基礎疾患を有する者・障がい者・</w:t>
            </w:r>
            <w:r w:rsidR="00BB658A" w:rsidRPr="004A7B33">
              <w:rPr>
                <w:color w:val="auto"/>
              </w:rPr>
              <w:t>医療的ケアが必要な者・</w:t>
            </w:r>
            <w:r w:rsidRPr="004A7B33">
              <w:rPr>
                <w:color w:val="auto"/>
              </w:rPr>
              <w:t>妊産婦等及びその家族、②発熱・咳等の症状のある人について、専用</w:t>
            </w:r>
            <w:r w:rsidR="005F393F" w:rsidRPr="004A7B33">
              <w:rPr>
                <w:color w:val="auto"/>
              </w:rPr>
              <w:t>スペース</w:t>
            </w:r>
            <w:r w:rsidRPr="004A7B33">
              <w:rPr>
                <w:color w:val="auto"/>
              </w:rPr>
              <w:t>を事前に設定することが考えら</w:t>
            </w:r>
            <w:r w:rsidRPr="004A7B33">
              <w:rPr>
                <w:color w:val="auto"/>
              </w:rPr>
              <w:lastRenderedPageBreak/>
              <w:t>れます。設定する場合は、人権に配慮して「感染者を排除するのではなく感染対策上の対応であること」を含め、予め住民に十分に周知し理解を求めておくことが重要です。</w:t>
            </w:r>
          </w:p>
        </w:tc>
      </w:tr>
    </w:tbl>
    <w:p w14:paraId="2C3E2476" w14:textId="0E32E5BC" w:rsidR="00C16CAB" w:rsidRPr="004A7B33" w:rsidRDefault="00C16CAB" w:rsidP="009029CF">
      <w:pPr>
        <w:rPr>
          <w:rFonts w:hint="default"/>
          <w:color w:val="auto"/>
        </w:rPr>
      </w:pP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2C45F9" w:rsidRPr="004A7B33" w14:paraId="2FA4A91D" w14:textId="77777777" w:rsidTr="00A41C6D">
        <w:trPr>
          <w:trHeight w:val="558"/>
        </w:trPr>
        <w:tc>
          <w:tcPr>
            <w:tcW w:w="8288" w:type="dxa"/>
            <w:tcBorders>
              <w:top w:val="single" w:sz="4" w:space="0" w:color="auto"/>
              <w:left w:val="single" w:sz="4" w:space="0" w:color="auto"/>
              <w:bottom w:val="single" w:sz="4" w:space="0" w:color="auto"/>
              <w:right w:val="single" w:sz="4" w:space="0" w:color="auto"/>
            </w:tcBorders>
            <w:tcMar>
              <w:left w:w="49" w:type="dxa"/>
              <w:right w:w="49" w:type="dxa"/>
            </w:tcMar>
          </w:tcPr>
          <w:p w14:paraId="67097F8F" w14:textId="77777777" w:rsidR="002C45F9" w:rsidRPr="004A7B33" w:rsidRDefault="002C45F9" w:rsidP="004E021E">
            <w:pPr>
              <w:ind w:left="228" w:hangingChars="100" w:hanging="228"/>
              <w:rPr>
                <w:rFonts w:ascii="ＭＳ ゴシック" w:eastAsia="ＭＳ ゴシック" w:hAnsi="ＭＳ ゴシック" w:hint="default"/>
                <w:color w:val="auto"/>
              </w:rPr>
            </w:pPr>
            <w:r w:rsidRPr="004A7B33">
              <w:rPr>
                <w:rFonts w:ascii="ＭＳ ゴシック" w:eastAsia="ＭＳ ゴシック" w:hAnsi="ＭＳ ゴシック"/>
                <w:color w:val="auto"/>
              </w:rPr>
              <w:t>【ホテル・旅館等の活用における留意事項等】</w:t>
            </w:r>
          </w:p>
          <w:p w14:paraId="726F6FBB" w14:textId="77777777" w:rsidR="002C45F9" w:rsidRDefault="002C45F9" w:rsidP="00C16CAB">
            <w:pPr>
              <w:ind w:left="228" w:hangingChars="100" w:hanging="228"/>
              <w:rPr>
                <w:rFonts w:ascii="ＭＳ ゴシック" w:eastAsia="ＭＳ ゴシック" w:hAnsi="ＭＳ ゴシック" w:hint="default"/>
                <w:color w:val="auto"/>
              </w:rPr>
            </w:pPr>
            <w:r w:rsidRPr="004A7B33">
              <w:rPr>
                <w:rFonts w:ascii="ＭＳ ゴシック" w:eastAsia="ＭＳ ゴシック" w:hAnsi="ＭＳ ゴシック"/>
                <w:color w:val="auto"/>
              </w:rPr>
              <w:t>①平時の</w:t>
            </w:r>
            <w:r w:rsidR="00832DAC" w:rsidRPr="004A7B33">
              <w:rPr>
                <w:rFonts w:ascii="ＭＳ ゴシック" w:eastAsia="ＭＳ ゴシック" w:hAnsi="ＭＳ ゴシック"/>
                <w:color w:val="auto"/>
              </w:rPr>
              <w:t>事前準備</w:t>
            </w:r>
          </w:p>
          <w:p w14:paraId="381E5085" w14:textId="77777777" w:rsidR="00E016CE" w:rsidRDefault="00E016CE" w:rsidP="00E016CE">
            <w:pPr>
              <w:rPr>
                <w:rFonts w:ascii="ＭＳ ゴシック" w:eastAsia="ＭＳ ゴシック" w:hAnsi="ＭＳ ゴシック" w:hint="default"/>
                <w:color w:val="auto"/>
              </w:rPr>
            </w:pPr>
            <w:r>
              <w:rPr>
                <w:rFonts w:ascii="ＭＳ ゴシック" w:eastAsia="ＭＳ ゴシック" w:hAnsi="ＭＳ ゴシック"/>
                <w:color w:val="auto"/>
              </w:rPr>
              <w:t xml:space="preserve">　</w:t>
            </w:r>
            <w:proofErr w:type="spellStart"/>
            <w:r w:rsidRPr="004A7B33">
              <w:rPr>
                <w:rFonts w:ascii="ＭＳ ゴシック" w:eastAsia="ＭＳ ゴシック" w:hAnsi="ＭＳ ゴシック"/>
                <w:color w:val="auto"/>
              </w:rPr>
              <w:t>i</w:t>
            </w:r>
            <w:proofErr w:type="spellEnd"/>
            <w:r w:rsidRPr="004A7B33">
              <w:rPr>
                <w:rFonts w:ascii="ＭＳ ゴシック" w:eastAsia="ＭＳ ゴシック" w:hAnsi="ＭＳ ゴシック"/>
                <w:color w:val="auto"/>
              </w:rPr>
              <w:t>)</w:t>
            </w:r>
            <w:r>
              <w:rPr>
                <w:rFonts w:ascii="ＭＳ ゴシック" w:eastAsia="ＭＳ ゴシック" w:hAnsi="ＭＳ ゴシック"/>
                <w:color w:val="auto"/>
              </w:rPr>
              <w:t>担当部署の決定</w:t>
            </w:r>
          </w:p>
          <w:p w14:paraId="7E03D441" w14:textId="77777777" w:rsidR="00E016CE" w:rsidRPr="00757EB8" w:rsidRDefault="00E016CE" w:rsidP="00757EB8">
            <w:pPr>
              <w:ind w:left="456" w:hangingChars="200" w:hanging="456"/>
              <w:rPr>
                <w:rFonts w:hint="default"/>
                <w:color w:val="auto"/>
              </w:rPr>
            </w:pPr>
            <w:r>
              <w:rPr>
                <w:rFonts w:ascii="ＭＳ ゴシック" w:eastAsia="ＭＳ ゴシック" w:hAnsi="ＭＳ ゴシック"/>
                <w:color w:val="auto"/>
              </w:rPr>
              <w:t xml:space="preserve">　</w:t>
            </w:r>
            <w:r w:rsidRPr="00757EB8">
              <w:rPr>
                <w:color w:val="auto"/>
              </w:rPr>
              <w:t>・　平時から、防災担当部局や普段からホテル・旅館等や旅館業団体等と関わりのある部局が主導のもと、関係部局と連携し、庁内の役割分担を決め</w:t>
            </w:r>
            <w:r>
              <w:rPr>
                <w:color w:val="auto"/>
              </w:rPr>
              <w:t>おくことや、</w:t>
            </w:r>
            <w:r w:rsidRPr="00757EB8">
              <w:rPr>
                <w:color w:val="auto"/>
              </w:rPr>
              <w:t>ホテル・旅館等を避難所として活用する場合のマニュアルを作成しておくことが重要で</w:t>
            </w:r>
            <w:r>
              <w:rPr>
                <w:color w:val="auto"/>
              </w:rPr>
              <w:t>す。</w:t>
            </w:r>
          </w:p>
          <w:p w14:paraId="73F2CEED" w14:textId="77777777" w:rsidR="00E016CE" w:rsidRPr="004A7B33" w:rsidRDefault="00E016CE" w:rsidP="00C16CAB">
            <w:pPr>
              <w:ind w:left="228" w:hangingChars="100" w:hanging="228"/>
              <w:rPr>
                <w:rFonts w:ascii="ＭＳ ゴシック" w:eastAsia="ＭＳ ゴシック" w:hAnsi="ＭＳ ゴシック" w:hint="default"/>
                <w:color w:val="auto"/>
              </w:rPr>
            </w:pPr>
          </w:p>
          <w:p w14:paraId="44F94A1E" w14:textId="1B36277E" w:rsidR="00832DAC" w:rsidRPr="004A7B33" w:rsidRDefault="00832DAC" w:rsidP="009029CF">
            <w:pPr>
              <w:ind w:left="228" w:hangingChars="100" w:hanging="228"/>
              <w:rPr>
                <w:rFonts w:ascii="ＭＳ ゴシック" w:eastAsia="ＭＳ ゴシック" w:hAnsi="ＭＳ ゴシック" w:hint="default"/>
                <w:color w:val="auto"/>
              </w:rPr>
            </w:pPr>
            <w:r w:rsidRPr="004A7B33">
              <w:rPr>
                <w:rFonts w:ascii="ＭＳ ゴシック" w:eastAsia="ＭＳ ゴシック" w:hAnsi="ＭＳ ゴシック"/>
                <w:color w:val="auto"/>
              </w:rPr>
              <w:t xml:space="preserve">　</w:t>
            </w:r>
            <w:r w:rsidR="00E016CE">
              <w:rPr>
                <w:rFonts w:ascii="ＭＳ ゴシック" w:eastAsia="ＭＳ ゴシック" w:hAnsi="ＭＳ ゴシック"/>
                <w:color w:val="auto"/>
              </w:rPr>
              <w:t>ⅱ</w:t>
            </w:r>
            <w:r w:rsidRPr="004A7B33">
              <w:rPr>
                <w:rFonts w:ascii="ＭＳ ゴシック" w:eastAsia="ＭＳ ゴシック" w:hAnsi="ＭＳ ゴシック"/>
                <w:color w:val="auto"/>
              </w:rPr>
              <w:t>)ホテル・旅館等を避難所として開設する必要性の検討</w:t>
            </w:r>
          </w:p>
          <w:p w14:paraId="2A9D29A8" w14:textId="77777777" w:rsidR="00832DAC" w:rsidRPr="004A7B33" w:rsidRDefault="00832DAC" w:rsidP="002C342F">
            <w:pPr>
              <w:ind w:left="456" w:hangingChars="200" w:hanging="456"/>
              <w:rPr>
                <w:rFonts w:hint="default"/>
                <w:color w:val="auto"/>
              </w:rPr>
            </w:pPr>
            <w:r w:rsidRPr="004A7B33">
              <w:rPr>
                <w:color w:val="auto"/>
              </w:rPr>
              <w:t xml:space="preserve">　・　市町村において、可能な限り多くの避難所の開設を検討し、避難所として開設可能な公共施設等の活用についても十分検討した上で、なお不足が予測される場合は、ホテル・旅館等の活用を検討</w:t>
            </w:r>
            <w:r w:rsidR="004100A8" w:rsidRPr="004A7B33">
              <w:rPr>
                <w:color w:val="auto"/>
              </w:rPr>
              <w:t>します</w:t>
            </w:r>
            <w:r w:rsidRPr="004A7B33">
              <w:rPr>
                <w:color w:val="auto"/>
              </w:rPr>
              <w:t>。</w:t>
            </w:r>
          </w:p>
          <w:p w14:paraId="56F29B0F" w14:textId="0795D169" w:rsidR="00E016CE" w:rsidRPr="004A7B33" w:rsidRDefault="00832DAC" w:rsidP="00246E39">
            <w:pPr>
              <w:ind w:left="456" w:hangingChars="200" w:hanging="456"/>
              <w:rPr>
                <w:rFonts w:hint="default"/>
                <w:color w:val="auto"/>
              </w:rPr>
            </w:pPr>
            <w:r w:rsidRPr="004A7B33">
              <w:rPr>
                <w:color w:val="auto"/>
              </w:rPr>
              <w:t xml:space="preserve">　・　避難が長期にわたると見込まれる場合には、健康な人等を含め、できるだけ早期に、ホテル・旅館、研修所、その他宿泊施設等に移送することが望ましいことから、</w:t>
            </w:r>
            <w:r w:rsidR="004100A8" w:rsidRPr="004A7B33">
              <w:rPr>
                <w:color w:val="auto"/>
              </w:rPr>
              <w:t>この観点を含め、ホテル・旅館等の活用を検討します。</w:t>
            </w:r>
          </w:p>
          <w:p w14:paraId="34337DDE" w14:textId="198F6B4F" w:rsidR="004100A8" w:rsidRPr="004A7B33" w:rsidRDefault="00E016CE" w:rsidP="00757EB8">
            <w:pPr>
              <w:ind w:firstLineChars="100" w:firstLine="228"/>
              <w:rPr>
                <w:rFonts w:ascii="ＭＳ ゴシック" w:eastAsia="ＭＳ ゴシック" w:hAnsi="ＭＳ ゴシック" w:hint="default"/>
                <w:color w:val="auto"/>
              </w:rPr>
            </w:pPr>
            <w:r>
              <w:rPr>
                <w:rFonts w:ascii="ＭＳ ゴシック" w:eastAsia="ＭＳ ゴシック" w:hAnsi="ＭＳ ゴシック"/>
                <w:color w:val="auto"/>
              </w:rPr>
              <w:t>ⅲ</w:t>
            </w:r>
            <w:r w:rsidR="004100A8" w:rsidRPr="004A7B33">
              <w:rPr>
                <w:rFonts w:ascii="ＭＳ ゴシック" w:eastAsia="ＭＳ ゴシック" w:hAnsi="ＭＳ ゴシック"/>
                <w:color w:val="auto"/>
              </w:rPr>
              <w:t>)ホテル・旅館等の借上げに係る調整</w:t>
            </w:r>
          </w:p>
          <w:p w14:paraId="36708B4F" w14:textId="77777777" w:rsidR="004100A8" w:rsidRPr="004A7B33" w:rsidRDefault="004100A8" w:rsidP="002C342F">
            <w:pPr>
              <w:ind w:left="456" w:hangingChars="200" w:hanging="456"/>
              <w:rPr>
                <w:rFonts w:hint="default"/>
                <w:color w:val="auto"/>
              </w:rPr>
            </w:pPr>
            <w:r w:rsidRPr="004A7B33">
              <w:rPr>
                <w:color w:val="auto"/>
              </w:rPr>
              <w:t xml:space="preserve">　・　市町村は、上記検討の結果、ホテル・旅館等の活用が必要であると判断した場合は、ホテル・旅館等の立地状況等を踏まえ、災害発生時の避難所としての活用に適すると思われるホテル・旅館等との間で借上げに係る調整を実施します。</w:t>
            </w:r>
            <w:r w:rsidR="008851B3" w:rsidRPr="004A7B33">
              <w:rPr>
                <w:color w:val="auto"/>
              </w:rPr>
              <w:t>市町村のみでは対応が困難な場合は、県に協力を要請することも検討します。</w:t>
            </w:r>
          </w:p>
          <w:p w14:paraId="169D317D" w14:textId="27D0AA73" w:rsidR="008851B3" w:rsidRDefault="004100A8" w:rsidP="002C342F">
            <w:pPr>
              <w:ind w:left="456" w:hangingChars="200" w:hanging="456"/>
              <w:rPr>
                <w:rFonts w:hint="default"/>
                <w:color w:val="auto"/>
              </w:rPr>
            </w:pPr>
            <w:r w:rsidRPr="004A7B33">
              <w:rPr>
                <w:color w:val="auto"/>
              </w:rPr>
              <w:t xml:space="preserve">　・　調整にあたっては、各ホテル・旅館等との間で借上げ開始時期、期間、費用等具体の</w:t>
            </w:r>
            <w:r w:rsidR="008851B3" w:rsidRPr="004A7B33">
              <w:rPr>
                <w:color w:val="auto"/>
              </w:rPr>
              <w:t>借上げ条件及び避難者</w:t>
            </w:r>
            <w:r w:rsidR="005F393F" w:rsidRPr="004A7B33">
              <w:rPr>
                <w:color w:val="auto"/>
              </w:rPr>
              <w:t>に発熱等有症状者が確認された場合の</w:t>
            </w:r>
            <w:r w:rsidR="008851B3" w:rsidRPr="004A7B33">
              <w:rPr>
                <w:color w:val="auto"/>
              </w:rPr>
              <w:t>対応等について調整しておく必要があります。なお、市町村においては、宿泊団体等と事前に協定</w:t>
            </w:r>
            <w:r w:rsidR="0096677D">
              <w:rPr>
                <w:color w:val="auto"/>
              </w:rPr>
              <w:t>の</w:t>
            </w:r>
            <w:r w:rsidR="008851B3" w:rsidRPr="004A7B33">
              <w:rPr>
                <w:color w:val="auto"/>
              </w:rPr>
              <w:t>締結</w:t>
            </w:r>
            <w:r w:rsidR="0096677D">
              <w:rPr>
                <w:color w:val="auto"/>
              </w:rPr>
              <w:t>等により協議した内容を文書化して共有</w:t>
            </w:r>
            <w:r w:rsidR="008851B3" w:rsidRPr="004A7B33">
              <w:rPr>
                <w:color w:val="auto"/>
              </w:rPr>
              <w:t>しておくことが</w:t>
            </w:r>
            <w:r w:rsidR="0096677D">
              <w:rPr>
                <w:color w:val="auto"/>
              </w:rPr>
              <w:t>重要</w:t>
            </w:r>
            <w:r w:rsidR="007A4F29" w:rsidRPr="004A7B33">
              <w:rPr>
                <w:color w:val="auto"/>
              </w:rPr>
              <w:t>です</w:t>
            </w:r>
            <w:r w:rsidR="008851B3" w:rsidRPr="004A7B33">
              <w:rPr>
                <w:color w:val="auto"/>
              </w:rPr>
              <w:t>。</w:t>
            </w:r>
            <w:r w:rsidR="0096677D" w:rsidRPr="0096677D">
              <w:rPr>
                <w:color w:val="auto"/>
              </w:rPr>
              <w:t>協議内容や、発災時の連絡先や要請手続、対応手順等</w:t>
            </w:r>
            <w:r w:rsidR="0096677D">
              <w:rPr>
                <w:color w:val="auto"/>
              </w:rPr>
              <w:t>は</w:t>
            </w:r>
            <w:r w:rsidR="0096677D" w:rsidRPr="0096677D">
              <w:rPr>
                <w:color w:val="auto"/>
              </w:rPr>
              <w:t>定期的に確認し、協定の実効性確保に努め</w:t>
            </w:r>
            <w:r w:rsidR="0096677D">
              <w:rPr>
                <w:color w:val="auto"/>
              </w:rPr>
              <w:t>ます。</w:t>
            </w:r>
          </w:p>
          <w:p w14:paraId="27804F72" w14:textId="1618E76C" w:rsidR="00FB57F1" w:rsidRDefault="00FB57F1" w:rsidP="00757EB8">
            <w:pPr>
              <w:ind w:left="683" w:hangingChars="300" w:hanging="683"/>
              <w:rPr>
                <w:rFonts w:hint="default"/>
                <w:color w:val="auto"/>
              </w:rPr>
            </w:pPr>
            <w:r>
              <w:rPr>
                <w:color w:val="auto"/>
              </w:rPr>
              <w:t xml:space="preserve">　　</w:t>
            </w:r>
            <w:r w:rsidR="00EE1DDC">
              <w:rPr>
                <w:color w:val="auto"/>
              </w:rPr>
              <w:t>（</w:t>
            </w:r>
            <w:r>
              <w:rPr>
                <w:color w:val="auto"/>
              </w:rPr>
              <w:t>※</w:t>
            </w:r>
            <w:r w:rsidR="00EE1DDC">
              <w:rPr>
                <w:color w:val="auto"/>
              </w:rPr>
              <w:t>）</w:t>
            </w:r>
            <w:r w:rsidRPr="00FB57F1">
              <w:rPr>
                <w:color w:val="auto"/>
              </w:rPr>
              <w:t>ホテル・旅館等の従業員は通常業務もあるため、お願いできる業務の範囲としては、エントランスにおける掲示板や相談窓口の設置への協力、駐車場の無償提供、リーフレット等の配布、自治体との書類取次ぎ、共同浴場の案内、客室設備の使用方法の説明、保健師等の各客室への訪問の手助けなど、施設利用に関する一般的な業務や当該業務に支障のない範囲で実施できる業務に限られることが想定されるため、ホテル・旅館等にお願いする業務については事前</w:t>
            </w:r>
            <w:r>
              <w:rPr>
                <w:color w:val="auto"/>
              </w:rPr>
              <w:t>の協議が必要です</w:t>
            </w:r>
            <w:r w:rsidRPr="00FB57F1">
              <w:rPr>
                <w:color w:val="auto"/>
              </w:rPr>
              <w:t>。</w:t>
            </w:r>
          </w:p>
          <w:p w14:paraId="4A61B028" w14:textId="77CCF1F0" w:rsidR="00EE1DDC" w:rsidRDefault="00EE1DDC" w:rsidP="0096677D">
            <w:pPr>
              <w:ind w:left="456" w:hangingChars="200" w:hanging="456"/>
              <w:rPr>
                <w:rFonts w:hint="default"/>
                <w:color w:val="auto"/>
              </w:rPr>
            </w:pPr>
            <w:r>
              <w:rPr>
                <w:color w:val="auto"/>
              </w:rPr>
              <w:t xml:space="preserve">　　</w:t>
            </w:r>
          </w:p>
          <w:p w14:paraId="3774F4B7" w14:textId="08D379B9" w:rsidR="00EE1DDC" w:rsidRDefault="00EE1DDC" w:rsidP="00EE1DDC">
            <w:pPr>
              <w:ind w:leftChars="100" w:left="456" w:hangingChars="100" w:hanging="228"/>
              <w:rPr>
                <w:rFonts w:hint="default"/>
                <w:color w:val="auto"/>
              </w:rPr>
            </w:pPr>
            <w:r>
              <w:rPr>
                <w:noProof/>
                <w:color w:val="auto"/>
              </w:rPr>
              <w:lastRenderedPageBreak/>
              <mc:AlternateContent>
                <mc:Choice Requires="wps">
                  <w:drawing>
                    <wp:anchor distT="0" distB="0" distL="114300" distR="114300" simplePos="0" relativeHeight="251640831" behindDoc="0" locked="0" layoutInCell="1" allowOverlap="1" wp14:anchorId="401C1A40" wp14:editId="4A1D0164">
                      <wp:simplePos x="0" y="0"/>
                      <wp:positionH relativeFrom="column">
                        <wp:posOffset>107950</wp:posOffset>
                      </wp:positionH>
                      <wp:positionV relativeFrom="paragraph">
                        <wp:posOffset>94615</wp:posOffset>
                      </wp:positionV>
                      <wp:extent cx="5071533" cy="2085975"/>
                      <wp:effectExtent l="0" t="0" r="15240" b="28575"/>
                      <wp:wrapNone/>
                      <wp:docPr id="2016264694" name="テキスト ボックス 24"/>
                      <wp:cNvGraphicFramePr/>
                      <a:graphic xmlns:a="http://schemas.openxmlformats.org/drawingml/2006/main">
                        <a:graphicData uri="http://schemas.microsoft.com/office/word/2010/wordprocessingShape">
                          <wps:wsp>
                            <wps:cNvSpPr txBox="1"/>
                            <wps:spPr>
                              <a:xfrm>
                                <a:off x="0" y="0"/>
                                <a:ext cx="5071533" cy="2085975"/>
                              </a:xfrm>
                              <a:prstGeom prst="rect">
                                <a:avLst/>
                              </a:prstGeom>
                              <a:noFill/>
                              <a:ln w="6350">
                                <a:solidFill>
                                  <a:prstClr val="black"/>
                                </a:solidFill>
                                <a:prstDash val="lgDash"/>
                              </a:ln>
                            </wps:spPr>
                            <wps:txbx>
                              <w:txbxContent>
                                <w:p w14:paraId="5B4CF2F6" w14:textId="3A5D02FC" w:rsidR="00EE1DDC" w:rsidRPr="003E2353" w:rsidRDefault="003E2353" w:rsidP="00757EB8">
                                  <w:pPr>
                                    <w:rPr>
                                      <w:rFonts w:hint="default"/>
                                      <w:color w:val="auto"/>
                                    </w:rPr>
                                  </w:pPr>
                                  <w:r>
                                    <w:rPr>
                                      <w:color w:val="auto"/>
                                    </w:rPr>
                                    <w:t>＜</w:t>
                                  </w:r>
                                  <w:r w:rsidR="00EE1DDC" w:rsidRPr="003E2353">
                                    <w:rPr>
                                      <w:color w:val="auto"/>
                                    </w:rPr>
                                    <w:t>参考</w:t>
                                  </w:r>
                                  <w:r>
                                    <w:rPr>
                                      <w:color w:val="auto"/>
                                    </w:rPr>
                                    <w:t>＞</w:t>
                                  </w:r>
                                </w:p>
                                <w:p w14:paraId="7491A890" w14:textId="77777777" w:rsidR="00EE1DDC" w:rsidRDefault="00EE1DDC" w:rsidP="00EE1DDC">
                                  <w:pPr>
                                    <w:ind w:firstLineChars="100" w:firstLine="228"/>
                                    <w:rPr>
                                      <w:rFonts w:hint="default"/>
                                      <w:color w:val="auto"/>
                                    </w:rPr>
                                  </w:pPr>
                                  <w:r w:rsidRPr="0096677D">
                                    <w:rPr>
                                      <w:color w:val="auto"/>
                                    </w:rPr>
                                    <w:t>大規模災害時には、自家用車が被災するなど、避難者が自力でホテル・旅館等まで移動することが困難な場合も想定され</w:t>
                                  </w:r>
                                  <w:r>
                                    <w:rPr>
                                      <w:color w:val="auto"/>
                                    </w:rPr>
                                    <w:t>、</w:t>
                                  </w:r>
                                  <w:r w:rsidRPr="0096677D">
                                    <w:rPr>
                                      <w:color w:val="auto"/>
                                    </w:rPr>
                                    <w:t>そうした場合には、自治体において、ホテル・旅館等までの移動手段を確保する必要が</w:t>
                                  </w:r>
                                  <w:r>
                                    <w:rPr>
                                      <w:color w:val="auto"/>
                                    </w:rPr>
                                    <w:t>あります</w:t>
                                  </w:r>
                                  <w:r w:rsidRPr="0096677D">
                                    <w:rPr>
                                      <w:color w:val="auto"/>
                                    </w:rPr>
                                    <w:t>。</w:t>
                                  </w:r>
                                </w:p>
                                <w:p w14:paraId="7CE02E9A" w14:textId="79109660" w:rsidR="00EE1DDC" w:rsidRDefault="00EE1DDC" w:rsidP="00EE1DDC">
                                  <w:pPr>
                                    <w:ind w:firstLineChars="100" w:firstLine="228"/>
                                    <w:rPr>
                                      <w:rFonts w:hint="default"/>
                                      <w:color w:val="auto"/>
                                    </w:rPr>
                                  </w:pPr>
                                  <w:r>
                                    <w:rPr>
                                      <w:color w:val="auto"/>
                                    </w:rPr>
                                    <w:t>そのため、</w:t>
                                  </w:r>
                                  <w:r w:rsidRPr="0096677D">
                                    <w:rPr>
                                      <w:color w:val="auto"/>
                                    </w:rPr>
                                    <w:t>平時から、バス事業者や関係団体等</w:t>
                                  </w:r>
                                  <w:r>
                                    <w:rPr>
                                      <w:color w:val="auto"/>
                                    </w:rPr>
                                    <w:t>との協定の締結等を行い、</w:t>
                                  </w:r>
                                  <w:r w:rsidRPr="0096677D">
                                    <w:rPr>
                                      <w:color w:val="auto"/>
                                    </w:rPr>
                                    <w:t>利用条件（利用可能な最大台数・人数、移動可能範囲、時間</w:t>
                                  </w:r>
                                  <w:r>
                                    <w:rPr>
                                      <w:color w:val="auto"/>
                                    </w:rPr>
                                    <w:t>、料金</w:t>
                                  </w:r>
                                  <w:r w:rsidRPr="0096677D">
                                    <w:rPr>
                                      <w:color w:val="auto"/>
                                    </w:rPr>
                                    <w:t>）</w:t>
                                  </w:r>
                                  <w:r>
                                    <w:rPr>
                                      <w:color w:val="auto"/>
                                    </w:rPr>
                                    <w:t>等について協議することが望ましいです。</w:t>
                                  </w:r>
                                </w:p>
                                <w:p w14:paraId="382FBF43" w14:textId="324F057E" w:rsidR="00EE1DDC" w:rsidRDefault="00EE1DDC" w:rsidP="00EE1DDC">
                                  <w:pPr>
                                    <w:ind w:firstLineChars="100" w:firstLine="228"/>
                                    <w:rPr>
                                      <w:rFonts w:hint="default"/>
                                      <w:color w:val="auto"/>
                                    </w:rPr>
                                  </w:pPr>
                                  <w:r>
                                    <w:rPr>
                                      <w:color w:val="auto"/>
                                    </w:rPr>
                                    <w:t>また、発災の状況によ</w:t>
                                  </w:r>
                                  <w:r w:rsidR="00D33D76">
                                    <w:rPr>
                                      <w:color w:val="auto"/>
                                    </w:rPr>
                                    <w:t>り</w:t>
                                  </w:r>
                                  <w:r>
                                    <w:rPr>
                                      <w:color w:val="auto"/>
                                    </w:rPr>
                                    <w:t>大規模な渋滞が発生する恐れがある地域においては、</w:t>
                                  </w:r>
                                  <w:r w:rsidR="00D33D76">
                                    <w:rPr>
                                      <w:color w:val="auto"/>
                                    </w:rPr>
                                    <w:t>渋滞の緩和につながる移動手段の活用可能性について検討します。</w:t>
                                  </w:r>
                                </w:p>
                                <w:p w14:paraId="2F794C2A" w14:textId="4635E3EF" w:rsidR="00EE1DDC" w:rsidRDefault="00EE1DDC" w:rsidP="00757EB8">
                                  <w:pPr>
                                    <w:ind w:firstLineChars="100" w:firstLine="228"/>
                                    <w:rPr>
                                      <w:rFonts w:hint="default"/>
                                      <w:color w:val="auto"/>
                                    </w:rPr>
                                  </w:pPr>
                                  <w:r w:rsidRPr="004A7B33">
                                    <w:rPr>
                                      <w:color w:val="auto"/>
                                    </w:rPr>
                                    <w:t xml:space="preserve">　</w:t>
                                  </w:r>
                                </w:p>
                                <w:p w14:paraId="52D95AB4" w14:textId="77777777" w:rsidR="00EE1DDC" w:rsidRPr="00EE1DDC" w:rsidRDefault="00EE1DDC">
                                  <w:pPr>
                                    <w:rPr>
                                      <w:rFonts w:hint="defau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C1A40" id="テキスト ボックス 24" o:spid="_x0000_s1028" type="#_x0000_t202" style="position:absolute;left:0;text-align:left;margin-left:8.5pt;margin-top:7.45pt;width:399.35pt;height:164.25pt;z-index:251640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" filled="f" strokeweight=".5pt">
                      <v:stroke dashstyle="longDash"/>
                      <v:textbox>
                        <w:txbxContent>
                          <w:p w14:paraId="5B4CF2F6" w14:textId="3A5D02FC" w:rsidR="00EE1DDC" w:rsidRPr="003E2353" w:rsidRDefault="003E2353" w:rsidP="00757EB8">
                            <w:pPr>
                              <w:rPr>
                                <w:rFonts w:hint="default"/>
                                <w:color w:val="auto"/>
                              </w:rPr>
                            </w:pPr>
                            <w:r>
                              <w:rPr>
                                <w:color w:val="auto"/>
                              </w:rPr>
                              <w:t>＜</w:t>
                            </w:r>
                            <w:r w:rsidR="00EE1DDC" w:rsidRPr="003E2353">
                              <w:rPr>
                                <w:color w:val="auto"/>
                              </w:rPr>
                              <w:t>参考</w:t>
                            </w:r>
                            <w:r>
                              <w:rPr>
                                <w:color w:val="auto"/>
                              </w:rPr>
                              <w:t>＞</w:t>
                            </w:r>
                          </w:p>
                          <w:p w14:paraId="7491A890" w14:textId="77777777" w:rsidR="00EE1DDC" w:rsidRDefault="00EE1DDC" w:rsidP="00EE1DDC">
                            <w:pPr>
                              <w:ind w:firstLineChars="100" w:firstLine="228"/>
                              <w:rPr>
                                <w:rFonts w:hint="default"/>
                                <w:color w:val="auto"/>
                              </w:rPr>
                            </w:pPr>
                            <w:r w:rsidRPr="0096677D">
                              <w:rPr>
                                <w:color w:val="auto"/>
                              </w:rPr>
                              <w:t>大規模災害時には、自家用車が被災するなど、避難者が自力でホテル・旅館等まで移動することが困難な場合も想定され</w:t>
                            </w:r>
                            <w:r>
                              <w:rPr>
                                <w:color w:val="auto"/>
                              </w:rPr>
                              <w:t>、</w:t>
                            </w:r>
                            <w:r w:rsidRPr="0096677D">
                              <w:rPr>
                                <w:color w:val="auto"/>
                              </w:rPr>
                              <w:t>そうした場合には、自治体において、ホテル・旅館等までの移動手段を確保する必要が</w:t>
                            </w:r>
                            <w:r>
                              <w:rPr>
                                <w:color w:val="auto"/>
                              </w:rPr>
                              <w:t>あります</w:t>
                            </w:r>
                            <w:r w:rsidRPr="0096677D">
                              <w:rPr>
                                <w:color w:val="auto"/>
                              </w:rPr>
                              <w:t>。</w:t>
                            </w:r>
                          </w:p>
                          <w:p w14:paraId="7CE02E9A" w14:textId="79109660" w:rsidR="00EE1DDC" w:rsidRDefault="00EE1DDC" w:rsidP="00EE1DDC">
                            <w:pPr>
                              <w:ind w:firstLineChars="100" w:firstLine="228"/>
                              <w:rPr>
                                <w:rFonts w:hint="default"/>
                                <w:color w:val="auto"/>
                              </w:rPr>
                            </w:pPr>
                            <w:r>
                              <w:rPr>
                                <w:color w:val="auto"/>
                              </w:rPr>
                              <w:t>そのため、</w:t>
                            </w:r>
                            <w:r w:rsidRPr="0096677D">
                              <w:rPr>
                                <w:color w:val="auto"/>
                              </w:rPr>
                              <w:t>平時から、バス事業者や関係団体等</w:t>
                            </w:r>
                            <w:r>
                              <w:rPr>
                                <w:color w:val="auto"/>
                              </w:rPr>
                              <w:t>との協定の締結等を行い、</w:t>
                            </w:r>
                            <w:r w:rsidRPr="0096677D">
                              <w:rPr>
                                <w:color w:val="auto"/>
                              </w:rPr>
                              <w:t>利用条件（利用可能な最大台数・人数、移動可能範囲、時間</w:t>
                            </w:r>
                            <w:r>
                              <w:rPr>
                                <w:color w:val="auto"/>
                              </w:rPr>
                              <w:t>、料金</w:t>
                            </w:r>
                            <w:r w:rsidRPr="0096677D">
                              <w:rPr>
                                <w:color w:val="auto"/>
                              </w:rPr>
                              <w:t>）</w:t>
                            </w:r>
                            <w:r>
                              <w:rPr>
                                <w:color w:val="auto"/>
                              </w:rPr>
                              <w:t>等について協議することが望ましいです。</w:t>
                            </w:r>
                          </w:p>
                          <w:p w14:paraId="382FBF43" w14:textId="324F057E" w:rsidR="00EE1DDC" w:rsidRDefault="00EE1DDC" w:rsidP="00EE1DDC">
                            <w:pPr>
                              <w:ind w:firstLineChars="100" w:firstLine="228"/>
                              <w:rPr>
                                <w:rFonts w:hint="default"/>
                                <w:color w:val="auto"/>
                              </w:rPr>
                            </w:pPr>
                            <w:r>
                              <w:rPr>
                                <w:color w:val="auto"/>
                              </w:rPr>
                              <w:t>また、発災の状況によ</w:t>
                            </w:r>
                            <w:r w:rsidR="00D33D76">
                              <w:rPr>
                                <w:color w:val="auto"/>
                              </w:rPr>
                              <w:t>り</w:t>
                            </w:r>
                            <w:r>
                              <w:rPr>
                                <w:color w:val="auto"/>
                              </w:rPr>
                              <w:t>大規模な渋滞が発生する恐れがある地域においては、</w:t>
                            </w:r>
                            <w:r w:rsidR="00D33D76">
                              <w:rPr>
                                <w:color w:val="auto"/>
                              </w:rPr>
                              <w:t>渋滞の緩和につながる移動手段の活用可能性について検討します。</w:t>
                            </w:r>
                          </w:p>
                          <w:p w14:paraId="2F794C2A" w14:textId="4635E3EF" w:rsidR="00EE1DDC" w:rsidRDefault="00EE1DDC" w:rsidP="00757EB8">
                            <w:pPr>
                              <w:ind w:firstLineChars="100" w:firstLine="228"/>
                              <w:rPr>
                                <w:rFonts w:hint="default"/>
                                <w:color w:val="auto"/>
                              </w:rPr>
                            </w:pPr>
                            <w:r w:rsidRPr="004A7B33">
                              <w:rPr>
                                <w:color w:val="auto"/>
                              </w:rPr>
                              <w:t xml:space="preserve">　</w:t>
                            </w:r>
                          </w:p>
                          <w:p w14:paraId="52D95AB4" w14:textId="77777777" w:rsidR="00EE1DDC" w:rsidRPr="00EE1DDC" w:rsidRDefault="00EE1DDC">
                            <w:pPr>
                              <w:rPr>
                                <w:rFonts w:hint="default"/>
                              </w:rPr>
                            </w:pPr>
                          </w:p>
                        </w:txbxContent>
                      </v:textbox>
                    </v:shape>
                  </w:pict>
                </mc:Fallback>
              </mc:AlternateContent>
            </w:r>
          </w:p>
          <w:p w14:paraId="272B4AFF" w14:textId="5BB34E66" w:rsidR="00EE1DDC" w:rsidRDefault="00EE1DDC" w:rsidP="00EE1DDC">
            <w:pPr>
              <w:ind w:leftChars="100" w:left="456" w:hangingChars="100" w:hanging="228"/>
              <w:rPr>
                <w:rFonts w:hint="default"/>
                <w:color w:val="auto"/>
              </w:rPr>
            </w:pPr>
          </w:p>
          <w:p w14:paraId="3A6BFC0C" w14:textId="610C7D37" w:rsidR="00EE1DDC" w:rsidRDefault="00EE1DDC" w:rsidP="00EE1DDC">
            <w:pPr>
              <w:ind w:leftChars="100" w:left="456" w:hangingChars="100" w:hanging="228"/>
              <w:rPr>
                <w:rFonts w:hint="default"/>
                <w:color w:val="auto"/>
              </w:rPr>
            </w:pPr>
          </w:p>
          <w:p w14:paraId="721E019D" w14:textId="77777777" w:rsidR="00EE1DDC" w:rsidRDefault="00EE1DDC" w:rsidP="00EE1DDC">
            <w:pPr>
              <w:ind w:leftChars="100" w:left="456" w:hangingChars="100" w:hanging="228"/>
              <w:rPr>
                <w:rFonts w:hint="default"/>
                <w:color w:val="auto"/>
              </w:rPr>
            </w:pPr>
          </w:p>
          <w:p w14:paraId="3D46E968" w14:textId="77777777" w:rsidR="00EE1DDC" w:rsidRDefault="00EE1DDC" w:rsidP="00EE1DDC">
            <w:pPr>
              <w:ind w:leftChars="100" w:left="456" w:hangingChars="100" w:hanging="228"/>
              <w:rPr>
                <w:rFonts w:hint="default"/>
                <w:color w:val="auto"/>
              </w:rPr>
            </w:pPr>
          </w:p>
          <w:p w14:paraId="4178867C" w14:textId="77777777" w:rsidR="00EE1DDC" w:rsidRDefault="00EE1DDC" w:rsidP="00EE1DDC">
            <w:pPr>
              <w:ind w:leftChars="100" w:left="456" w:hangingChars="100" w:hanging="228"/>
              <w:rPr>
                <w:rFonts w:hint="default"/>
                <w:color w:val="auto"/>
              </w:rPr>
            </w:pPr>
          </w:p>
          <w:p w14:paraId="77B27F44" w14:textId="77777777" w:rsidR="00EE1DDC" w:rsidRDefault="00EE1DDC" w:rsidP="00EE1DDC">
            <w:pPr>
              <w:ind w:leftChars="100" w:left="456" w:hangingChars="100" w:hanging="228"/>
              <w:rPr>
                <w:rFonts w:hint="default"/>
                <w:color w:val="auto"/>
              </w:rPr>
            </w:pPr>
          </w:p>
          <w:p w14:paraId="08FD91B7" w14:textId="77777777" w:rsidR="00EE1DDC" w:rsidRPr="0096677D" w:rsidRDefault="00EE1DDC" w:rsidP="00757EB8">
            <w:pPr>
              <w:ind w:leftChars="200" w:left="456"/>
              <w:rPr>
                <w:rFonts w:hint="default"/>
                <w:color w:val="auto"/>
              </w:rPr>
            </w:pPr>
          </w:p>
          <w:p w14:paraId="44C40689" w14:textId="77777777" w:rsidR="00EE1DDC" w:rsidRPr="004A7B33" w:rsidRDefault="00EE1DDC" w:rsidP="00757EB8">
            <w:pPr>
              <w:rPr>
                <w:rFonts w:hint="default"/>
                <w:color w:val="auto"/>
              </w:rPr>
            </w:pPr>
          </w:p>
          <w:p w14:paraId="3AE98F15" w14:textId="27C0BF69" w:rsidR="00EE1DDC" w:rsidRDefault="00EE1DDC" w:rsidP="00757EB8">
            <w:pPr>
              <w:rPr>
                <w:rFonts w:hint="default"/>
                <w:color w:val="auto"/>
              </w:rPr>
            </w:pPr>
          </w:p>
          <w:p w14:paraId="37B1D7E3" w14:textId="287BD432" w:rsidR="008851B3" w:rsidRPr="004A7B33" w:rsidRDefault="000E2934" w:rsidP="00757EB8">
            <w:pPr>
              <w:ind w:leftChars="100" w:left="456" w:hangingChars="100" w:hanging="228"/>
              <w:rPr>
                <w:rFonts w:ascii="ＭＳ ゴシック" w:eastAsia="ＭＳ ゴシック" w:hAnsi="ＭＳ ゴシック" w:hint="default"/>
                <w:color w:val="auto"/>
              </w:rPr>
            </w:pPr>
            <w:r w:rsidRPr="00757EB8">
              <w:rPr>
                <w:rFonts w:ascii="ＭＳ Ｐゴシック" w:eastAsia="ＭＳ Ｐゴシック" w:hAnsi="ＭＳ Ｐゴシック"/>
                <w:color w:val="auto"/>
              </w:rPr>
              <w:t>ⅳ</w:t>
            </w:r>
            <w:r w:rsidR="008851B3" w:rsidRPr="004A7B33">
              <w:rPr>
                <w:rFonts w:ascii="ＭＳ ゴシック" w:eastAsia="ＭＳ ゴシック" w:hAnsi="ＭＳ ゴシック"/>
                <w:color w:val="auto"/>
              </w:rPr>
              <w:t>)ホテル・旅館等の避難所としての開設に向けた準備</w:t>
            </w:r>
          </w:p>
          <w:p w14:paraId="3CB40166" w14:textId="347EEA3A" w:rsidR="008851B3" w:rsidRPr="004A7B33" w:rsidRDefault="008851B3" w:rsidP="002C342F">
            <w:pPr>
              <w:ind w:left="456" w:hangingChars="200" w:hanging="456"/>
              <w:rPr>
                <w:rFonts w:hint="default"/>
                <w:color w:val="auto"/>
              </w:rPr>
            </w:pPr>
            <w:r w:rsidRPr="004A7B33">
              <w:rPr>
                <w:color w:val="auto"/>
              </w:rPr>
              <w:t xml:space="preserve">　・　市町村において、災害発生時にホテル・旅館等を避難所として開設する場合の運営体制についてあらかじめ決めておく必要があります。市町村のみでは、十分な体制</w:t>
            </w:r>
            <w:r w:rsidR="00322140" w:rsidRPr="004A7B33">
              <w:rPr>
                <w:color w:val="auto"/>
              </w:rPr>
              <w:t>を構築できない場合は、県へ応援職員派遣の協力を検討します。</w:t>
            </w:r>
          </w:p>
          <w:p w14:paraId="60A6690A" w14:textId="77777777" w:rsidR="00322140" w:rsidRPr="004A7B33" w:rsidRDefault="00322140" w:rsidP="004E021E">
            <w:pPr>
              <w:ind w:left="456" w:hangingChars="200" w:hanging="456"/>
              <w:rPr>
                <w:rFonts w:hint="default"/>
                <w:color w:val="auto"/>
              </w:rPr>
            </w:pPr>
            <w:r w:rsidRPr="004A7B33">
              <w:rPr>
                <w:color w:val="auto"/>
              </w:rPr>
              <w:t xml:space="preserve">　・　市町村は、ホテル・旅館等の活用が必要となる可能性がある場合は、ホテル・旅館等へ</w:t>
            </w:r>
            <w:r w:rsidR="002C342F" w:rsidRPr="004A7B33">
              <w:rPr>
                <w:color w:val="auto"/>
              </w:rPr>
              <w:t>優先的に避難する方(高齢者・基礎疾患を有する者・障がい者・</w:t>
            </w:r>
            <w:r w:rsidR="00BB658A" w:rsidRPr="004A7B33">
              <w:rPr>
                <w:color w:val="auto"/>
              </w:rPr>
              <w:t>医療的ケアが必要な者・</w:t>
            </w:r>
            <w:r w:rsidR="002C342F" w:rsidRPr="004A7B33">
              <w:rPr>
                <w:color w:val="auto"/>
              </w:rPr>
              <w:t>妊産婦・訪日外国人旅行者等及び家族等)を検討し、優先順位の考え方を決めておくとともに、事前にリストを作成しておくことが望ましいと考えられます。また、リストに掲載された方がどのホテル・旅館等に避難すべきか事前に検討しておく必要もあります。</w:t>
            </w:r>
          </w:p>
          <w:p w14:paraId="6B188D4E" w14:textId="77777777" w:rsidR="000E2934" w:rsidRDefault="000E2934" w:rsidP="004E021E">
            <w:pPr>
              <w:ind w:left="456" w:hangingChars="200" w:hanging="456"/>
              <w:rPr>
                <w:rFonts w:ascii="ＭＳ ゴシック" w:eastAsia="ＭＳ ゴシック" w:hAnsi="ＭＳ ゴシック" w:hint="default"/>
                <w:color w:val="auto"/>
              </w:rPr>
            </w:pPr>
          </w:p>
          <w:p w14:paraId="27F1E006" w14:textId="77777777" w:rsidR="00900310" w:rsidRPr="004A7B33" w:rsidRDefault="00900310" w:rsidP="004E021E">
            <w:pPr>
              <w:ind w:left="456" w:hangingChars="200" w:hanging="456"/>
              <w:rPr>
                <w:rFonts w:ascii="ＭＳ ゴシック" w:eastAsia="ＭＳ ゴシック" w:hAnsi="ＭＳ ゴシック" w:hint="default"/>
                <w:color w:val="auto"/>
              </w:rPr>
            </w:pPr>
            <w:r w:rsidRPr="004A7B33">
              <w:rPr>
                <w:rFonts w:ascii="ＭＳ ゴシック" w:eastAsia="ＭＳ ゴシック" w:hAnsi="ＭＳ ゴシック"/>
                <w:color w:val="auto"/>
              </w:rPr>
              <w:t>②災害発生時の対応</w:t>
            </w:r>
          </w:p>
          <w:p w14:paraId="052C153C" w14:textId="77777777" w:rsidR="00900310" w:rsidRPr="004A7B33" w:rsidRDefault="00900310" w:rsidP="004E021E">
            <w:pPr>
              <w:ind w:left="456" w:hangingChars="200" w:hanging="456"/>
              <w:rPr>
                <w:rFonts w:ascii="ＭＳ ゴシック" w:eastAsia="ＭＳ ゴシック" w:hAnsi="ＭＳ ゴシック" w:hint="default"/>
                <w:color w:val="auto"/>
              </w:rPr>
            </w:pPr>
            <w:r w:rsidRPr="004A7B33">
              <w:rPr>
                <w:rFonts w:ascii="ＭＳ ゴシック" w:eastAsia="ＭＳ ゴシック" w:hAnsi="ＭＳ ゴシック"/>
                <w:color w:val="auto"/>
              </w:rPr>
              <w:t xml:space="preserve">　ⅰ)優先的に避難する方に対する避難先の事前周知</w:t>
            </w:r>
          </w:p>
          <w:p w14:paraId="0737441D" w14:textId="77777777" w:rsidR="00900310" w:rsidRPr="004A7B33" w:rsidRDefault="00900310" w:rsidP="004E021E">
            <w:pPr>
              <w:ind w:left="456" w:hangingChars="200" w:hanging="456"/>
              <w:rPr>
                <w:rFonts w:hint="default"/>
                <w:color w:val="auto"/>
              </w:rPr>
            </w:pPr>
            <w:r w:rsidRPr="004A7B33">
              <w:rPr>
                <w:color w:val="auto"/>
              </w:rPr>
              <w:t xml:space="preserve">　・　大型の台風の接近が予想されるなど大規模な災害の発生が見込まれ、事前に確保した避難所より多くの避難所が必要となり、</w:t>
            </w:r>
            <w:r w:rsidR="002D3082" w:rsidRPr="004A7B33">
              <w:rPr>
                <w:color w:val="auto"/>
              </w:rPr>
              <w:t>ホテル・</w:t>
            </w:r>
            <w:r w:rsidRPr="004A7B33">
              <w:rPr>
                <w:color w:val="auto"/>
              </w:rPr>
              <w:t>旅館等を活用することが予想される場合は、事前にホテル・旅館等の施設管理者等に空室状況等を確認します。</w:t>
            </w:r>
          </w:p>
          <w:p w14:paraId="6E3CD18B" w14:textId="77777777" w:rsidR="00900310" w:rsidRPr="004A7B33" w:rsidRDefault="00900310" w:rsidP="004E021E">
            <w:pPr>
              <w:ind w:left="456" w:hangingChars="200" w:hanging="456"/>
              <w:rPr>
                <w:rFonts w:hint="default"/>
                <w:color w:val="auto"/>
              </w:rPr>
            </w:pPr>
            <w:r w:rsidRPr="004A7B33">
              <w:rPr>
                <w:color w:val="auto"/>
              </w:rPr>
              <w:t xml:space="preserve">　・　上記確認結果を踏まえ、避難所として</w:t>
            </w:r>
            <w:r w:rsidR="00185677" w:rsidRPr="004A7B33">
              <w:rPr>
                <w:color w:val="auto"/>
              </w:rPr>
              <w:t>活用できる</w:t>
            </w:r>
            <w:r w:rsidRPr="004A7B33">
              <w:rPr>
                <w:color w:val="auto"/>
              </w:rPr>
              <w:t>場合は、ホテル・旅館等に優先的に避難する者のリストに掲載されている方に対して、避難</w:t>
            </w:r>
            <w:r w:rsidR="00185677" w:rsidRPr="004A7B33">
              <w:rPr>
                <w:color w:val="auto"/>
              </w:rPr>
              <w:t>の際</w:t>
            </w:r>
            <w:r w:rsidRPr="004A7B33">
              <w:rPr>
                <w:color w:val="auto"/>
              </w:rPr>
              <w:t>は、直接当該ホテル・旅館等に避難す</w:t>
            </w:r>
            <w:r w:rsidR="00185677" w:rsidRPr="004A7B33">
              <w:rPr>
                <w:color w:val="auto"/>
              </w:rPr>
              <w:t>るよう</w:t>
            </w:r>
            <w:r w:rsidRPr="004A7B33">
              <w:rPr>
                <w:color w:val="auto"/>
              </w:rPr>
              <w:t>事前に周知します。</w:t>
            </w:r>
          </w:p>
          <w:p w14:paraId="2E3FA680" w14:textId="77777777" w:rsidR="00FA4F55" w:rsidRPr="004A7B33" w:rsidRDefault="00FA4F55" w:rsidP="004E021E">
            <w:pPr>
              <w:ind w:left="456" w:hangingChars="200" w:hanging="456"/>
              <w:rPr>
                <w:rFonts w:hint="default"/>
                <w:color w:val="auto"/>
              </w:rPr>
            </w:pPr>
          </w:p>
          <w:p w14:paraId="5AE350A5" w14:textId="77777777" w:rsidR="00900310" w:rsidRPr="004A7B33" w:rsidRDefault="00900310" w:rsidP="004E021E">
            <w:pPr>
              <w:ind w:leftChars="100" w:left="456" w:hangingChars="100" w:hanging="228"/>
              <w:rPr>
                <w:rFonts w:ascii="ＭＳ ゴシック" w:eastAsia="ＭＳ ゴシック" w:hAnsi="ＭＳ ゴシック" w:hint="default"/>
                <w:color w:val="auto"/>
              </w:rPr>
            </w:pPr>
            <w:r w:rsidRPr="004A7B33">
              <w:rPr>
                <w:rFonts w:ascii="ＭＳ ゴシック" w:eastAsia="ＭＳ ゴシック" w:hAnsi="ＭＳ ゴシック"/>
                <w:color w:val="auto"/>
              </w:rPr>
              <w:t>ⅱ)速やかな避難所の開設</w:t>
            </w:r>
          </w:p>
          <w:p w14:paraId="5D99A31B" w14:textId="77777777" w:rsidR="001177FF" w:rsidRPr="004A7B33" w:rsidRDefault="001177FF" w:rsidP="004E021E">
            <w:pPr>
              <w:ind w:leftChars="100" w:left="456" w:hangingChars="100" w:hanging="228"/>
              <w:rPr>
                <w:rFonts w:hint="default"/>
                <w:color w:val="auto"/>
              </w:rPr>
            </w:pPr>
            <w:r w:rsidRPr="004A7B33">
              <w:rPr>
                <w:color w:val="auto"/>
              </w:rPr>
              <w:t>・　ホテル・旅館等を避難所として開設する必要があると判断した場合は</w:t>
            </w:r>
            <w:r w:rsidR="003C20B3" w:rsidRPr="004A7B33">
              <w:rPr>
                <w:color w:val="auto"/>
              </w:rPr>
              <w:t>、市町村は、被災状況、二次災害の可能性などの安全面を直ちに施設管理者等に確認の上、避難所として速やかに開設します。</w:t>
            </w:r>
          </w:p>
          <w:p w14:paraId="6A13227D" w14:textId="77777777" w:rsidR="003C20B3" w:rsidRPr="004A7B33" w:rsidRDefault="003C20B3" w:rsidP="004E021E">
            <w:pPr>
              <w:ind w:leftChars="100" w:left="456" w:hangingChars="100" w:hanging="228"/>
              <w:rPr>
                <w:rFonts w:hint="default"/>
                <w:color w:val="auto"/>
              </w:rPr>
            </w:pPr>
            <w:r w:rsidRPr="004A7B33">
              <w:rPr>
                <w:color w:val="auto"/>
              </w:rPr>
              <w:t>・　運営管理を適切に行うため、避難所として開設したホテル・旅館等に</w:t>
            </w:r>
            <w:r w:rsidR="00D7728B" w:rsidRPr="004A7B33">
              <w:rPr>
                <w:color w:val="auto"/>
                <w:spacing w:val="-4"/>
              </w:rPr>
              <w:t>運営</w:t>
            </w:r>
            <w:r w:rsidRPr="004A7B33">
              <w:rPr>
                <w:color w:val="auto"/>
              </w:rPr>
              <w:t>責任者を配置します。なお、ホテル・旅館等の施設管理者等の十分な理解を得た上で、これらの者を</w:t>
            </w:r>
            <w:r w:rsidR="00D7728B" w:rsidRPr="004A7B33">
              <w:rPr>
                <w:color w:val="auto"/>
                <w:spacing w:val="-4"/>
              </w:rPr>
              <w:t>運営</w:t>
            </w:r>
            <w:r w:rsidRPr="004A7B33">
              <w:rPr>
                <w:color w:val="auto"/>
              </w:rPr>
              <w:t>責任者に充てることとしても差し支え</w:t>
            </w:r>
            <w:r w:rsidR="000615BB" w:rsidRPr="004A7B33">
              <w:rPr>
                <w:color w:val="auto"/>
              </w:rPr>
              <w:t>ありませ</w:t>
            </w:r>
            <w:r w:rsidR="000615BB" w:rsidRPr="004A7B33">
              <w:rPr>
                <w:color w:val="auto"/>
              </w:rPr>
              <w:lastRenderedPageBreak/>
              <w:t>ん。</w:t>
            </w:r>
          </w:p>
          <w:p w14:paraId="7B1F13E3" w14:textId="77777777" w:rsidR="00FA4F55" w:rsidRPr="004A7B33" w:rsidRDefault="00FA4F55" w:rsidP="004E021E">
            <w:pPr>
              <w:ind w:leftChars="100" w:left="456" w:hangingChars="100" w:hanging="228"/>
              <w:rPr>
                <w:rFonts w:hint="default"/>
                <w:color w:val="auto"/>
              </w:rPr>
            </w:pPr>
          </w:p>
          <w:p w14:paraId="724ADCAE" w14:textId="77777777" w:rsidR="000615BB" w:rsidRPr="004A7B33" w:rsidRDefault="000615BB" w:rsidP="004E021E">
            <w:pPr>
              <w:ind w:leftChars="100" w:left="456" w:hangingChars="100" w:hanging="228"/>
              <w:rPr>
                <w:rFonts w:ascii="ＭＳ ゴシック" w:eastAsia="ＭＳ ゴシック" w:hAnsi="ＭＳ ゴシック" w:hint="default"/>
                <w:color w:val="auto"/>
              </w:rPr>
            </w:pPr>
            <w:r w:rsidRPr="004A7B33">
              <w:rPr>
                <w:rFonts w:ascii="ＭＳ ゴシック" w:eastAsia="ＭＳ ゴシック" w:hAnsi="ＭＳ ゴシック"/>
                <w:color w:val="auto"/>
              </w:rPr>
              <w:t>ⅲ)避難者の受入れ</w:t>
            </w:r>
          </w:p>
          <w:p w14:paraId="3D00EABC" w14:textId="77777777" w:rsidR="000615BB" w:rsidRPr="004A7B33" w:rsidRDefault="000615BB" w:rsidP="004E021E">
            <w:pPr>
              <w:ind w:leftChars="100" w:left="456" w:hangingChars="100" w:hanging="228"/>
              <w:rPr>
                <w:rFonts w:hint="default"/>
                <w:color w:val="auto"/>
              </w:rPr>
            </w:pPr>
            <w:r w:rsidRPr="004A7B33">
              <w:rPr>
                <w:color w:val="auto"/>
              </w:rPr>
              <w:t>・　優先的に避難する方に対する避難先の事前周知を行った場合は、リストに掲載されている方が避難しているか、避難所として開設したホテル・旅館等の</w:t>
            </w:r>
            <w:r w:rsidR="00D7728B" w:rsidRPr="004A7B33">
              <w:rPr>
                <w:color w:val="auto"/>
                <w:spacing w:val="-4"/>
              </w:rPr>
              <w:t>運営</w:t>
            </w:r>
            <w:r w:rsidRPr="004A7B33">
              <w:rPr>
                <w:color w:val="auto"/>
              </w:rPr>
              <w:t>責任者が確認を行います。</w:t>
            </w:r>
          </w:p>
          <w:p w14:paraId="6739FAF2" w14:textId="77777777" w:rsidR="000615BB" w:rsidRDefault="000615BB" w:rsidP="004E021E">
            <w:pPr>
              <w:ind w:leftChars="100" w:left="456" w:hangingChars="100" w:hanging="228"/>
              <w:rPr>
                <w:rFonts w:hint="default"/>
                <w:color w:val="auto"/>
              </w:rPr>
            </w:pPr>
            <w:r w:rsidRPr="004A7B33">
              <w:rPr>
                <w:color w:val="auto"/>
              </w:rPr>
              <w:t>・　事前に優先的に避難する方のリストを作成していない場合又は地震等の突発的な災害のため事前の周知を行うことができなかった場合は、市町村職員等が速やかにホテル・旅館等の被災状況や空室状況を確認の上、指定</w:t>
            </w:r>
            <w:r w:rsidR="00BB658A" w:rsidRPr="004A7B33">
              <w:rPr>
                <w:color w:val="auto"/>
              </w:rPr>
              <w:t>一般</w:t>
            </w:r>
            <w:r w:rsidRPr="004A7B33">
              <w:rPr>
                <w:color w:val="auto"/>
              </w:rPr>
              <w:t>避難所又は指定緊急避難場所等の避難者の受入状況や高齢者・基礎疾患を有する者・障がい者・</w:t>
            </w:r>
            <w:r w:rsidR="00BB658A" w:rsidRPr="004A7B33">
              <w:rPr>
                <w:color w:val="auto"/>
              </w:rPr>
              <w:t>医療的ケアが必要な者・</w:t>
            </w:r>
            <w:r w:rsidRPr="004A7B33">
              <w:rPr>
                <w:color w:val="auto"/>
              </w:rPr>
              <w:t>妊産婦・訪日外国人旅行者等及びその家族等の避難状況を踏まえ、事前に設定した優先順位の考え方に基づき</w:t>
            </w:r>
            <w:r w:rsidR="00A973E9" w:rsidRPr="004A7B33">
              <w:rPr>
                <w:color w:val="auto"/>
              </w:rPr>
              <w:t>、ホテル・旅館等へ避難させるべき者を判断する必要があります。</w:t>
            </w:r>
          </w:p>
          <w:p w14:paraId="365D0F26" w14:textId="77777777" w:rsidR="000E2934" w:rsidRDefault="000E2934" w:rsidP="004E021E">
            <w:pPr>
              <w:ind w:leftChars="100" w:left="456" w:hangingChars="100" w:hanging="228"/>
              <w:rPr>
                <w:rFonts w:hint="default"/>
                <w:color w:val="auto"/>
              </w:rPr>
            </w:pPr>
            <w:r>
              <w:rPr>
                <w:color w:val="auto"/>
              </w:rPr>
              <w:t>・</w:t>
            </w:r>
            <w:r w:rsidR="00820287">
              <w:rPr>
                <w:color w:val="auto"/>
              </w:rPr>
              <w:t>ホテル・旅館等への避難者リストの作成にあたっては、</w:t>
            </w:r>
            <w:r w:rsidR="00820287" w:rsidRPr="00820287">
              <w:rPr>
                <w:color w:val="auto"/>
              </w:rPr>
              <w:t>避難者が多数いる避難所において意向調査票を配布する</w:t>
            </w:r>
            <w:r w:rsidR="00820287">
              <w:rPr>
                <w:color w:val="auto"/>
              </w:rPr>
              <w:t>ことや、</w:t>
            </w:r>
            <w:r w:rsidR="00820287" w:rsidRPr="00820287">
              <w:rPr>
                <w:color w:val="auto"/>
              </w:rPr>
              <w:t>より配慮が必要な避難者に個別に意向を聞き取る</w:t>
            </w:r>
            <w:r w:rsidR="00820287">
              <w:rPr>
                <w:color w:val="auto"/>
              </w:rPr>
              <w:t>方法が考えられます</w:t>
            </w:r>
            <w:r w:rsidR="001550BA">
              <w:rPr>
                <w:color w:val="auto"/>
              </w:rPr>
              <w:t>。</w:t>
            </w:r>
          </w:p>
          <w:p w14:paraId="2B1AFA99" w14:textId="77777777" w:rsidR="001550BA" w:rsidRPr="004A7B33" w:rsidRDefault="001550BA" w:rsidP="004E021E">
            <w:pPr>
              <w:ind w:leftChars="100" w:left="456" w:hangingChars="100" w:hanging="228"/>
              <w:rPr>
                <w:rFonts w:hint="default"/>
                <w:color w:val="auto"/>
              </w:rPr>
            </w:pPr>
            <w:r>
              <w:rPr>
                <w:color w:val="auto"/>
              </w:rPr>
              <w:t>・避難者と受入施設とのマッチング</w:t>
            </w:r>
            <w:r w:rsidRPr="001550BA">
              <w:rPr>
                <w:color w:val="auto"/>
              </w:rPr>
              <w:t>においては、受入可能施設への割り当て業務や調整業務</w:t>
            </w:r>
            <w:r>
              <w:rPr>
                <w:color w:val="auto"/>
              </w:rPr>
              <w:t>が発生します。当該業務を</w:t>
            </w:r>
            <w:r w:rsidRPr="001550BA">
              <w:rPr>
                <w:color w:val="auto"/>
              </w:rPr>
              <w:t>旅館業団体や旅行業者へ委託する場合も含め、地域の実情に応じた業務内容やフローを平時から検討してお</w:t>
            </w:r>
            <w:r>
              <w:rPr>
                <w:color w:val="auto"/>
              </w:rPr>
              <w:t>きます</w:t>
            </w:r>
            <w:r w:rsidRPr="001550BA">
              <w:rPr>
                <w:color w:val="auto"/>
              </w:rPr>
              <w:t>。</w:t>
            </w:r>
          </w:p>
          <w:p w14:paraId="450C9899" w14:textId="77777777" w:rsidR="00A973E9" w:rsidRPr="004A7B33" w:rsidRDefault="00A973E9" w:rsidP="004E021E">
            <w:pPr>
              <w:ind w:leftChars="100" w:left="456" w:hangingChars="100" w:hanging="228"/>
              <w:rPr>
                <w:rFonts w:hint="default"/>
                <w:color w:val="auto"/>
              </w:rPr>
            </w:pPr>
            <w:r w:rsidRPr="004A7B33">
              <w:rPr>
                <w:color w:val="auto"/>
              </w:rPr>
              <w:t>・　避難者の健康状態の確認について、衛生主管部局と適切な対応を事前に検討の上、ホテル・旅館等への到着時に行う事が望ましいと言えます。</w:t>
            </w:r>
          </w:p>
          <w:p w14:paraId="0F46F755" w14:textId="77777777" w:rsidR="00FA4F55" w:rsidRPr="004A7B33" w:rsidRDefault="00FA4F55" w:rsidP="004E021E">
            <w:pPr>
              <w:ind w:leftChars="100" w:left="456" w:hangingChars="100" w:hanging="228"/>
              <w:rPr>
                <w:rFonts w:hint="default"/>
                <w:color w:val="auto"/>
              </w:rPr>
            </w:pPr>
          </w:p>
          <w:p w14:paraId="308B31E0" w14:textId="77777777" w:rsidR="001B1314" w:rsidRPr="004A7B33" w:rsidRDefault="001B1314" w:rsidP="004E021E">
            <w:pPr>
              <w:ind w:leftChars="100" w:left="456" w:hangingChars="100" w:hanging="228"/>
              <w:rPr>
                <w:rFonts w:ascii="ＭＳ ゴシック" w:eastAsia="ＭＳ ゴシック" w:hAnsi="ＭＳ ゴシック" w:hint="default"/>
                <w:color w:val="auto"/>
              </w:rPr>
            </w:pPr>
            <w:r w:rsidRPr="004A7B33">
              <w:rPr>
                <w:rFonts w:ascii="ＭＳ ゴシック" w:eastAsia="ＭＳ ゴシック" w:hAnsi="ＭＳ ゴシック"/>
                <w:color w:val="auto"/>
              </w:rPr>
              <w:t>ⅳ)運営管理</w:t>
            </w:r>
          </w:p>
          <w:p w14:paraId="6705287A" w14:textId="77777777" w:rsidR="001B1314" w:rsidRPr="004A7B33" w:rsidRDefault="001B1314" w:rsidP="004E021E">
            <w:pPr>
              <w:ind w:leftChars="100" w:left="456" w:hangingChars="100" w:hanging="228"/>
              <w:rPr>
                <w:rFonts w:hint="default"/>
                <w:color w:val="auto"/>
              </w:rPr>
            </w:pPr>
            <w:r w:rsidRPr="004A7B33">
              <w:rPr>
                <w:color w:val="auto"/>
              </w:rPr>
              <w:t>・　避難者名簿の整備、炊き出しその他による食品の供与、飲料水の供給、</w:t>
            </w:r>
            <w:r w:rsidR="00DA58D4" w:rsidRPr="004A7B33">
              <w:rPr>
                <w:color w:val="auto"/>
              </w:rPr>
              <w:t>被服、寝具その他生活必需品の供与、ホテル・旅館等と他の避難所又は自宅の移動手段の確保等生活環境の確保に努めます。</w:t>
            </w:r>
          </w:p>
          <w:p w14:paraId="4BEEC2CF" w14:textId="77777777" w:rsidR="00DA58D4" w:rsidRPr="004A7B33" w:rsidRDefault="00DA58D4" w:rsidP="004E021E">
            <w:pPr>
              <w:ind w:leftChars="100" w:left="456" w:hangingChars="100" w:hanging="228"/>
              <w:rPr>
                <w:rFonts w:hint="default"/>
                <w:color w:val="auto"/>
              </w:rPr>
            </w:pPr>
            <w:r w:rsidRPr="004A7B33">
              <w:rPr>
                <w:color w:val="auto"/>
              </w:rPr>
              <w:t>・　避難者向けに周知する情報について、指定避難所等と同様に提供する必要があります。</w:t>
            </w:r>
            <w:r w:rsidR="00FB57F1" w:rsidRPr="00FB57F1">
              <w:rPr>
                <w:color w:val="auto"/>
              </w:rPr>
              <w:t>受入施設の掲示板への掲載や手渡し、</w:t>
            </w:r>
            <w:r w:rsidR="00FB57F1" w:rsidRPr="00FB57F1">
              <w:rPr>
                <w:rFonts w:hint="default"/>
                <w:color w:val="auto"/>
              </w:rPr>
              <w:t>SNSを通じた発信等を通じて、定期的に</w:t>
            </w:r>
            <w:r w:rsidR="00FB57F1">
              <w:rPr>
                <w:color w:val="auto"/>
              </w:rPr>
              <w:t>行います</w:t>
            </w:r>
            <w:r w:rsidR="00FB57F1" w:rsidRPr="00FB57F1">
              <w:rPr>
                <w:rFonts w:hint="default"/>
                <w:color w:val="auto"/>
              </w:rPr>
              <w:t>。</w:t>
            </w:r>
          </w:p>
          <w:p w14:paraId="21B46E05" w14:textId="31884CB8" w:rsidR="00DA58D4" w:rsidRPr="004A7B33" w:rsidRDefault="00DA58D4" w:rsidP="004E021E">
            <w:pPr>
              <w:ind w:leftChars="100" w:left="456" w:hangingChars="100" w:hanging="228"/>
              <w:rPr>
                <w:rFonts w:hint="default"/>
                <w:strike/>
                <w:color w:val="auto"/>
              </w:rPr>
            </w:pPr>
            <w:r w:rsidRPr="004A7B33">
              <w:rPr>
                <w:color w:val="auto"/>
              </w:rPr>
              <w:t>・</w:t>
            </w:r>
            <w:r w:rsidR="00C60F65" w:rsidRPr="004A7B33">
              <w:rPr>
                <w:color w:val="auto"/>
              </w:rPr>
              <w:t xml:space="preserve">　</w:t>
            </w:r>
            <w:r w:rsidR="00FB57F1" w:rsidRPr="00FB57F1">
              <w:rPr>
                <w:color w:val="auto"/>
              </w:rPr>
              <w:t>保健・医療・福祉関係団体とも連携しながら、保健師を派遣すること等により、避難者の健康管理や健康指導を定期的に行うことが望ましい</w:t>
            </w:r>
            <w:r w:rsidR="00FB57F1">
              <w:rPr>
                <w:color w:val="auto"/>
              </w:rPr>
              <w:t>です</w:t>
            </w:r>
            <w:r w:rsidR="00FB57F1" w:rsidRPr="00FB57F1">
              <w:rPr>
                <w:color w:val="auto"/>
              </w:rPr>
              <w:t>。この点、保健師等が不足する場合には、他の自治体に対して応援職員の派遣を要請すること</w:t>
            </w:r>
            <w:r w:rsidR="00FB57F1">
              <w:rPr>
                <w:color w:val="auto"/>
              </w:rPr>
              <w:t>が考えられます</w:t>
            </w:r>
            <w:r w:rsidR="00FB57F1" w:rsidRPr="00FB57F1">
              <w:rPr>
                <w:color w:val="auto"/>
              </w:rPr>
              <w:t>。</w:t>
            </w:r>
            <w:r w:rsidR="00FB57F1">
              <w:rPr>
                <w:color w:val="auto"/>
              </w:rPr>
              <w:t>また、</w:t>
            </w:r>
            <w:r w:rsidRPr="004A7B33">
              <w:rPr>
                <w:color w:val="auto"/>
              </w:rPr>
              <w:t>避難者に発熱・咳等の症状が出た場合は、専用のスペースを確保します。</w:t>
            </w:r>
          </w:p>
          <w:p w14:paraId="21ED8218" w14:textId="77777777" w:rsidR="001550BA" w:rsidRPr="004A7B33" w:rsidRDefault="00DA58D4" w:rsidP="00FB57F1">
            <w:pPr>
              <w:ind w:leftChars="100" w:left="456" w:hangingChars="100" w:hanging="228"/>
              <w:rPr>
                <w:rFonts w:hint="default"/>
                <w:color w:val="auto"/>
              </w:rPr>
            </w:pPr>
            <w:r w:rsidRPr="004A7B33">
              <w:rPr>
                <w:color w:val="auto"/>
              </w:rPr>
              <w:t>・　避難所運営にかかわる職員の健康状態の把握等を行うことも必要です。</w:t>
            </w:r>
          </w:p>
        </w:tc>
      </w:tr>
    </w:tbl>
    <w:p w14:paraId="5AF88192" w14:textId="77777777" w:rsidR="0050467A" w:rsidRPr="004A7B33" w:rsidRDefault="0050467A" w:rsidP="00CC2B5E">
      <w:pPr>
        <w:ind w:firstLineChars="100" w:firstLine="228"/>
        <w:rPr>
          <w:rFonts w:hint="default"/>
          <w:color w:val="auto"/>
        </w:rPr>
      </w:pPr>
    </w:p>
    <w:p w14:paraId="0A8F952F" w14:textId="77777777" w:rsidR="00CC2B5E" w:rsidRPr="004A7B33" w:rsidRDefault="00CC2B5E" w:rsidP="00CC2B5E">
      <w:pPr>
        <w:ind w:firstLineChars="100" w:firstLine="228"/>
        <w:rPr>
          <w:rFonts w:ascii="ＭＳ ゴシック" w:eastAsia="ＭＳ ゴシック" w:hAnsi="ＭＳ ゴシック" w:hint="default"/>
          <w:color w:val="auto"/>
        </w:rPr>
      </w:pPr>
      <w:r w:rsidRPr="004A7B33">
        <w:rPr>
          <w:rFonts w:ascii="ＭＳ ゴシック" w:eastAsia="ＭＳ ゴシック" w:hAnsi="ＭＳ ゴシック"/>
          <w:color w:val="auto"/>
        </w:rPr>
        <w:t>(2)</w:t>
      </w:r>
      <w:r w:rsidRPr="004A7B33">
        <w:rPr>
          <w:rFonts w:ascii="ＭＳ ゴシック" w:eastAsia="ＭＳ ゴシック" w:hAnsi="ＭＳ ゴシック" w:hint="default"/>
          <w:color w:val="auto"/>
        </w:rPr>
        <w:t xml:space="preserve"> </w:t>
      </w:r>
      <w:r w:rsidRPr="004A7B33">
        <w:rPr>
          <w:rFonts w:ascii="ＭＳ ゴシック" w:eastAsia="ＭＳ ゴシック" w:hAnsi="ＭＳ ゴシック"/>
          <w:color w:val="auto"/>
        </w:rPr>
        <w:t>避難所レイアウト・スペースの検討</w:t>
      </w:r>
    </w:p>
    <w:p w14:paraId="415AE911" w14:textId="77777777" w:rsidR="0050467A" w:rsidRPr="004A7B33" w:rsidRDefault="0072744D" w:rsidP="009029CF">
      <w:pPr>
        <w:ind w:leftChars="100" w:left="456" w:hangingChars="100" w:hanging="228"/>
        <w:rPr>
          <w:rFonts w:hint="default"/>
          <w:color w:val="auto"/>
        </w:rPr>
      </w:pPr>
      <w:r w:rsidRPr="004A7B33">
        <w:rPr>
          <w:color w:val="auto"/>
        </w:rPr>
        <w:t xml:space="preserve">　　多くの住民が集まる避難所で感染症を広げないため、事前に避難所のレイアウト</w:t>
      </w:r>
      <w:r w:rsidR="00052994" w:rsidRPr="004A7B33">
        <w:rPr>
          <w:color w:val="auto"/>
        </w:rPr>
        <w:t>や避難</w:t>
      </w:r>
      <w:r w:rsidRPr="004A7B33">
        <w:rPr>
          <w:color w:val="auto"/>
        </w:rPr>
        <w:t>スペース</w:t>
      </w:r>
      <w:r w:rsidR="00052994" w:rsidRPr="004A7B33">
        <w:rPr>
          <w:color w:val="auto"/>
        </w:rPr>
        <w:t>等について検討します。レイアウト等の検討にあたっては、以下の留意</w:t>
      </w:r>
      <w:r w:rsidR="00052994" w:rsidRPr="004A7B33">
        <w:rPr>
          <w:color w:val="auto"/>
        </w:rPr>
        <w:lastRenderedPageBreak/>
        <w:t>点と</w:t>
      </w:r>
      <w:r w:rsidR="00E55DCF" w:rsidRPr="004A7B33">
        <w:rPr>
          <w:color w:val="auto"/>
        </w:rPr>
        <w:t>レイアウト</w:t>
      </w:r>
      <w:r w:rsidR="00052994" w:rsidRPr="004A7B33">
        <w:rPr>
          <w:color w:val="auto"/>
        </w:rPr>
        <w:t>例を参考にしてください。</w:t>
      </w:r>
      <w:r w:rsidR="00B829AD" w:rsidRPr="004A7B33">
        <w:rPr>
          <w:color w:val="auto"/>
        </w:rPr>
        <w:t>災害時には様々な制約が発生することが想定されますが、感染症対策をできる範囲で最大限実施することに努めます。</w:t>
      </w:r>
    </w:p>
    <w:p w14:paraId="57AC0578" w14:textId="77777777" w:rsidR="00052994" w:rsidRPr="004A7B33" w:rsidRDefault="00052994" w:rsidP="009029CF">
      <w:pPr>
        <w:ind w:leftChars="100" w:left="456" w:hangingChars="100" w:hanging="228"/>
        <w:rPr>
          <w:rFonts w:hint="default"/>
          <w:color w:val="auto"/>
        </w:rPr>
      </w:pPr>
      <w:r w:rsidRPr="004A7B33">
        <w:rPr>
          <w:color w:val="auto"/>
        </w:rPr>
        <w:t xml:space="preserve">　　</w:t>
      </w:r>
      <w:r w:rsidR="00E55DCF" w:rsidRPr="004A7B33">
        <w:rPr>
          <w:color w:val="auto"/>
        </w:rPr>
        <w:t>また、</w:t>
      </w:r>
      <w:r w:rsidRPr="004A7B33">
        <w:rPr>
          <w:color w:val="auto"/>
        </w:rPr>
        <w:t>レイアウト等については、保健所などの専門家の確認を受けることが重要です。避難所運営訓練の機会などを通じてレイアウトを専門家に確認してもらうことが望ましいと考えられます。事前の確認ができていなかった場合でも、避難所開設後に専門家の確認を受けるようにしましょう。</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052994" w:rsidRPr="004A7B33" w14:paraId="14A02345" w14:textId="77777777" w:rsidTr="00360B1F">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7D5AB3B1" w14:textId="77777777" w:rsidR="00E55DCF" w:rsidRPr="004A7B33" w:rsidRDefault="00FA4F55" w:rsidP="00360B1F">
            <w:pPr>
              <w:ind w:left="228" w:hangingChars="100" w:hanging="228"/>
              <w:rPr>
                <w:rFonts w:ascii="ＭＳ ゴシック" w:eastAsia="ＭＳ ゴシック" w:hAnsi="ＭＳ ゴシック" w:hint="default"/>
                <w:color w:val="auto"/>
              </w:rPr>
            </w:pPr>
            <w:r w:rsidRPr="004A7B33">
              <w:rPr>
                <w:rFonts w:ascii="ＭＳ ゴシック" w:eastAsia="ＭＳ ゴシック" w:hAnsi="ＭＳ ゴシック"/>
                <w:color w:val="auto"/>
              </w:rPr>
              <w:t>①</w:t>
            </w:r>
            <w:r w:rsidR="00E55DCF" w:rsidRPr="004A7B33">
              <w:rPr>
                <w:rFonts w:ascii="ＭＳ ゴシック" w:eastAsia="ＭＳ ゴシック" w:hAnsi="ＭＳ ゴシック"/>
                <w:color w:val="auto"/>
              </w:rPr>
              <w:t>全体レイアウトの検討</w:t>
            </w:r>
          </w:p>
          <w:p w14:paraId="1BAC8B1C" w14:textId="77777777" w:rsidR="00052994" w:rsidRPr="004A7B33" w:rsidRDefault="00E55DCF" w:rsidP="002D3082">
            <w:pPr>
              <w:ind w:leftChars="100" w:left="228"/>
              <w:rPr>
                <w:rFonts w:hint="default"/>
                <w:color w:val="auto"/>
              </w:rPr>
            </w:pPr>
            <w:r w:rsidRPr="004A7B33">
              <w:rPr>
                <w:color w:val="auto"/>
              </w:rPr>
              <w:t>・　できる限り密になりにくい場所に避難所入口や受付を設置します。</w:t>
            </w:r>
          </w:p>
          <w:p w14:paraId="456163C0" w14:textId="77777777" w:rsidR="00E55DCF" w:rsidRPr="004A7B33" w:rsidRDefault="00E55DCF" w:rsidP="002D3082">
            <w:pPr>
              <w:ind w:leftChars="100" w:left="456" w:hangingChars="100" w:hanging="228"/>
              <w:rPr>
                <w:rFonts w:hint="default"/>
                <w:color w:val="auto"/>
              </w:rPr>
            </w:pPr>
            <w:r w:rsidRPr="004A7B33">
              <w:rPr>
                <w:color w:val="auto"/>
              </w:rPr>
              <w:t>・　共同空間には、受付、掲示板、電話やパソコン設置スペース、充電場所</w:t>
            </w:r>
            <w:r w:rsidR="008A7DBF" w:rsidRPr="004A7B33">
              <w:rPr>
                <w:color w:val="auto"/>
              </w:rPr>
              <w:t>、物資保管場所、手洗い場、トイレ、更衣室、洗濯場・物干し場、ごみ</w:t>
            </w:r>
            <w:r w:rsidRPr="004A7B33">
              <w:rPr>
                <w:color w:val="auto"/>
              </w:rPr>
              <w:t>置き場、シャワーなどがあり、それぞれ密にならないよう、生活ルールの策定などの工夫が必要です。</w:t>
            </w:r>
          </w:p>
          <w:p w14:paraId="443C8787" w14:textId="77777777" w:rsidR="00E55DCF" w:rsidRPr="004A7B33" w:rsidRDefault="00E55DCF" w:rsidP="002D3082">
            <w:pPr>
              <w:ind w:leftChars="100" w:left="456" w:hangingChars="100" w:hanging="228"/>
              <w:rPr>
                <w:rFonts w:hint="default"/>
                <w:color w:val="auto"/>
              </w:rPr>
            </w:pPr>
            <w:r w:rsidRPr="004A7B33">
              <w:rPr>
                <w:color w:val="auto"/>
              </w:rPr>
              <w:t>・　食事スペースについては、飛沫感染を防ぐため、できる限り</w:t>
            </w:r>
            <w:r w:rsidR="00953183" w:rsidRPr="004A7B33">
              <w:rPr>
                <w:color w:val="auto"/>
              </w:rPr>
              <w:t>個別</w:t>
            </w:r>
            <w:r w:rsidRPr="004A7B33">
              <w:rPr>
                <w:color w:val="auto"/>
              </w:rPr>
              <w:t>スペース内での食事が望ましく、設置を推奨しませんが、設置する場合は、順番制にする、向かい合わせの椅子の配置を避ける、消毒を徹底するなど、感染症対策のための運用ルールを作成します。</w:t>
            </w:r>
          </w:p>
          <w:p w14:paraId="61282A85" w14:textId="77777777" w:rsidR="00B829AD" w:rsidRPr="004A7B33" w:rsidRDefault="00B829AD" w:rsidP="002D3082">
            <w:pPr>
              <w:ind w:leftChars="100" w:left="456" w:hangingChars="100" w:hanging="228"/>
              <w:rPr>
                <w:rFonts w:hint="default"/>
                <w:color w:val="auto"/>
              </w:rPr>
            </w:pPr>
            <w:r w:rsidRPr="004A7B33">
              <w:rPr>
                <w:color w:val="auto"/>
              </w:rPr>
              <w:t>・　避難所内の通路は一方通行とし、できる限り通行者がすれ違わないようにします。可能であれば入口と出口を分けることが望ましいと言えます。</w:t>
            </w:r>
          </w:p>
          <w:p w14:paraId="5CF42068" w14:textId="77777777" w:rsidR="00B829AD" w:rsidRPr="004A7B33" w:rsidRDefault="00B829AD" w:rsidP="002D3082">
            <w:pPr>
              <w:ind w:leftChars="100" w:left="456" w:hangingChars="100" w:hanging="228"/>
              <w:rPr>
                <w:rFonts w:hint="default"/>
                <w:color w:val="auto"/>
              </w:rPr>
            </w:pPr>
            <w:r w:rsidRPr="004A7B33">
              <w:rPr>
                <w:color w:val="auto"/>
              </w:rPr>
              <w:t>・　避難所では要配慮者の方も生活されます。車いすの方や乳幼児がいる家庭など、障がい特性や要配慮者のニーズに応じた配置、授乳室や女性専用スペースの確保など、工夫が必要になります。</w:t>
            </w:r>
          </w:p>
          <w:p w14:paraId="1C8C2BCC" w14:textId="77777777" w:rsidR="00FA4F55" w:rsidRPr="004A7B33" w:rsidRDefault="00FA4F55" w:rsidP="00360B1F">
            <w:pPr>
              <w:ind w:left="228" w:hangingChars="100" w:hanging="228"/>
              <w:rPr>
                <w:rFonts w:hint="default"/>
                <w:color w:val="auto"/>
              </w:rPr>
            </w:pPr>
          </w:p>
          <w:p w14:paraId="4878E7CF" w14:textId="77777777" w:rsidR="00B829AD" w:rsidRPr="004A7B33" w:rsidRDefault="00FA4F55" w:rsidP="002D3082">
            <w:pPr>
              <w:rPr>
                <w:rFonts w:ascii="ＭＳ ゴシック" w:eastAsia="ＭＳ ゴシック" w:hAnsi="ＭＳ ゴシック" w:hint="default"/>
                <w:color w:val="auto"/>
              </w:rPr>
            </w:pPr>
            <w:r w:rsidRPr="004A7B33">
              <w:rPr>
                <w:rFonts w:ascii="ＭＳ ゴシック" w:eastAsia="ＭＳ ゴシック" w:hAnsi="ＭＳ ゴシック"/>
                <w:color w:val="auto"/>
              </w:rPr>
              <w:t>②</w:t>
            </w:r>
            <w:r w:rsidR="00953183" w:rsidRPr="004A7B33">
              <w:rPr>
                <w:rFonts w:ascii="ＭＳ ゴシック" w:eastAsia="ＭＳ ゴシック" w:hAnsi="ＭＳ ゴシック"/>
                <w:color w:val="auto"/>
              </w:rPr>
              <w:t>避難者の滞在スペースの検討</w:t>
            </w:r>
          </w:p>
          <w:p w14:paraId="6161BA9A" w14:textId="77777777" w:rsidR="00953183" w:rsidRPr="004A7B33" w:rsidRDefault="00953183" w:rsidP="002D3082">
            <w:pPr>
              <w:ind w:leftChars="100" w:left="456" w:hangingChars="100" w:hanging="228"/>
              <w:rPr>
                <w:rFonts w:hint="default"/>
                <w:color w:val="auto"/>
              </w:rPr>
            </w:pPr>
            <w:r w:rsidRPr="004A7B33">
              <w:rPr>
                <w:color w:val="auto"/>
              </w:rPr>
              <w:t>・　避難者が滞在する集合スペースでは、メジャー、養生テープなどを用意し、通路を確保しながら、個別の滞在スペースの範囲を養生テープで明示します。個別スペースは、一家族について目安で３ｍ×３ｍを１区画とし、人数に応じて区画の広さを調整します。</w:t>
            </w:r>
          </w:p>
          <w:p w14:paraId="7D408DF1" w14:textId="77777777" w:rsidR="00953183" w:rsidRPr="004A7B33" w:rsidRDefault="00953183" w:rsidP="002D3082">
            <w:pPr>
              <w:ind w:leftChars="100" w:left="456" w:hangingChars="100" w:hanging="228"/>
              <w:rPr>
                <w:rFonts w:hint="default"/>
                <w:color w:val="auto"/>
              </w:rPr>
            </w:pPr>
            <w:r w:rsidRPr="004A7B33">
              <w:rPr>
                <w:color w:val="auto"/>
              </w:rPr>
              <w:t>・　区画間の距離は１ｍ以上あけ、可能であれば、個人間の距離も１ｍ以上あけるのが望ましいです。通路の幅は１～２ｍ以上とします。</w:t>
            </w:r>
          </w:p>
          <w:p w14:paraId="30925B40" w14:textId="77777777" w:rsidR="00116EF8" w:rsidRPr="004A7B33" w:rsidRDefault="00953183" w:rsidP="002D3082">
            <w:pPr>
              <w:ind w:leftChars="100" w:left="456" w:hangingChars="100" w:hanging="228"/>
              <w:rPr>
                <w:rFonts w:hint="default"/>
                <w:color w:val="auto"/>
              </w:rPr>
            </w:pPr>
            <w:r w:rsidRPr="004A7B33">
              <w:rPr>
                <w:color w:val="auto"/>
              </w:rPr>
              <w:t>・　個別スペースの割振りの際は、お住まいのコミュニティ、性別、ニーズ、要配慮者の状況などを考慮した割振りを行うよう配慮が必要です。区画に番号を振るとその後の避難所管理が容易となります。</w:t>
            </w:r>
            <w:r w:rsidR="00116EF8" w:rsidRPr="004A7B33">
              <w:rPr>
                <w:color w:val="auto"/>
              </w:rPr>
              <w:t>個人情報保護の観点からも番号振りを推奨します。</w:t>
            </w:r>
          </w:p>
          <w:p w14:paraId="79C37419" w14:textId="77777777" w:rsidR="00116EF8" w:rsidRPr="004A7B33" w:rsidRDefault="00116EF8" w:rsidP="002D3082">
            <w:pPr>
              <w:ind w:leftChars="100" w:left="456" w:hangingChars="100" w:hanging="228"/>
              <w:rPr>
                <w:rFonts w:hint="default"/>
                <w:color w:val="auto"/>
              </w:rPr>
            </w:pPr>
            <w:r w:rsidRPr="004A7B33">
              <w:rPr>
                <w:color w:val="auto"/>
              </w:rPr>
              <w:t>・　パーティションと段ボールベッドなどの簡易ベッドを設置します。パーティションは飛沫感染を防ぐため、少なくとも座位で口元より高いパーティションを推奨します。</w:t>
            </w:r>
          </w:p>
          <w:p w14:paraId="5A49D8B8" w14:textId="77777777" w:rsidR="00116EF8" w:rsidRPr="004A7B33" w:rsidRDefault="00116EF8" w:rsidP="002D3082">
            <w:pPr>
              <w:ind w:leftChars="100" w:left="456" w:hangingChars="100" w:hanging="228"/>
              <w:rPr>
                <w:rFonts w:hint="default"/>
                <w:color w:val="auto"/>
              </w:rPr>
            </w:pPr>
            <w:r w:rsidRPr="004A7B33">
              <w:rPr>
                <w:color w:val="auto"/>
              </w:rPr>
              <w:t>・　個別スペースにテントを利用する場合で、複数のテントを接して配置する場合は、接した面に通気口などの空気の出入り口がないように留意します。また、飛沫感染を防ぐためにテント</w:t>
            </w:r>
            <w:r w:rsidR="003A489F" w:rsidRPr="004A7B33">
              <w:rPr>
                <w:color w:val="auto"/>
              </w:rPr>
              <w:t>は屋根がある方が望ましいですが、熱中</w:t>
            </w:r>
            <w:r w:rsidR="003A489F" w:rsidRPr="004A7B33">
              <w:rPr>
                <w:color w:val="auto"/>
              </w:rPr>
              <w:lastRenderedPageBreak/>
              <w:t>症対策が必要な際には取り外すなど、十分に注意することが必要です。</w:t>
            </w:r>
          </w:p>
          <w:p w14:paraId="5E0BEB93" w14:textId="77777777" w:rsidR="003A489F" w:rsidRPr="004A7B33" w:rsidRDefault="003A489F" w:rsidP="002D3082">
            <w:pPr>
              <w:ind w:leftChars="100" w:left="456" w:hangingChars="100" w:hanging="228"/>
              <w:rPr>
                <w:rFonts w:hint="default"/>
                <w:color w:val="auto"/>
              </w:rPr>
            </w:pPr>
            <w:r w:rsidRPr="004A7B33">
              <w:rPr>
                <w:color w:val="auto"/>
              </w:rPr>
              <w:t>・　感染症リスクの高い高齢者・基礎疾患を有する方、障がい者、</w:t>
            </w:r>
            <w:r w:rsidR="00B4743C" w:rsidRPr="004A7B33">
              <w:rPr>
                <w:color w:val="auto"/>
              </w:rPr>
              <w:t>医療的ケアが必要な者、</w:t>
            </w:r>
            <w:r w:rsidRPr="004A7B33">
              <w:rPr>
                <w:color w:val="auto"/>
              </w:rPr>
              <w:t>妊産婦などについては、避難所内に専用スペースを設けることや別室に案内することなどを推奨します。</w:t>
            </w:r>
          </w:p>
          <w:p w14:paraId="0A59535A" w14:textId="77777777" w:rsidR="003A489F" w:rsidRPr="004A7B33" w:rsidRDefault="003A489F" w:rsidP="002D3082">
            <w:pPr>
              <w:ind w:leftChars="100" w:left="456" w:hangingChars="100" w:hanging="228"/>
              <w:rPr>
                <w:rFonts w:hint="default"/>
                <w:color w:val="auto"/>
              </w:rPr>
            </w:pPr>
            <w:r w:rsidRPr="004A7B33">
              <w:rPr>
                <w:color w:val="auto"/>
              </w:rPr>
              <w:t>・　避難者自らが容易に迷うことなく移動できるように、案内看板等を設置するとともに、どこにどの避難者、要配慮者がいるのかなどについて確認し、見取図や一覧図を作成します。</w:t>
            </w:r>
          </w:p>
          <w:p w14:paraId="1FDF5B38" w14:textId="77777777" w:rsidR="00FA4F55" w:rsidRPr="004A7B33" w:rsidRDefault="00FA4F55" w:rsidP="002D3082">
            <w:pPr>
              <w:ind w:left="228" w:hangingChars="100" w:hanging="228"/>
              <w:rPr>
                <w:rFonts w:hint="default"/>
                <w:color w:val="auto"/>
              </w:rPr>
            </w:pPr>
          </w:p>
          <w:p w14:paraId="56BB3DAC" w14:textId="77777777" w:rsidR="001A3EE5" w:rsidRPr="004A7B33" w:rsidRDefault="00FA4F55" w:rsidP="002D3082">
            <w:pPr>
              <w:ind w:left="228" w:hangingChars="100" w:hanging="228"/>
              <w:rPr>
                <w:rFonts w:ascii="ＭＳ ゴシック" w:eastAsia="ＭＳ ゴシック" w:hAnsi="ＭＳ ゴシック" w:hint="default"/>
                <w:color w:val="auto"/>
              </w:rPr>
            </w:pPr>
            <w:r w:rsidRPr="004A7B33">
              <w:rPr>
                <w:rFonts w:ascii="ＭＳ ゴシック" w:eastAsia="ＭＳ ゴシック" w:hAnsi="ＭＳ ゴシック"/>
                <w:color w:val="auto"/>
              </w:rPr>
              <w:t>③</w:t>
            </w:r>
            <w:r w:rsidR="001A3EE5" w:rsidRPr="004A7B33">
              <w:rPr>
                <w:rFonts w:ascii="ＭＳ ゴシック" w:eastAsia="ＭＳ ゴシック" w:hAnsi="ＭＳ ゴシック"/>
                <w:color w:val="auto"/>
              </w:rPr>
              <w:t>発熱・咳等のある者専用スペースの確保</w:t>
            </w:r>
          </w:p>
          <w:p w14:paraId="6839D084" w14:textId="77777777" w:rsidR="001A3EE5" w:rsidRPr="004A7B33" w:rsidRDefault="001A3EE5" w:rsidP="002D3082">
            <w:pPr>
              <w:ind w:leftChars="100" w:left="456" w:hangingChars="100" w:hanging="228"/>
              <w:rPr>
                <w:rFonts w:hint="default"/>
                <w:color w:val="auto"/>
              </w:rPr>
            </w:pPr>
            <w:r w:rsidRPr="004A7B33">
              <w:rPr>
                <w:color w:val="auto"/>
              </w:rPr>
              <w:t>・　発熱や咳などの症状がある方は、一般避難者の集合スペースとは</w:t>
            </w:r>
            <w:r w:rsidR="00011041" w:rsidRPr="004A7B33">
              <w:rPr>
                <w:color w:val="auto"/>
              </w:rPr>
              <w:t>区別し、</w:t>
            </w:r>
            <w:r w:rsidRPr="004A7B33">
              <w:rPr>
                <w:color w:val="auto"/>
              </w:rPr>
              <w:t>専用スペース</w:t>
            </w:r>
            <w:r w:rsidR="00011041" w:rsidRPr="004A7B33">
              <w:rPr>
                <w:color w:val="auto"/>
              </w:rPr>
              <w:t>を</w:t>
            </w:r>
            <w:r w:rsidRPr="004A7B33">
              <w:rPr>
                <w:color w:val="auto"/>
              </w:rPr>
              <w:t>確保します。この際、換気ができる部屋であることが必須条件です。</w:t>
            </w:r>
          </w:p>
          <w:p w14:paraId="0D013A6A" w14:textId="77777777" w:rsidR="001A3EE5" w:rsidRPr="004A7B33" w:rsidRDefault="001A3EE5" w:rsidP="002D3082">
            <w:pPr>
              <w:ind w:leftChars="100" w:left="456" w:hangingChars="100" w:hanging="228"/>
              <w:rPr>
                <w:rFonts w:hint="default"/>
                <w:color w:val="auto"/>
              </w:rPr>
            </w:pPr>
            <w:r w:rsidRPr="004A7B33">
              <w:rPr>
                <w:color w:val="auto"/>
              </w:rPr>
              <w:t>・　各個人について可能な限り個室にすることが望ましいですが、難しい場合でも、パーティションで区切るなどの工夫をして、それぞれの専用スペースを確保してください。</w:t>
            </w:r>
          </w:p>
          <w:p w14:paraId="032A9B8D" w14:textId="77777777" w:rsidR="00360B1F" w:rsidRPr="004A7B33" w:rsidRDefault="00360B1F" w:rsidP="002D3082">
            <w:pPr>
              <w:ind w:leftChars="100" w:left="456" w:hangingChars="100" w:hanging="228"/>
              <w:rPr>
                <w:rFonts w:hint="default"/>
                <w:color w:val="auto"/>
              </w:rPr>
            </w:pPr>
            <w:r w:rsidRPr="004A7B33">
              <w:rPr>
                <w:color w:val="auto"/>
              </w:rPr>
              <w:t>・　専用スペースにもパーティションと段ボールベッドなどの簡易ベッドを設置します。パーティションは飛沫感染を防ぐため、少なくとも座位で口元より高いパーティションが望ましいです。</w:t>
            </w:r>
          </w:p>
          <w:p w14:paraId="149E15B1" w14:textId="77777777" w:rsidR="00360B1F" w:rsidRPr="004A7B33" w:rsidRDefault="00360B1F" w:rsidP="002D3082">
            <w:pPr>
              <w:ind w:leftChars="100" w:left="456" w:hangingChars="100" w:hanging="228"/>
              <w:rPr>
                <w:rFonts w:hint="default"/>
                <w:color w:val="auto"/>
              </w:rPr>
            </w:pPr>
            <w:r w:rsidRPr="004A7B33">
              <w:rPr>
                <w:color w:val="auto"/>
              </w:rPr>
              <w:t>・　専用スペースにいる避難者の見守り、食事や物資の提供などを行うための専任のスタッフを配置します。</w:t>
            </w:r>
          </w:p>
          <w:p w14:paraId="0FB2D3E4" w14:textId="77777777" w:rsidR="00360B1F" w:rsidRPr="004A7B33" w:rsidRDefault="00360B1F" w:rsidP="002D3082">
            <w:pPr>
              <w:ind w:leftChars="100" w:left="456" w:hangingChars="100" w:hanging="228"/>
              <w:rPr>
                <w:rFonts w:hint="default"/>
                <w:color w:val="auto"/>
              </w:rPr>
            </w:pPr>
            <w:r w:rsidRPr="004A7B33">
              <w:rPr>
                <w:color w:val="auto"/>
              </w:rPr>
              <w:t>・　専用スペースでも避難所管理の観点、個人情報保護の観点から区画には番号を振ることを推奨します。</w:t>
            </w:r>
          </w:p>
          <w:p w14:paraId="5A7778DD" w14:textId="77777777" w:rsidR="00360B1F" w:rsidRPr="004A7B33" w:rsidRDefault="00360B1F" w:rsidP="002D3082">
            <w:pPr>
              <w:ind w:leftChars="100" w:left="456" w:hangingChars="100" w:hanging="228"/>
              <w:rPr>
                <w:rFonts w:hint="default"/>
                <w:color w:val="auto"/>
              </w:rPr>
            </w:pPr>
            <w:r w:rsidRPr="004A7B33">
              <w:rPr>
                <w:color w:val="auto"/>
              </w:rPr>
              <w:t>・　避難者が受付又は一般避難者スペースから発熱者などのゾーンへ移動する際は</w:t>
            </w:r>
            <w:r w:rsidR="00EC703B" w:rsidRPr="004A7B33">
              <w:rPr>
                <w:color w:val="auto"/>
              </w:rPr>
              <w:t>、独立した動線を確保し、発熱者等専用通路・階段を用意することが望ましいと言えます。また、</w:t>
            </w:r>
            <w:r w:rsidR="004550A4" w:rsidRPr="004A7B33">
              <w:rPr>
                <w:color w:val="auto"/>
              </w:rPr>
              <w:t>発熱者等</w:t>
            </w:r>
            <w:r w:rsidR="00EC703B" w:rsidRPr="004A7B33">
              <w:rPr>
                <w:color w:val="auto"/>
              </w:rPr>
              <w:t>専用のトイレも確保することが望ましいです。</w:t>
            </w:r>
          </w:p>
          <w:p w14:paraId="3464A87A" w14:textId="77777777" w:rsidR="00FA4F55" w:rsidRPr="004A7B33" w:rsidRDefault="00EC703B" w:rsidP="002D3082">
            <w:pPr>
              <w:ind w:leftChars="100" w:left="456" w:hangingChars="100" w:hanging="228"/>
              <w:rPr>
                <w:rFonts w:hint="default"/>
                <w:color w:val="auto"/>
              </w:rPr>
            </w:pPr>
            <w:r w:rsidRPr="004A7B33">
              <w:rPr>
                <w:color w:val="auto"/>
              </w:rPr>
              <w:t>・　別々の通路・階段・トイレが難しい場合は、時間的分離・消毒などの工夫をした上で、兼用するためのルール作りを行います。ただし健康な方との兼用は避けてください。</w:t>
            </w:r>
          </w:p>
        </w:tc>
      </w:tr>
    </w:tbl>
    <w:p w14:paraId="5E75C476" w14:textId="77777777" w:rsidR="0050467A" w:rsidRPr="004A7B33" w:rsidRDefault="0050467A" w:rsidP="00CC2B5E">
      <w:pPr>
        <w:ind w:firstLineChars="100" w:firstLine="228"/>
        <w:rPr>
          <w:rFonts w:hint="default"/>
          <w:color w:val="auto"/>
        </w:rPr>
      </w:pPr>
    </w:p>
    <w:p w14:paraId="66FEDE1F" w14:textId="77777777" w:rsidR="00B76A4E" w:rsidRPr="004A7B33" w:rsidRDefault="00B76A4E" w:rsidP="00435B58">
      <w:pPr>
        <w:rPr>
          <w:rFonts w:hint="default"/>
          <w:color w:val="auto"/>
        </w:rPr>
      </w:pPr>
    </w:p>
    <w:p w14:paraId="5A9C43BF" w14:textId="604C613D" w:rsidR="00B76A4E" w:rsidRPr="004A7B33" w:rsidRDefault="00A70226" w:rsidP="009B0C7A">
      <w:pPr>
        <w:rPr>
          <w:rFonts w:hint="default"/>
          <w:color w:val="auto"/>
        </w:rPr>
      </w:pPr>
      <w:r w:rsidRPr="004A7B33">
        <w:rPr>
          <w:rFonts w:hint="default"/>
          <w:noProof/>
          <w:color w:val="auto"/>
        </w:rPr>
        <w:lastRenderedPageBreak/>
        <mc:AlternateContent>
          <mc:Choice Requires="wps">
            <w:drawing>
              <wp:anchor distT="0" distB="0" distL="114300" distR="114300" simplePos="0" relativeHeight="251646976" behindDoc="0" locked="0" layoutInCell="1" allowOverlap="1" wp14:anchorId="51B95706" wp14:editId="146776FC">
                <wp:simplePos x="0" y="0"/>
                <wp:positionH relativeFrom="column">
                  <wp:posOffset>5866765</wp:posOffset>
                </wp:positionH>
                <wp:positionV relativeFrom="paragraph">
                  <wp:posOffset>-5715</wp:posOffset>
                </wp:positionV>
                <wp:extent cx="419100" cy="8915400"/>
                <wp:effectExtent l="0" t="0" r="0" b="0"/>
                <wp:wrapNone/>
                <wp:docPr id="186996700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891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25442C" w14:textId="77777777" w:rsidR="00690C14" w:rsidRPr="000A6E07" w:rsidRDefault="00690C14">
                            <w:pPr>
                              <w:rPr>
                                <w:rFonts w:hint="default"/>
                                <w:sz w:val="16"/>
                                <w:szCs w:val="16"/>
                              </w:rPr>
                            </w:pPr>
                            <w:r w:rsidRPr="000A6E07">
                              <w:rPr>
                                <w:sz w:val="16"/>
                                <w:szCs w:val="16"/>
                              </w:rPr>
                              <w:t>出展：「避難所における新型コロナウイルス感染症への対応の参考資料」(第２版)について(令和２年６月10日付け、府政防第1262号、消防災第114号、健感発0610第１号)</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95706" id="Text Box 44" o:spid="_x0000_s1029" type="#_x0000_t202" style="position:absolute;left:0;text-align:left;margin-left:461.95pt;margin-top:-.45pt;width:33pt;height:70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" stroked="f">
                <v:textbox style="layout-flow:vertical;mso-layout-flow-alt:bottom-to-top" inset="5.85pt,.7pt,5.85pt,.7pt">
                  <w:txbxContent>
                    <w:p w14:paraId="0C25442C" w14:textId="77777777" w:rsidR="00690C14" w:rsidRPr="000A6E07" w:rsidRDefault="00690C14">
                      <w:pPr>
                        <w:rPr>
                          <w:rFonts w:hint="default"/>
                          <w:sz w:val="16"/>
                          <w:szCs w:val="16"/>
                        </w:rPr>
                      </w:pPr>
                      <w:r w:rsidRPr="000A6E07">
                        <w:rPr>
                          <w:sz w:val="16"/>
                          <w:szCs w:val="16"/>
                        </w:rPr>
                        <w:t>出展：「避難所における新型コロナウイルス感染症への対応の参考資料」(第２版)について(令和２年６月10日付け、府政防第1262号、消防災第114号、健感発0610第１号)</w:t>
                      </w:r>
                    </w:p>
                  </w:txbxContent>
                </v:textbox>
              </v:shape>
            </w:pict>
          </mc:Fallback>
        </mc:AlternateContent>
      </w:r>
      <w:r w:rsidRPr="004A7B33">
        <w:rPr>
          <w:rFonts w:hint="default"/>
          <w:noProof/>
          <w:color w:val="auto"/>
        </w:rPr>
        <mc:AlternateContent>
          <mc:Choice Requires="wpc">
            <w:drawing>
              <wp:inline distT="0" distB="0" distL="0" distR="0" wp14:anchorId="4E4C6BBA" wp14:editId="35DEFBA6">
                <wp:extent cx="5875655" cy="8721090"/>
                <wp:effectExtent l="0" t="0" r="0" b="0"/>
                <wp:docPr id="25" name="キャンバス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53168607" name="Picture 27"/>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rot="16200000">
                            <a:off x="-1367155" y="1394460"/>
                            <a:ext cx="8609965" cy="587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1F20D2F7" id="キャンバス 12" o:spid="_x0000_s1026" editas="canvas" style="width:462.65pt;height:686.7pt;mso-position-horizontal-relative:char;mso-position-vertical-relative:line" coordsize="58756,87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756;height:87210;visibility:visible;mso-wrap-style:square">
                  <v:fill o:detectmouseclick="t"/>
                  <v:path o:connecttype="none"/>
                </v:shape>
                <v:shape id="Picture 27" o:spid="_x0000_s1028" type="#_x0000_t75" style="position:absolute;left:-13672;top:13945;width:86099;height:5875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">
                  <v:imagedata r:id="rId10" o:title=""/>
                </v:shape>
                <w10:anchorlock/>
              </v:group>
            </w:pict>
          </mc:Fallback>
        </mc:AlternateContent>
      </w:r>
    </w:p>
    <w:p w14:paraId="37DFD339" w14:textId="75727783" w:rsidR="00B76A4E" w:rsidRPr="004A7B33" w:rsidRDefault="00A70226" w:rsidP="00CC2B5E">
      <w:pPr>
        <w:ind w:firstLineChars="100" w:firstLine="228"/>
        <w:rPr>
          <w:rFonts w:hint="default"/>
          <w:color w:val="auto"/>
        </w:rPr>
      </w:pPr>
      <w:r w:rsidRPr="004A7B33">
        <w:rPr>
          <w:rFonts w:hint="default"/>
          <w:noProof/>
          <w:color w:val="auto"/>
        </w:rPr>
        <w:lastRenderedPageBreak/>
        <mc:AlternateContent>
          <mc:Choice Requires="wps">
            <w:drawing>
              <wp:anchor distT="0" distB="0" distL="114300" distR="114300" simplePos="0" relativeHeight="251648000" behindDoc="0" locked="0" layoutInCell="1" allowOverlap="1" wp14:anchorId="64CDA3A6" wp14:editId="3F77E3FF">
                <wp:simplePos x="0" y="0"/>
                <wp:positionH relativeFrom="column">
                  <wp:posOffset>5715000</wp:posOffset>
                </wp:positionH>
                <wp:positionV relativeFrom="paragraph">
                  <wp:posOffset>263525</wp:posOffset>
                </wp:positionV>
                <wp:extent cx="419100" cy="8915400"/>
                <wp:effectExtent l="0" t="0" r="0" b="0"/>
                <wp:wrapNone/>
                <wp:docPr id="193037849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891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E97ED0" w14:textId="77777777" w:rsidR="00690C14" w:rsidRPr="000A6E07" w:rsidRDefault="00690C14" w:rsidP="005F6D06">
                            <w:pPr>
                              <w:rPr>
                                <w:rFonts w:hint="default"/>
                                <w:sz w:val="16"/>
                                <w:szCs w:val="16"/>
                              </w:rPr>
                            </w:pPr>
                            <w:r w:rsidRPr="000A6E07">
                              <w:rPr>
                                <w:sz w:val="16"/>
                                <w:szCs w:val="16"/>
                              </w:rPr>
                              <w:t>出展：「避難所における新型コロナウイルス感染症への対応の参考資料」(第２版)について(令和２年６月10日付け、府政防第1262号、消防災第114号、健感発0610第１号)</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DA3A6" id="Text Box 47" o:spid="_x0000_s1030" type="#_x0000_t202" style="position:absolute;left:0;text-align:left;margin-left:450pt;margin-top:20.75pt;width:33pt;height:70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" stroked="f">
                <v:textbox style="layout-flow:vertical;mso-layout-flow-alt:bottom-to-top" inset="5.85pt,.7pt,5.85pt,.7pt">
                  <w:txbxContent>
                    <w:p w14:paraId="19E97ED0" w14:textId="77777777" w:rsidR="00690C14" w:rsidRPr="000A6E07" w:rsidRDefault="00690C14" w:rsidP="005F6D06">
                      <w:pPr>
                        <w:rPr>
                          <w:rFonts w:hint="default"/>
                          <w:sz w:val="16"/>
                          <w:szCs w:val="16"/>
                        </w:rPr>
                      </w:pPr>
                      <w:r w:rsidRPr="000A6E07">
                        <w:rPr>
                          <w:sz w:val="16"/>
                          <w:szCs w:val="16"/>
                        </w:rPr>
                        <w:t>出展：「避難所における新型コロナウイルス感染症への対応の参考資料」(第２版)について(令和２年６月10日付け、府政防第1262号、消防災第114号、健感発0610第１号)</w:t>
                      </w:r>
                    </w:p>
                  </w:txbxContent>
                </v:textbox>
              </v:shape>
            </w:pict>
          </mc:Fallback>
        </mc:AlternateContent>
      </w:r>
      <w:r w:rsidRPr="004A7B33">
        <w:rPr>
          <w:rFonts w:hint="default"/>
          <w:noProof/>
          <w:color w:val="auto"/>
        </w:rPr>
        <mc:AlternateContent>
          <mc:Choice Requires="wpc">
            <w:drawing>
              <wp:inline distT="0" distB="0" distL="0" distR="0" wp14:anchorId="400BF26B" wp14:editId="050C83DF">
                <wp:extent cx="5676900" cy="8676005"/>
                <wp:effectExtent l="0" t="0" r="0" b="0"/>
                <wp:docPr id="30" name="キャンバス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13540" name="Picture 3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rot="16200000">
                            <a:off x="-1499870" y="1499870"/>
                            <a:ext cx="8676005" cy="567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7F65BA07" id="キャンバス 11" o:spid="_x0000_s1026" editas="canvas" style="width:447pt;height:683.15pt;mso-position-horizontal-relative:char;mso-position-vertical-relative:line" coordsize="56769,86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">
                <v:shape id="_x0000_s1027" type="#_x0000_t75" style="position:absolute;width:56769;height:86760;visibility:visible;mso-wrap-style:square">
                  <v:fill o:detectmouseclick="t"/>
                  <v:path o:connecttype="none"/>
                </v:shape>
                <v:shape id="Picture 31" o:spid="_x0000_s1028" type="#_x0000_t75" style="position:absolute;left:-14999;top:14999;width:86760;height:5676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">
                  <v:imagedata r:id="rId12" o:title=""/>
                </v:shape>
                <w10:anchorlock/>
              </v:group>
            </w:pict>
          </mc:Fallback>
        </mc:AlternateContent>
      </w:r>
    </w:p>
    <w:p w14:paraId="20B70D92" w14:textId="1FE289B1" w:rsidR="00B76A4E" w:rsidRPr="004A7B33" w:rsidRDefault="00A70226" w:rsidP="009B0C7A">
      <w:pPr>
        <w:rPr>
          <w:rFonts w:hint="default"/>
          <w:color w:val="auto"/>
        </w:rPr>
      </w:pPr>
      <w:r w:rsidRPr="004A7B33">
        <w:rPr>
          <w:rFonts w:hint="default"/>
          <w:noProof/>
          <w:color w:val="auto"/>
        </w:rPr>
        <w:lastRenderedPageBreak/>
        <mc:AlternateContent>
          <mc:Choice Requires="wps">
            <w:drawing>
              <wp:anchor distT="0" distB="0" distL="114300" distR="114300" simplePos="0" relativeHeight="251649024" behindDoc="0" locked="0" layoutInCell="1" allowOverlap="1" wp14:anchorId="255FC7EB" wp14:editId="27B9D9BA">
                <wp:simplePos x="0" y="0"/>
                <wp:positionH relativeFrom="column">
                  <wp:posOffset>5722620</wp:posOffset>
                </wp:positionH>
                <wp:positionV relativeFrom="paragraph">
                  <wp:posOffset>-48895</wp:posOffset>
                </wp:positionV>
                <wp:extent cx="419100" cy="8915400"/>
                <wp:effectExtent l="0" t="0" r="0" b="0"/>
                <wp:wrapNone/>
                <wp:docPr id="136072635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891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35627E" w14:textId="77777777" w:rsidR="00690C14" w:rsidRPr="000A6E07" w:rsidRDefault="00690C14" w:rsidP="005F6D06">
                            <w:pPr>
                              <w:rPr>
                                <w:rFonts w:hint="default"/>
                                <w:sz w:val="16"/>
                                <w:szCs w:val="16"/>
                              </w:rPr>
                            </w:pPr>
                            <w:r w:rsidRPr="000A6E07">
                              <w:rPr>
                                <w:sz w:val="16"/>
                                <w:szCs w:val="16"/>
                              </w:rPr>
                              <w:t>出展：「避難所における新型コロナウイルス感染症への対応の参考資料」(第２版)について(令和２年６月10日付け、府政防第1262号、消防災第114号、健感発0610第１号)</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FC7EB" id="Text Box 48" o:spid="_x0000_s1031" type="#_x0000_t202" style="position:absolute;left:0;text-align:left;margin-left:450.6pt;margin-top:-3.85pt;width:33pt;height:70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" stroked="f">
                <v:textbox style="layout-flow:vertical;mso-layout-flow-alt:bottom-to-top" inset="5.85pt,.7pt,5.85pt,.7pt">
                  <w:txbxContent>
                    <w:p w14:paraId="3C35627E" w14:textId="77777777" w:rsidR="00690C14" w:rsidRPr="000A6E07" w:rsidRDefault="00690C14" w:rsidP="005F6D06">
                      <w:pPr>
                        <w:rPr>
                          <w:rFonts w:hint="default"/>
                          <w:sz w:val="16"/>
                          <w:szCs w:val="16"/>
                        </w:rPr>
                      </w:pPr>
                      <w:r w:rsidRPr="000A6E07">
                        <w:rPr>
                          <w:sz w:val="16"/>
                          <w:szCs w:val="16"/>
                        </w:rPr>
                        <w:t>出展：「避難所における新型コロナウイルス感染症への対応の参考資料」(第２版)について(令和２年６月10日付け、府政防第1262号、消防災第114号、健感発0610第１号)</w:t>
                      </w:r>
                    </w:p>
                  </w:txbxContent>
                </v:textbox>
              </v:shape>
            </w:pict>
          </mc:Fallback>
        </mc:AlternateContent>
      </w:r>
      <w:r w:rsidRPr="004A7B33">
        <w:rPr>
          <w:rFonts w:hint="default"/>
          <w:noProof/>
          <w:color w:val="auto"/>
        </w:rPr>
        <mc:AlternateContent>
          <mc:Choice Requires="wpc">
            <w:drawing>
              <wp:inline distT="0" distB="0" distL="0" distR="0" wp14:anchorId="66853C10" wp14:editId="717607DF">
                <wp:extent cx="5745480" cy="8637270"/>
                <wp:effectExtent l="0" t="0" r="7620" b="0"/>
                <wp:docPr id="34" name="キャンバス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09030557" name="Picture 35"/>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rot="16200000">
                            <a:off x="-1455420" y="1455420"/>
                            <a:ext cx="8637270" cy="572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577DC90C" id="キャンバス 10" o:spid="_x0000_s1026" editas="canvas" style="width:452.4pt;height:680.1pt;mso-position-horizontal-relative:char;mso-position-vertical-relative:line" coordsize="57454,86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">
                <v:shape id="_x0000_s1027" type="#_x0000_t75" style="position:absolute;width:57454;height:86372;visibility:visible;mso-wrap-style:square">
                  <v:fill o:detectmouseclick="t"/>
                  <v:path o:connecttype="none"/>
                </v:shape>
                <v:shape id="Picture 35" o:spid="_x0000_s1028" type="#_x0000_t75" style="position:absolute;left:-14554;top:14554;width:86372;height:5726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">
                  <v:imagedata r:id="rId14" o:title=""/>
                </v:shape>
                <w10:anchorlock/>
              </v:group>
            </w:pict>
          </mc:Fallback>
        </mc:AlternateContent>
      </w:r>
    </w:p>
    <w:p w14:paraId="2990680B" w14:textId="6F6F2ECE" w:rsidR="00B76A4E" w:rsidRPr="004A7B33" w:rsidRDefault="00A70226" w:rsidP="009B0C7A">
      <w:pPr>
        <w:rPr>
          <w:rFonts w:hint="default"/>
          <w:color w:val="auto"/>
        </w:rPr>
      </w:pPr>
      <w:r w:rsidRPr="004A7B33">
        <w:rPr>
          <w:rFonts w:hint="default"/>
          <w:noProof/>
          <w:color w:val="auto"/>
        </w:rPr>
        <w:lastRenderedPageBreak/>
        <mc:AlternateContent>
          <mc:Choice Requires="wps">
            <w:drawing>
              <wp:anchor distT="0" distB="0" distL="114300" distR="114300" simplePos="0" relativeHeight="251650048" behindDoc="0" locked="0" layoutInCell="1" allowOverlap="1" wp14:anchorId="205E2CC6" wp14:editId="4B8604B3">
                <wp:simplePos x="0" y="0"/>
                <wp:positionH relativeFrom="column">
                  <wp:posOffset>5669280</wp:posOffset>
                </wp:positionH>
                <wp:positionV relativeFrom="paragraph">
                  <wp:posOffset>-186055</wp:posOffset>
                </wp:positionV>
                <wp:extent cx="419100" cy="8915400"/>
                <wp:effectExtent l="0" t="0" r="0" b="0"/>
                <wp:wrapNone/>
                <wp:docPr id="120374128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891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2D56AC" w14:textId="77777777" w:rsidR="00690C14" w:rsidRPr="000A6E07" w:rsidRDefault="00690C14" w:rsidP="005F6D06">
                            <w:pPr>
                              <w:rPr>
                                <w:rFonts w:hint="default"/>
                                <w:sz w:val="16"/>
                                <w:szCs w:val="16"/>
                              </w:rPr>
                            </w:pPr>
                            <w:r w:rsidRPr="000A6E07">
                              <w:rPr>
                                <w:sz w:val="16"/>
                                <w:szCs w:val="16"/>
                              </w:rPr>
                              <w:t>出展：「避難所における新型コロナウイルス感染症への対応の参考資料」(第２版)について(令和２年６月10日付け、府政防第1262号、消防災第114号、健感発0610第１号)</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E2CC6" id="Text Box 49" o:spid="_x0000_s1032" type="#_x0000_t202" style="position:absolute;left:0;text-align:left;margin-left:446.4pt;margin-top:-14.65pt;width:33pt;height:70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" stroked="f">
                <v:textbox style="layout-flow:vertical;mso-layout-flow-alt:bottom-to-top" inset="5.85pt,.7pt,5.85pt,.7pt">
                  <w:txbxContent>
                    <w:p w14:paraId="762D56AC" w14:textId="77777777" w:rsidR="00690C14" w:rsidRPr="000A6E07" w:rsidRDefault="00690C14" w:rsidP="005F6D06">
                      <w:pPr>
                        <w:rPr>
                          <w:rFonts w:hint="default"/>
                          <w:sz w:val="16"/>
                          <w:szCs w:val="16"/>
                        </w:rPr>
                      </w:pPr>
                      <w:r w:rsidRPr="000A6E07">
                        <w:rPr>
                          <w:sz w:val="16"/>
                          <w:szCs w:val="16"/>
                        </w:rPr>
                        <w:t>出展：「避難所における新型コロナウイルス感染症への対応の参考資料」(第２版)について(令和２年６月10日付け、府政防第1262号、消防災第114号、健感発0610第１号)</w:t>
                      </w:r>
                    </w:p>
                  </w:txbxContent>
                </v:textbox>
              </v:shape>
            </w:pict>
          </mc:Fallback>
        </mc:AlternateContent>
      </w:r>
      <w:r w:rsidRPr="004A7B33">
        <w:rPr>
          <w:rFonts w:hint="default"/>
          <w:noProof/>
          <w:color w:val="auto"/>
        </w:rPr>
        <mc:AlternateContent>
          <mc:Choice Requires="wpc">
            <w:drawing>
              <wp:inline distT="0" distB="0" distL="0" distR="0" wp14:anchorId="57E85E2D" wp14:editId="7F255191">
                <wp:extent cx="5730240" cy="8637905"/>
                <wp:effectExtent l="0" t="0" r="3810" b="0"/>
                <wp:docPr id="38" name="キャンバス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067877670" name="Picture 39"/>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rot="16200000">
                            <a:off x="-1456690" y="1456690"/>
                            <a:ext cx="8637905" cy="572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4B2B18EE" id="キャンバス 9" o:spid="_x0000_s1026" editas="canvas" style="width:451.2pt;height:680.15pt;mso-position-horizontal-relative:char;mso-position-vertical-relative:line" coordsize="57302,86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">
                <v:shape id="_x0000_s1027" type="#_x0000_t75" style="position:absolute;width:57302;height:86379;visibility:visible;mso-wrap-style:square">
                  <v:fill o:detectmouseclick="t"/>
                  <v:path o:connecttype="none"/>
                </v:shape>
                <v:shape id="Picture 39" o:spid="_x0000_s1028" type="#_x0000_t75" style="position:absolute;left:-14567;top:14567;width:86379;height:572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">
                  <v:imagedata r:id="rId16" o:title=""/>
                </v:shape>
                <w10:anchorlock/>
              </v:group>
            </w:pict>
          </mc:Fallback>
        </mc:AlternateContent>
      </w:r>
    </w:p>
    <w:p w14:paraId="23F424D8" w14:textId="130412F0" w:rsidR="007861D6" w:rsidRPr="004A7B33" w:rsidRDefault="00A70226" w:rsidP="009B0C7A">
      <w:pPr>
        <w:rPr>
          <w:rFonts w:hint="default"/>
          <w:color w:val="auto"/>
        </w:rPr>
      </w:pPr>
      <w:r w:rsidRPr="004A7B33">
        <w:rPr>
          <w:rFonts w:ascii="ＭＳ ゴシック" w:eastAsia="ＭＳ ゴシック" w:hAnsi="ＭＳ ゴシック"/>
          <w:noProof/>
          <w:color w:val="auto"/>
        </w:rPr>
        <w:lastRenderedPageBreak/>
        <mc:AlternateContent>
          <mc:Choice Requires="wps">
            <w:drawing>
              <wp:anchor distT="0" distB="0" distL="114300" distR="114300" simplePos="0" relativeHeight="251651072" behindDoc="0" locked="0" layoutInCell="1" allowOverlap="1" wp14:anchorId="0871D1AC" wp14:editId="50B6E1DF">
                <wp:simplePos x="0" y="0"/>
                <wp:positionH relativeFrom="column">
                  <wp:posOffset>5768340</wp:posOffset>
                </wp:positionH>
                <wp:positionV relativeFrom="paragraph">
                  <wp:posOffset>-292735</wp:posOffset>
                </wp:positionV>
                <wp:extent cx="419100" cy="8915400"/>
                <wp:effectExtent l="0" t="0" r="0" b="0"/>
                <wp:wrapNone/>
                <wp:docPr id="30244269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891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026253" w14:textId="77777777" w:rsidR="00690C14" w:rsidRPr="000A6E07" w:rsidRDefault="00690C14" w:rsidP="005F6D06">
                            <w:pPr>
                              <w:rPr>
                                <w:rFonts w:hint="default"/>
                                <w:sz w:val="16"/>
                                <w:szCs w:val="16"/>
                              </w:rPr>
                            </w:pPr>
                            <w:r w:rsidRPr="000A6E07">
                              <w:rPr>
                                <w:sz w:val="16"/>
                                <w:szCs w:val="16"/>
                              </w:rPr>
                              <w:t>出展：「避難所における新型コロナウイルス感染症への対応の参考資料」(第２版)について(令和２年６月10日付け、府政防第1262号、消防災第114号、健感発0610第１号)</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1D1AC" id="Text Box 50" o:spid="_x0000_s1033" type="#_x0000_t202" style="position:absolute;left:0;text-align:left;margin-left:454.2pt;margin-top:-23.05pt;width:33pt;height:70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" stroked="f">
                <v:textbox style="layout-flow:vertical;mso-layout-flow-alt:bottom-to-top" inset="5.85pt,.7pt,5.85pt,.7pt">
                  <w:txbxContent>
                    <w:p w14:paraId="26026253" w14:textId="77777777" w:rsidR="00690C14" w:rsidRPr="000A6E07" w:rsidRDefault="00690C14" w:rsidP="005F6D06">
                      <w:pPr>
                        <w:rPr>
                          <w:rFonts w:hint="default"/>
                          <w:sz w:val="16"/>
                          <w:szCs w:val="16"/>
                        </w:rPr>
                      </w:pPr>
                      <w:r w:rsidRPr="000A6E07">
                        <w:rPr>
                          <w:sz w:val="16"/>
                          <w:szCs w:val="16"/>
                        </w:rPr>
                        <w:t>出展：「避難所における新型コロナウイルス感染症への対応の参考資料」(第２版)について(令和２年６月10日付け、府政防第1262号、消防災第114号、健感発0610第１号)</w:t>
                      </w:r>
                    </w:p>
                  </w:txbxContent>
                </v:textbox>
              </v:shape>
            </w:pict>
          </mc:Fallback>
        </mc:AlternateContent>
      </w:r>
      <w:r w:rsidRPr="004A7B33">
        <w:rPr>
          <w:rFonts w:hint="default"/>
          <w:noProof/>
          <w:color w:val="auto"/>
        </w:rPr>
        <mc:AlternateContent>
          <mc:Choice Requires="wpc">
            <w:drawing>
              <wp:inline distT="0" distB="0" distL="0" distR="0" wp14:anchorId="1185677D" wp14:editId="4AFA7884">
                <wp:extent cx="5791200" cy="8660765"/>
                <wp:effectExtent l="0" t="0" r="0" b="6985"/>
                <wp:docPr id="42" name="キャンバス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80347620" name="Picture 43"/>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rot="16200000">
                            <a:off x="-1435100" y="1435100"/>
                            <a:ext cx="8660765"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01A05A23" id="キャンバス 8" o:spid="_x0000_s1026" editas="canvas" style="width:456pt;height:681.95pt;mso-position-horizontal-relative:char;mso-position-vertical-relative:line" coordsize="57912,86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">
                <v:shape id="_x0000_s1027" type="#_x0000_t75" style="position:absolute;width:57912;height:86607;visibility:visible;mso-wrap-style:square">
                  <v:fill o:detectmouseclick="t"/>
                  <v:path o:connecttype="none"/>
                </v:shape>
                <v:shape id="Picture 43" o:spid="_x0000_s1028" type="#_x0000_t75" style="position:absolute;left:-14351;top:14351;width:86607;height:5791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">
                  <v:imagedata r:id="rId18" o:title=""/>
                </v:shape>
                <w10:anchorlock/>
              </v:group>
            </w:pict>
          </mc:Fallback>
        </mc:AlternateContent>
      </w:r>
    </w:p>
    <w:p w14:paraId="68364ACF" w14:textId="77777777" w:rsidR="00CC2B5E" w:rsidRPr="004A7B33" w:rsidRDefault="007861D6" w:rsidP="009B0C7A">
      <w:pPr>
        <w:rPr>
          <w:rFonts w:ascii="ＭＳ ゴシック" w:eastAsia="ＭＳ ゴシック" w:hAnsi="ＭＳ ゴシック" w:hint="default"/>
          <w:color w:val="auto"/>
        </w:rPr>
      </w:pPr>
      <w:r w:rsidRPr="004A7B33">
        <w:rPr>
          <w:rFonts w:hint="default"/>
          <w:color w:val="auto"/>
        </w:rPr>
        <w:br w:type="page"/>
      </w:r>
      <w:r w:rsidR="00CC2B5E" w:rsidRPr="004A7B33">
        <w:rPr>
          <w:rFonts w:ascii="ＭＳ ゴシック" w:eastAsia="ＭＳ ゴシック" w:hAnsi="ＭＳ ゴシック"/>
          <w:color w:val="auto"/>
        </w:rPr>
        <w:lastRenderedPageBreak/>
        <w:t>(3)</w:t>
      </w:r>
      <w:r w:rsidR="00CC2B5E" w:rsidRPr="004A7B33">
        <w:rPr>
          <w:rFonts w:ascii="ＭＳ ゴシック" w:eastAsia="ＭＳ ゴシック" w:hAnsi="ＭＳ ゴシック" w:hint="default"/>
          <w:color w:val="auto"/>
        </w:rPr>
        <w:t xml:space="preserve"> </w:t>
      </w:r>
      <w:r w:rsidR="00CC2B5E" w:rsidRPr="004A7B33">
        <w:rPr>
          <w:rFonts w:ascii="ＭＳ ゴシック" w:eastAsia="ＭＳ ゴシック" w:hAnsi="ＭＳ ゴシック"/>
          <w:color w:val="auto"/>
        </w:rPr>
        <w:t>感染症対策</w:t>
      </w:r>
      <w:r w:rsidR="00C61DFA" w:rsidRPr="004A7B33">
        <w:rPr>
          <w:rFonts w:ascii="ＭＳ ゴシック" w:eastAsia="ＭＳ ゴシック" w:hAnsi="ＭＳ ゴシック"/>
          <w:color w:val="auto"/>
        </w:rPr>
        <w:t>用物資の備蓄</w:t>
      </w:r>
    </w:p>
    <w:p w14:paraId="05E0C6F6" w14:textId="77777777" w:rsidR="0050467A" w:rsidRPr="004A7B33" w:rsidRDefault="00ED1876" w:rsidP="00F61942">
      <w:pPr>
        <w:ind w:leftChars="100" w:left="456" w:hangingChars="100" w:hanging="228"/>
        <w:rPr>
          <w:rFonts w:hint="default"/>
          <w:color w:val="auto"/>
        </w:rPr>
      </w:pPr>
      <w:r w:rsidRPr="004A7B33">
        <w:rPr>
          <w:color w:val="auto"/>
        </w:rPr>
        <w:t xml:space="preserve">　　災害後に即座に物資を調達することは困難なため、避難所における衛生環境対策として、マスクなどの個人防護具、体温計、消毒液、パーティション、段ボールベッドなど、必要な物資を平時から確保し、備蓄することが極めて重要です。備蓄を進める際は、以下のリストを参考にしてください。</w:t>
      </w:r>
    </w:p>
    <w:p w14:paraId="1B3D8417" w14:textId="77777777" w:rsidR="00ED1876" w:rsidRPr="004A7B33" w:rsidRDefault="00ED1876" w:rsidP="00F61942">
      <w:pPr>
        <w:ind w:leftChars="100" w:left="456" w:hangingChars="100" w:hanging="228"/>
        <w:rPr>
          <w:rFonts w:hint="default"/>
          <w:color w:val="auto"/>
        </w:rPr>
      </w:pPr>
      <w:r w:rsidRPr="004A7B33">
        <w:rPr>
          <w:color w:val="auto"/>
        </w:rPr>
        <w:t xml:space="preserve">　　また、避難所開設時には、備蓄されている物資を確認し、不足する物資があれば、災害対策本部へ要請します。</w:t>
      </w:r>
    </w:p>
    <w:p w14:paraId="22012D17" w14:textId="77777777" w:rsidR="00ED1876" w:rsidRPr="004A7B33" w:rsidRDefault="00ED1876" w:rsidP="00F61942">
      <w:pPr>
        <w:ind w:leftChars="100" w:left="456" w:hangingChars="100" w:hanging="228"/>
        <w:rPr>
          <w:rFonts w:hint="default"/>
          <w:color w:val="auto"/>
        </w:rPr>
      </w:pPr>
    </w:p>
    <w:p w14:paraId="222B90D1" w14:textId="77777777" w:rsidR="00ED1876" w:rsidRPr="004A7B33" w:rsidRDefault="00ED1876" w:rsidP="00F61942">
      <w:pPr>
        <w:ind w:leftChars="100" w:left="456" w:hangingChars="100" w:hanging="228"/>
        <w:rPr>
          <w:rFonts w:hint="default"/>
          <w:color w:val="auto"/>
        </w:rPr>
      </w:pPr>
      <w:r w:rsidRPr="004A7B33">
        <w:rPr>
          <w:color w:val="auto"/>
        </w:rPr>
        <w:t xml:space="preserve">　【避難所における感染症対策として必要と考えられる物資】</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tblGrid>
      <w:tr w:rsidR="00ED1876" w:rsidRPr="004A7B33" w14:paraId="728CA8DE" w14:textId="77777777" w:rsidTr="00C4238D">
        <w:tc>
          <w:tcPr>
            <w:tcW w:w="6237" w:type="dxa"/>
          </w:tcPr>
          <w:p w14:paraId="7C5F6402" w14:textId="77777777" w:rsidR="00ED1876" w:rsidRPr="004A7B33" w:rsidRDefault="00ED1876" w:rsidP="00ED1876">
            <w:pPr>
              <w:rPr>
                <w:rFonts w:hint="default"/>
                <w:color w:val="auto"/>
              </w:rPr>
            </w:pPr>
            <w:r w:rsidRPr="004A7B33">
              <w:rPr>
                <w:color w:val="auto"/>
              </w:rPr>
              <w:t>マスク</w:t>
            </w:r>
          </w:p>
        </w:tc>
      </w:tr>
      <w:tr w:rsidR="00ED1876" w:rsidRPr="004A7B33" w14:paraId="79CB5618" w14:textId="77777777" w:rsidTr="00C4238D">
        <w:tc>
          <w:tcPr>
            <w:tcW w:w="6237" w:type="dxa"/>
          </w:tcPr>
          <w:p w14:paraId="19374E80" w14:textId="77777777" w:rsidR="00ED1876" w:rsidRPr="004A7B33" w:rsidRDefault="00ED1876" w:rsidP="00ED1876">
            <w:pPr>
              <w:rPr>
                <w:rFonts w:hint="default"/>
                <w:color w:val="auto"/>
              </w:rPr>
            </w:pPr>
            <w:r w:rsidRPr="004A7B33">
              <w:rPr>
                <w:color w:val="auto"/>
              </w:rPr>
              <w:t>アルコール手指消毒液</w:t>
            </w:r>
          </w:p>
        </w:tc>
      </w:tr>
      <w:tr w:rsidR="00ED1876" w:rsidRPr="004A7B33" w14:paraId="4ECF5A35" w14:textId="77777777" w:rsidTr="00C4238D">
        <w:tc>
          <w:tcPr>
            <w:tcW w:w="6237" w:type="dxa"/>
          </w:tcPr>
          <w:p w14:paraId="08B2CF82" w14:textId="77777777" w:rsidR="00ED1876" w:rsidRPr="004A7B33" w:rsidRDefault="00ED1876" w:rsidP="00ED1876">
            <w:pPr>
              <w:rPr>
                <w:rFonts w:hint="default"/>
                <w:color w:val="auto"/>
              </w:rPr>
            </w:pPr>
            <w:r w:rsidRPr="004A7B33">
              <w:rPr>
                <w:color w:val="auto"/>
              </w:rPr>
              <w:t>体温計</w:t>
            </w:r>
          </w:p>
        </w:tc>
      </w:tr>
      <w:tr w:rsidR="00ED1876" w:rsidRPr="004A7B33" w14:paraId="2794CA23" w14:textId="77777777" w:rsidTr="00C4238D">
        <w:tc>
          <w:tcPr>
            <w:tcW w:w="6237" w:type="dxa"/>
          </w:tcPr>
          <w:p w14:paraId="03C49500" w14:textId="77777777" w:rsidR="00ED1876" w:rsidRPr="004A7B33" w:rsidRDefault="00ED1876" w:rsidP="00ED1876">
            <w:pPr>
              <w:rPr>
                <w:rFonts w:hint="default"/>
                <w:color w:val="auto"/>
              </w:rPr>
            </w:pPr>
            <w:r w:rsidRPr="004A7B33">
              <w:rPr>
                <w:color w:val="auto"/>
              </w:rPr>
              <w:t>非接触型体温計</w:t>
            </w:r>
          </w:p>
        </w:tc>
      </w:tr>
      <w:tr w:rsidR="00ED1876" w:rsidRPr="004A7B33" w14:paraId="419E5DC0" w14:textId="77777777" w:rsidTr="00C4238D">
        <w:tc>
          <w:tcPr>
            <w:tcW w:w="6237" w:type="dxa"/>
          </w:tcPr>
          <w:p w14:paraId="121B6FD8" w14:textId="77777777" w:rsidR="00ED1876" w:rsidRPr="004A7B33" w:rsidRDefault="00ED1876" w:rsidP="00ED1876">
            <w:pPr>
              <w:rPr>
                <w:rFonts w:hint="default"/>
                <w:color w:val="auto"/>
              </w:rPr>
            </w:pPr>
            <w:r w:rsidRPr="004A7B33">
              <w:rPr>
                <w:color w:val="auto"/>
              </w:rPr>
              <w:t>除菌用アルコールティッシュ</w:t>
            </w:r>
          </w:p>
        </w:tc>
      </w:tr>
      <w:tr w:rsidR="00ED1876" w:rsidRPr="004A7B33" w14:paraId="7BDEC360" w14:textId="77777777" w:rsidTr="00C4238D">
        <w:tc>
          <w:tcPr>
            <w:tcW w:w="6237" w:type="dxa"/>
          </w:tcPr>
          <w:p w14:paraId="737F7600" w14:textId="77777777" w:rsidR="00ED1876" w:rsidRPr="004A7B33" w:rsidRDefault="00ED1876" w:rsidP="00ED1876">
            <w:pPr>
              <w:rPr>
                <w:rFonts w:hint="default"/>
                <w:color w:val="auto"/>
              </w:rPr>
            </w:pPr>
            <w:r w:rsidRPr="004A7B33">
              <w:rPr>
                <w:color w:val="auto"/>
              </w:rPr>
              <w:t>タオル(ただし１回使用ごとに廃棄)</w:t>
            </w:r>
          </w:p>
        </w:tc>
      </w:tr>
      <w:tr w:rsidR="00ED1876" w:rsidRPr="004A7B33" w14:paraId="383432CA" w14:textId="77777777" w:rsidTr="00C4238D">
        <w:tc>
          <w:tcPr>
            <w:tcW w:w="6237" w:type="dxa"/>
          </w:tcPr>
          <w:p w14:paraId="2BFA30F0" w14:textId="77777777" w:rsidR="00ED1876" w:rsidRPr="004A7B33" w:rsidRDefault="00ED1876" w:rsidP="00ED1876">
            <w:pPr>
              <w:rPr>
                <w:rFonts w:hint="default"/>
                <w:color w:val="auto"/>
              </w:rPr>
            </w:pPr>
            <w:r w:rsidRPr="004A7B33">
              <w:rPr>
                <w:color w:val="auto"/>
              </w:rPr>
              <w:t>ペーパータオル</w:t>
            </w:r>
          </w:p>
        </w:tc>
      </w:tr>
      <w:tr w:rsidR="00ED1876" w:rsidRPr="004A7B33" w14:paraId="59D42F25" w14:textId="77777777" w:rsidTr="00C4238D">
        <w:tc>
          <w:tcPr>
            <w:tcW w:w="6237" w:type="dxa"/>
          </w:tcPr>
          <w:p w14:paraId="458D53C9" w14:textId="77777777" w:rsidR="00ED1876" w:rsidRPr="004A7B33" w:rsidRDefault="00ED1876" w:rsidP="00ED1876">
            <w:pPr>
              <w:rPr>
                <w:rFonts w:hint="default"/>
                <w:color w:val="auto"/>
              </w:rPr>
            </w:pPr>
            <w:r w:rsidRPr="004A7B33">
              <w:rPr>
                <w:color w:val="auto"/>
              </w:rPr>
              <w:t>新聞紙(吐物処理用)</w:t>
            </w:r>
          </w:p>
        </w:tc>
      </w:tr>
      <w:tr w:rsidR="007618AE" w:rsidRPr="004A7B33" w14:paraId="0359A444" w14:textId="77777777" w:rsidTr="00C4238D">
        <w:tc>
          <w:tcPr>
            <w:tcW w:w="6237" w:type="dxa"/>
          </w:tcPr>
          <w:p w14:paraId="3C217236" w14:textId="77777777" w:rsidR="007618AE" w:rsidRPr="004A7B33" w:rsidRDefault="007618AE" w:rsidP="007618AE">
            <w:pPr>
              <w:rPr>
                <w:rFonts w:hint="default"/>
                <w:color w:val="auto"/>
              </w:rPr>
            </w:pPr>
            <w:r w:rsidRPr="004A7B33">
              <w:rPr>
                <w:color w:val="auto"/>
              </w:rPr>
              <w:t>汚物処理セット</w:t>
            </w:r>
          </w:p>
          <w:p w14:paraId="6A275E4D" w14:textId="77777777" w:rsidR="007618AE" w:rsidRPr="004A7B33" w:rsidRDefault="007618AE" w:rsidP="007618AE">
            <w:pPr>
              <w:rPr>
                <w:rFonts w:hint="default"/>
                <w:color w:val="auto"/>
              </w:rPr>
            </w:pPr>
            <w:r w:rsidRPr="004A7B33">
              <w:rPr>
                <w:color w:val="auto"/>
              </w:rPr>
              <w:t>（嘔吐物等汚物を適切に片付けるため、使い捨てエプロン・手袋、ゴミ袋、消毒液等の必要物品に加え、処理手順などがわかりやすく書かれているセット）</w:t>
            </w:r>
          </w:p>
        </w:tc>
      </w:tr>
      <w:tr w:rsidR="00ED1876" w:rsidRPr="004A7B33" w14:paraId="03285498" w14:textId="77777777" w:rsidTr="00C4238D">
        <w:tc>
          <w:tcPr>
            <w:tcW w:w="6237" w:type="dxa"/>
          </w:tcPr>
          <w:p w14:paraId="20FF7496" w14:textId="77777777" w:rsidR="00ED1876" w:rsidRPr="004A7B33" w:rsidRDefault="00ED1876" w:rsidP="00ED1876">
            <w:pPr>
              <w:rPr>
                <w:rFonts w:hint="default"/>
                <w:color w:val="auto"/>
              </w:rPr>
            </w:pPr>
            <w:r w:rsidRPr="004A7B33">
              <w:rPr>
                <w:color w:val="auto"/>
              </w:rPr>
              <w:t>ハンドソープ</w:t>
            </w:r>
          </w:p>
        </w:tc>
      </w:tr>
      <w:tr w:rsidR="00ED1876" w:rsidRPr="004A7B33" w14:paraId="28A97AC5" w14:textId="77777777" w:rsidTr="00C4238D">
        <w:tc>
          <w:tcPr>
            <w:tcW w:w="6237" w:type="dxa"/>
          </w:tcPr>
          <w:p w14:paraId="3D42043D" w14:textId="77777777" w:rsidR="00ED1876" w:rsidRPr="004A7B33" w:rsidRDefault="00ED1876" w:rsidP="00ED1876">
            <w:pPr>
              <w:rPr>
                <w:rFonts w:hint="default"/>
                <w:color w:val="auto"/>
              </w:rPr>
            </w:pPr>
            <w:r w:rsidRPr="004A7B33">
              <w:rPr>
                <w:color w:val="auto"/>
              </w:rPr>
              <w:t>清掃用の家庭用洗剤</w:t>
            </w:r>
          </w:p>
        </w:tc>
      </w:tr>
      <w:tr w:rsidR="00ED1876" w:rsidRPr="004A7B33" w14:paraId="53A9EC61" w14:textId="77777777" w:rsidTr="00C4238D">
        <w:tc>
          <w:tcPr>
            <w:tcW w:w="6237" w:type="dxa"/>
          </w:tcPr>
          <w:p w14:paraId="08D7A38C" w14:textId="77777777" w:rsidR="00ED1876" w:rsidRPr="004A7B33" w:rsidRDefault="00ED1876" w:rsidP="00ED1876">
            <w:pPr>
              <w:rPr>
                <w:rFonts w:hint="default"/>
                <w:color w:val="auto"/>
              </w:rPr>
            </w:pPr>
            <w:r w:rsidRPr="004A7B33">
              <w:rPr>
                <w:color w:val="auto"/>
              </w:rPr>
              <w:t>次亜塩素酸ナトリウム</w:t>
            </w:r>
          </w:p>
        </w:tc>
      </w:tr>
      <w:tr w:rsidR="00ED1876" w:rsidRPr="004A7B33" w14:paraId="3B8EFD1F" w14:textId="77777777" w:rsidTr="00C4238D">
        <w:tc>
          <w:tcPr>
            <w:tcW w:w="6237" w:type="dxa"/>
          </w:tcPr>
          <w:p w14:paraId="38DE19C2" w14:textId="77777777" w:rsidR="00ED1876" w:rsidRPr="004A7B33" w:rsidRDefault="00ED1876" w:rsidP="00ED1876">
            <w:pPr>
              <w:rPr>
                <w:rFonts w:hint="default"/>
                <w:color w:val="auto"/>
              </w:rPr>
            </w:pPr>
            <w:r w:rsidRPr="004A7B33">
              <w:rPr>
                <w:color w:val="auto"/>
              </w:rPr>
              <w:t>フェイスシールド</w:t>
            </w:r>
          </w:p>
        </w:tc>
      </w:tr>
      <w:tr w:rsidR="00ED1876" w:rsidRPr="004A7B33" w14:paraId="1E1D3899" w14:textId="77777777" w:rsidTr="00C4238D">
        <w:tc>
          <w:tcPr>
            <w:tcW w:w="6237" w:type="dxa"/>
          </w:tcPr>
          <w:p w14:paraId="77915956" w14:textId="77777777" w:rsidR="00ED1876" w:rsidRPr="004A7B33" w:rsidRDefault="00ED1876" w:rsidP="00ED1876">
            <w:pPr>
              <w:rPr>
                <w:rFonts w:hint="default"/>
                <w:color w:val="auto"/>
              </w:rPr>
            </w:pPr>
            <w:r w:rsidRPr="004A7B33">
              <w:rPr>
                <w:color w:val="auto"/>
              </w:rPr>
              <w:t>カッパ</w:t>
            </w:r>
          </w:p>
        </w:tc>
      </w:tr>
      <w:tr w:rsidR="00ED1876" w:rsidRPr="004A7B33" w14:paraId="410FBC09" w14:textId="77777777" w:rsidTr="00C4238D">
        <w:tc>
          <w:tcPr>
            <w:tcW w:w="6237" w:type="dxa"/>
          </w:tcPr>
          <w:p w14:paraId="6210FEE7" w14:textId="77777777" w:rsidR="00ED1876" w:rsidRPr="004A7B33" w:rsidRDefault="00ED1876" w:rsidP="00ED1876">
            <w:pPr>
              <w:rPr>
                <w:rFonts w:hint="default"/>
                <w:color w:val="auto"/>
              </w:rPr>
            </w:pPr>
            <w:r w:rsidRPr="004A7B33">
              <w:rPr>
                <w:color w:val="auto"/>
              </w:rPr>
              <w:t>使い捨て手袋(ビニール手袋も可)</w:t>
            </w:r>
          </w:p>
        </w:tc>
      </w:tr>
      <w:tr w:rsidR="00ED1876" w:rsidRPr="004A7B33" w14:paraId="7FB340B5" w14:textId="77777777" w:rsidTr="00C4238D">
        <w:tc>
          <w:tcPr>
            <w:tcW w:w="6237" w:type="dxa"/>
          </w:tcPr>
          <w:p w14:paraId="13AD7020" w14:textId="77777777" w:rsidR="00ED1876" w:rsidRPr="004A7B33" w:rsidRDefault="00ED1876" w:rsidP="00ED1876">
            <w:pPr>
              <w:rPr>
                <w:rFonts w:hint="default"/>
                <w:color w:val="auto"/>
              </w:rPr>
            </w:pPr>
            <w:r w:rsidRPr="004A7B33">
              <w:rPr>
                <w:color w:val="auto"/>
              </w:rPr>
              <w:t>ラップ</w:t>
            </w:r>
          </w:p>
        </w:tc>
      </w:tr>
      <w:tr w:rsidR="00ED1876" w:rsidRPr="004A7B33" w14:paraId="4453EEAB" w14:textId="77777777" w:rsidTr="00C4238D">
        <w:tc>
          <w:tcPr>
            <w:tcW w:w="6237" w:type="dxa"/>
          </w:tcPr>
          <w:p w14:paraId="1AC64BBA" w14:textId="77777777" w:rsidR="00ED1876" w:rsidRPr="004A7B33" w:rsidRDefault="00ED1876" w:rsidP="00ED1876">
            <w:pPr>
              <w:rPr>
                <w:rFonts w:hint="default"/>
                <w:color w:val="auto"/>
              </w:rPr>
            </w:pPr>
            <w:r w:rsidRPr="004A7B33">
              <w:rPr>
                <w:color w:val="auto"/>
              </w:rPr>
              <w:t>ポリ袋</w:t>
            </w:r>
          </w:p>
        </w:tc>
      </w:tr>
      <w:tr w:rsidR="00ED1876" w:rsidRPr="004A7B33" w14:paraId="5DBD5687" w14:textId="77777777" w:rsidTr="00C4238D">
        <w:tc>
          <w:tcPr>
            <w:tcW w:w="6237" w:type="dxa"/>
          </w:tcPr>
          <w:p w14:paraId="62F7F6A0" w14:textId="77777777" w:rsidR="00ED1876" w:rsidRPr="004A7B33" w:rsidRDefault="007E74A5" w:rsidP="00ED1876">
            <w:pPr>
              <w:rPr>
                <w:rFonts w:hint="default"/>
                <w:color w:val="auto"/>
              </w:rPr>
            </w:pPr>
            <w:r w:rsidRPr="004A7B33">
              <w:rPr>
                <w:color w:val="auto"/>
              </w:rPr>
              <w:t>レジ袋</w:t>
            </w:r>
          </w:p>
        </w:tc>
      </w:tr>
      <w:tr w:rsidR="00ED1876" w:rsidRPr="004A7B33" w14:paraId="6DC6FD73" w14:textId="77777777" w:rsidTr="00C4238D">
        <w:tc>
          <w:tcPr>
            <w:tcW w:w="6237" w:type="dxa"/>
          </w:tcPr>
          <w:p w14:paraId="43AD634B" w14:textId="77777777" w:rsidR="00ED1876" w:rsidRPr="004A7B33" w:rsidRDefault="007E74A5" w:rsidP="00ED1876">
            <w:pPr>
              <w:rPr>
                <w:rFonts w:hint="default"/>
                <w:color w:val="auto"/>
              </w:rPr>
            </w:pPr>
            <w:r w:rsidRPr="004A7B33">
              <w:rPr>
                <w:color w:val="auto"/>
              </w:rPr>
              <w:t>ジップロック袋</w:t>
            </w:r>
          </w:p>
        </w:tc>
      </w:tr>
      <w:tr w:rsidR="00ED1876" w:rsidRPr="004A7B33" w14:paraId="4BDF066B" w14:textId="77777777" w:rsidTr="00C4238D">
        <w:tc>
          <w:tcPr>
            <w:tcW w:w="6237" w:type="dxa"/>
          </w:tcPr>
          <w:p w14:paraId="05F61061" w14:textId="77777777" w:rsidR="00ED1876" w:rsidRPr="004A7B33" w:rsidRDefault="007E74A5" w:rsidP="00ED1876">
            <w:pPr>
              <w:rPr>
                <w:rFonts w:hint="default"/>
                <w:color w:val="auto"/>
              </w:rPr>
            </w:pPr>
            <w:r w:rsidRPr="004A7B33">
              <w:rPr>
                <w:color w:val="auto"/>
              </w:rPr>
              <w:t>ゴミ袋</w:t>
            </w:r>
          </w:p>
        </w:tc>
      </w:tr>
      <w:tr w:rsidR="00ED1876" w:rsidRPr="004A7B33" w14:paraId="74C6E4BD" w14:textId="77777777" w:rsidTr="00C4238D">
        <w:tc>
          <w:tcPr>
            <w:tcW w:w="6237" w:type="dxa"/>
          </w:tcPr>
          <w:p w14:paraId="46062504" w14:textId="77777777" w:rsidR="00ED1876" w:rsidRPr="004A7B33" w:rsidRDefault="007E74A5" w:rsidP="00ED1876">
            <w:pPr>
              <w:rPr>
                <w:rFonts w:hint="default"/>
                <w:color w:val="auto"/>
              </w:rPr>
            </w:pPr>
            <w:r w:rsidRPr="004A7B33">
              <w:rPr>
                <w:color w:val="auto"/>
              </w:rPr>
              <w:t>バケツ</w:t>
            </w:r>
          </w:p>
        </w:tc>
      </w:tr>
      <w:tr w:rsidR="00ED1876" w:rsidRPr="004A7B33" w14:paraId="3D24A61B" w14:textId="77777777" w:rsidTr="00C4238D">
        <w:tc>
          <w:tcPr>
            <w:tcW w:w="6237" w:type="dxa"/>
          </w:tcPr>
          <w:p w14:paraId="0D422225" w14:textId="77777777" w:rsidR="00ED1876" w:rsidRPr="004A7B33" w:rsidRDefault="007E74A5" w:rsidP="00ED1876">
            <w:pPr>
              <w:rPr>
                <w:rFonts w:hint="default"/>
                <w:color w:val="auto"/>
              </w:rPr>
            </w:pPr>
            <w:r w:rsidRPr="004A7B33">
              <w:rPr>
                <w:color w:val="auto"/>
              </w:rPr>
              <w:t>スプレー容器</w:t>
            </w:r>
          </w:p>
        </w:tc>
      </w:tr>
      <w:tr w:rsidR="00ED1876" w:rsidRPr="004A7B33" w14:paraId="5B33E924" w14:textId="77777777" w:rsidTr="00C4238D">
        <w:tc>
          <w:tcPr>
            <w:tcW w:w="6237" w:type="dxa"/>
          </w:tcPr>
          <w:p w14:paraId="42052A48" w14:textId="77777777" w:rsidR="00ED1876" w:rsidRPr="004A7B33" w:rsidRDefault="007E74A5" w:rsidP="00ED1876">
            <w:pPr>
              <w:rPr>
                <w:rFonts w:hint="default"/>
                <w:color w:val="auto"/>
              </w:rPr>
            </w:pPr>
            <w:r w:rsidRPr="004A7B33">
              <w:rPr>
                <w:color w:val="auto"/>
              </w:rPr>
              <w:t>蓋付きゴミ箱(足踏み式)</w:t>
            </w:r>
          </w:p>
        </w:tc>
      </w:tr>
      <w:tr w:rsidR="00ED1876" w:rsidRPr="004A7B33" w14:paraId="6E2FC47E" w14:textId="77777777" w:rsidTr="00C4238D">
        <w:tc>
          <w:tcPr>
            <w:tcW w:w="6237" w:type="dxa"/>
          </w:tcPr>
          <w:p w14:paraId="7183F3E0" w14:textId="77777777" w:rsidR="00ED1876" w:rsidRPr="004A7B33" w:rsidRDefault="007E74A5" w:rsidP="00ED1876">
            <w:pPr>
              <w:rPr>
                <w:rFonts w:hint="default"/>
                <w:color w:val="auto"/>
              </w:rPr>
            </w:pPr>
            <w:r w:rsidRPr="004A7B33">
              <w:rPr>
                <w:color w:val="auto"/>
              </w:rPr>
              <w:t>簡易トイレ(凝固剤式)</w:t>
            </w:r>
          </w:p>
        </w:tc>
      </w:tr>
      <w:tr w:rsidR="00ED1876" w:rsidRPr="004A7B33" w14:paraId="3502E253" w14:textId="77777777" w:rsidTr="00C4238D">
        <w:tc>
          <w:tcPr>
            <w:tcW w:w="6237" w:type="dxa"/>
          </w:tcPr>
          <w:p w14:paraId="39921A2C" w14:textId="77777777" w:rsidR="00ED1876" w:rsidRPr="004A7B33" w:rsidRDefault="007E74A5" w:rsidP="00ED1876">
            <w:pPr>
              <w:rPr>
                <w:rFonts w:hint="default"/>
                <w:color w:val="auto"/>
              </w:rPr>
            </w:pPr>
            <w:r w:rsidRPr="004A7B33">
              <w:rPr>
                <w:color w:val="auto"/>
              </w:rPr>
              <w:t>段ボールベッド(簡易ベッド)</w:t>
            </w:r>
          </w:p>
        </w:tc>
      </w:tr>
      <w:tr w:rsidR="00ED1876" w:rsidRPr="004A7B33" w14:paraId="1338EEBB" w14:textId="77777777" w:rsidTr="00C4238D">
        <w:tc>
          <w:tcPr>
            <w:tcW w:w="6237" w:type="dxa"/>
          </w:tcPr>
          <w:p w14:paraId="4AB169E9" w14:textId="77777777" w:rsidR="00ED1876" w:rsidRPr="004A7B33" w:rsidRDefault="007E74A5" w:rsidP="00ED1876">
            <w:pPr>
              <w:rPr>
                <w:rFonts w:hint="default"/>
                <w:color w:val="auto"/>
              </w:rPr>
            </w:pPr>
            <w:r w:rsidRPr="004A7B33">
              <w:rPr>
                <w:color w:val="auto"/>
              </w:rPr>
              <w:t>パーティション</w:t>
            </w:r>
          </w:p>
        </w:tc>
      </w:tr>
    </w:tbl>
    <w:p w14:paraId="0A2B42AB" w14:textId="77777777" w:rsidR="0050467A" w:rsidRPr="004A7B33" w:rsidRDefault="0050467A" w:rsidP="00CC2B5E">
      <w:pPr>
        <w:ind w:firstLineChars="100" w:firstLine="228"/>
        <w:rPr>
          <w:rFonts w:hint="default"/>
          <w:color w:val="auto"/>
        </w:rPr>
      </w:pPr>
    </w:p>
    <w:p w14:paraId="38A95F95" w14:textId="77777777" w:rsidR="00C61DFA" w:rsidRPr="004A7B33" w:rsidRDefault="00C61DFA" w:rsidP="00CC2B5E">
      <w:pPr>
        <w:ind w:firstLineChars="100" w:firstLine="228"/>
        <w:rPr>
          <w:rFonts w:ascii="ＭＳ ゴシック" w:eastAsia="ＭＳ ゴシック" w:hAnsi="ＭＳ ゴシック" w:hint="default"/>
          <w:color w:val="auto"/>
        </w:rPr>
      </w:pPr>
      <w:r w:rsidRPr="004A7B33">
        <w:rPr>
          <w:rFonts w:ascii="ＭＳ ゴシック" w:eastAsia="ＭＳ ゴシック" w:hAnsi="ＭＳ ゴシック"/>
          <w:color w:val="auto"/>
        </w:rPr>
        <w:lastRenderedPageBreak/>
        <w:t>(4)</w:t>
      </w:r>
      <w:r w:rsidRPr="004A7B33">
        <w:rPr>
          <w:rFonts w:ascii="ＭＳ ゴシック" w:eastAsia="ＭＳ ゴシック" w:hAnsi="ＭＳ ゴシック" w:hint="default"/>
          <w:color w:val="auto"/>
        </w:rPr>
        <w:t xml:space="preserve"> </w:t>
      </w:r>
      <w:r w:rsidRPr="004A7B33">
        <w:rPr>
          <w:rFonts w:ascii="ＭＳ ゴシック" w:eastAsia="ＭＳ ゴシック" w:hAnsi="ＭＳ ゴシック"/>
          <w:color w:val="auto"/>
        </w:rPr>
        <w:t>避難者の健康管理体制の検討</w:t>
      </w:r>
    </w:p>
    <w:p w14:paraId="54C49937" w14:textId="77777777" w:rsidR="0050467A" w:rsidRPr="004A7B33" w:rsidRDefault="000203BA" w:rsidP="00F61942">
      <w:pPr>
        <w:ind w:leftChars="100" w:left="456" w:hangingChars="100" w:hanging="228"/>
        <w:rPr>
          <w:rFonts w:hint="default"/>
          <w:color w:val="auto"/>
        </w:rPr>
      </w:pPr>
      <w:r w:rsidRPr="004A7B33">
        <w:rPr>
          <w:color w:val="auto"/>
        </w:rPr>
        <w:t xml:space="preserve">　　避難者の健康状態の確認については、「避難所における感染対策マニュアル(2011年３月24日版)」(平成22年度厚生労働科学研究費補助金「新型インフルエンザ等の院内感染制御に関する</w:t>
      </w:r>
      <w:r w:rsidR="00C639D5" w:rsidRPr="004A7B33">
        <w:rPr>
          <w:color w:val="auto"/>
        </w:rPr>
        <w:t>研究</w:t>
      </w:r>
      <w:r w:rsidRPr="004A7B33">
        <w:rPr>
          <w:color w:val="auto"/>
        </w:rPr>
        <w:t>」</w:t>
      </w:r>
      <w:r w:rsidR="00C639D5" w:rsidRPr="004A7B33">
        <w:rPr>
          <w:color w:val="auto"/>
        </w:rPr>
        <w:t>研究班作成</w:t>
      </w:r>
      <w:r w:rsidRPr="004A7B33">
        <w:rPr>
          <w:color w:val="auto"/>
        </w:rPr>
        <w:t>)</w:t>
      </w:r>
      <w:r w:rsidR="00C639D5" w:rsidRPr="004A7B33">
        <w:rPr>
          <w:color w:val="auto"/>
        </w:rPr>
        <w:t>も参考にしながら、保健福祉部局と適切な対応を事前に検討しておきます。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C639D5" w:rsidRPr="004A7B33" w14:paraId="21A536A3" w14:textId="77777777" w:rsidTr="00161BDF">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1536B4C4" w14:textId="77777777" w:rsidR="006A4FAC" w:rsidRPr="004A7B33" w:rsidRDefault="00FA4F55" w:rsidP="00161BDF">
            <w:pPr>
              <w:ind w:left="228" w:hangingChars="100" w:hanging="228"/>
              <w:rPr>
                <w:rFonts w:ascii="ＭＳ ゴシック" w:eastAsia="ＭＳ ゴシック" w:hAnsi="ＭＳ ゴシック" w:hint="default"/>
                <w:color w:val="auto"/>
              </w:rPr>
            </w:pPr>
            <w:r w:rsidRPr="004A7B33">
              <w:rPr>
                <w:rFonts w:ascii="ＭＳ ゴシック" w:eastAsia="ＭＳ ゴシック" w:hAnsi="ＭＳ ゴシック"/>
                <w:color w:val="auto"/>
              </w:rPr>
              <w:t>①</w:t>
            </w:r>
            <w:r w:rsidR="006A4FAC" w:rsidRPr="004A7B33">
              <w:rPr>
                <w:rFonts w:ascii="ＭＳ ゴシック" w:eastAsia="ＭＳ ゴシック" w:hAnsi="ＭＳ ゴシック"/>
                <w:color w:val="auto"/>
              </w:rPr>
              <w:t>避難者の到着時に行う健康状態の確認</w:t>
            </w:r>
          </w:p>
          <w:p w14:paraId="6EC17840" w14:textId="77777777" w:rsidR="00C639D5" w:rsidRPr="004A7B33" w:rsidRDefault="00C639D5" w:rsidP="002D3082">
            <w:pPr>
              <w:ind w:leftChars="100" w:left="456" w:hangingChars="100" w:hanging="228"/>
              <w:rPr>
                <w:rFonts w:hint="default"/>
                <w:color w:val="auto"/>
              </w:rPr>
            </w:pPr>
            <w:r w:rsidRPr="004A7B33">
              <w:rPr>
                <w:color w:val="auto"/>
              </w:rPr>
              <w:t>・　避難者が避難所へ到着した際の健康状態の確認</w:t>
            </w:r>
            <w:r w:rsidR="00034D8C" w:rsidRPr="004A7B33">
              <w:rPr>
                <w:color w:val="auto"/>
              </w:rPr>
              <w:t>について</w:t>
            </w:r>
            <w:r w:rsidRPr="004A7B33">
              <w:rPr>
                <w:color w:val="auto"/>
              </w:rPr>
              <w:t>、保健福祉部局、保健所、防災担当部局が十分に調整して、避難者の健康状態を確認するための健康チェックリストを作成し、避難所内のどの部屋・スペースに振り分けるかの判断基準を決めておくことが重要です。</w:t>
            </w:r>
            <w:r w:rsidR="00034D8C" w:rsidRPr="004A7B33">
              <w:rPr>
                <w:color w:val="auto"/>
              </w:rPr>
              <w:t>チェックリスト(</w:t>
            </w:r>
            <w:r w:rsidR="007A4F29" w:rsidRPr="004A7B33">
              <w:rPr>
                <w:color w:val="auto"/>
              </w:rPr>
              <w:t>別紙１</w:t>
            </w:r>
            <w:r w:rsidR="00034D8C" w:rsidRPr="004A7B33">
              <w:rPr>
                <w:color w:val="auto"/>
              </w:rPr>
              <w:t>)、滞在スペースと区画の振り分け例(</w:t>
            </w:r>
            <w:r w:rsidR="007A4F29" w:rsidRPr="004A7B33">
              <w:rPr>
                <w:color w:val="auto"/>
              </w:rPr>
              <w:t>別紙２</w:t>
            </w:r>
            <w:r w:rsidR="00034D8C" w:rsidRPr="004A7B33">
              <w:rPr>
                <w:color w:val="auto"/>
              </w:rPr>
              <w:t>)を参考にしてください。</w:t>
            </w:r>
          </w:p>
          <w:p w14:paraId="0F2F202C" w14:textId="77777777" w:rsidR="00034D8C" w:rsidRPr="004A7B33" w:rsidRDefault="00034D8C" w:rsidP="002D3082">
            <w:pPr>
              <w:ind w:leftChars="100" w:left="456" w:hangingChars="100" w:hanging="228"/>
              <w:rPr>
                <w:rFonts w:hint="default"/>
                <w:color w:val="auto"/>
              </w:rPr>
            </w:pPr>
            <w:r w:rsidRPr="004A7B33">
              <w:rPr>
                <w:color w:val="auto"/>
              </w:rPr>
              <w:t>・　避難者にあらかじめ体温計、マスク、消毒液、</w:t>
            </w:r>
            <w:r w:rsidR="006A4FAC" w:rsidRPr="004A7B33">
              <w:rPr>
                <w:color w:val="auto"/>
              </w:rPr>
              <w:t>上履き(スリッパ、靴下など)、ごみ袋などを準備して持参することを促します。しかし、緊急避難が迫っている場合は、これらの準備がなくてもすぐに避難行動が取れるように周知します。</w:t>
            </w:r>
          </w:p>
          <w:p w14:paraId="1DF1E146" w14:textId="77777777" w:rsidR="006A4FAC" w:rsidRPr="004A7B33" w:rsidRDefault="006A4FAC" w:rsidP="002D3082">
            <w:pPr>
              <w:ind w:leftChars="100" w:left="456" w:hangingChars="100" w:hanging="228"/>
              <w:rPr>
                <w:rFonts w:hint="default"/>
                <w:color w:val="auto"/>
              </w:rPr>
            </w:pPr>
            <w:r w:rsidRPr="004A7B33">
              <w:rPr>
                <w:color w:val="auto"/>
              </w:rPr>
              <w:t>・　避難所にも体温計(非接触型含む)を準備します。また、レンタル等により、サーモグラフィを設置することも考えられます。</w:t>
            </w:r>
          </w:p>
          <w:p w14:paraId="635BF120" w14:textId="77777777" w:rsidR="006A4FAC" w:rsidRPr="004A7B33" w:rsidRDefault="006A4FAC" w:rsidP="002D3082">
            <w:pPr>
              <w:ind w:leftChars="100" w:left="456" w:hangingChars="100" w:hanging="228"/>
              <w:rPr>
                <w:rFonts w:hint="default"/>
                <w:color w:val="auto"/>
              </w:rPr>
            </w:pPr>
            <w:r w:rsidRPr="004A7B33">
              <w:rPr>
                <w:color w:val="auto"/>
              </w:rPr>
              <w:t>・　避難所の入口に、発熱、咳等の症状のある人専用の受付窓口(テント)を設け、対応することも考えられます。</w:t>
            </w:r>
          </w:p>
          <w:p w14:paraId="593E4964" w14:textId="77777777" w:rsidR="007F4A3D" w:rsidRPr="004A7B33" w:rsidRDefault="007F4A3D" w:rsidP="002D3082">
            <w:pPr>
              <w:ind w:leftChars="100" w:left="456" w:hangingChars="100" w:hanging="228"/>
              <w:rPr>
                <w:rFonts w:hint="default"/>
                <w:color w:val="auto"/>
              </w:rPr>
            </w:pPr>
            <w:r w:rsidRPr="004A7B33">
              <w:rPr>
                <w:color w:val="auto"/>
              </w:rPr>
              <w:t>・　避難者に屋外で受付を長時間待たせておくことが風雨のために適当でない場合には、</w:t>
            </w:r>
            <w:r w:rsidR="000A1EC2" w:rsidRPr="004A7B33">
              <w:rPr>
                <w:color w:val="auto"/>
              </w:rPr>
              <w:t>発熱、咳等の症状のある人</w:t>
            </w:r>
            <w:r w:rsidRPr="004A7B33">
              <w:rPr>
                <w:color w:val="auto"/>
              </w:rPr>
              <w:t>については専用の施設や専用スペースに避難させ、それ以外</w:t>
            </w:r>
            <w:r w:rsidR="00CC5C29" w:rsidRPr="004A7B33">
              <w:rPr>
                <w:color w:val="auto"/>
              </w:rPr>
              <w:t>の避難者はいったん屋内に避難させた上で健康チェックを行うことも考えられます。健康チェックの結果に応じて、避難所内の部屋・スペースに移動していただきます。</w:t>
            </w:r>
          </w:p>
          <w:p w14:paraId="45926954" w14:textId="77777777" w:rsidR="00CC5C29" w:rsidRPr="004A7B33" w:rsidRDefault="00CC5C29" w:rsidP="002D3082">
            <w:pPr>
              <w:ind w:leftChars="100" w:left="456" w:hangingChars="100" w:hanging="228"/>
              <w:rPr>
                <w:rFonts w:hint="default"/>
                <w:strike/>
                <w:color w:val="auto"/>
              </w:rPr>
            </w:pPr>
            <w:r w:rsidRPr="004A7B33">
              <w:rPr>
                <w:color w:val="auto"/>
              </w:rPr>
              <w:t>・　受付窓口担当者は、マスクを着用し</w:t>
            </w:r>
            <w:r w:rsidR="003C3710" w:rsidRPr="004A7B33">
              <w:rPr>
                <w:color w:val="auto"/>
              </w:rPr>
              <w:t>、適宜、手指消毒、手洗いを行い</w:t>
            </w:r>
            <w:r w:rsidRPr="004A7B33">
              <w:rPr>
                <w:color w:val="auto"/>
              </w:rPr>
              <w:t>ます。</w:t>
            </w:r>
            <w:r w:rsidR="003C3710" w:rsidRPr="004A7B33">
              <w:rPr>
                <w:color w:val="auto"/>
              </w:rPr>
              <w:t>使い捨て手袋、</w:t>
            </w:r>
            <w:r w:rsidRPr="004A7B33">
              <w:rPr>
                <w:color w:val="auto"/>
              </w:rPr>
              <w:t>眼の防護具(フェイスシールド又はゴーグル等)</w:t>
            </w:r>
            <w:r w:rsidR="003C3710" w:rsidRPr="004A7B33">
              <w:rPr>
                <w:color w:val="auto"/>
              </w:rPr>
              <w:t>等</w:t>
            </w:r>
            <w:r w:rsidRPr="004A7B33">
              <w:rPr>
                <w:color w:val="auto"/>
              </w:rPr>
              <w:t>は、スタッフの個々が担当する内容に応じて使用できるよう準備しておきます。</w:t>
            </w:r>
          </w:p>
          <w:p w14:paraId="1CDF99DA" w14:textId="77777777" w:rsidR="005232CA" w:rsidRPr="004A7B33" w:rsidRDefault="005232CA" w:rsidP="002D3082">
            <w:pPr>
              <w:ind w:leftChars="100" w:left="456" w:hangingChars="100" w:hanging="228"/>
              <w:rPr>
                <w:rFonts w:hint="default"/>
                <w:color w:val="auto"/>
              </w:rPr>
            </w:pPr>
            <w:r w:rsidRPr="004A7B33">
              <w:rPr>
                <w:color w:val="auto"/>
              </w:rPr>
              <w:t>・　受付</w:t>
            </w:r>
            <w:r w:rsidR="003C3710" w:rsidRPr="004A7B33">
              <w:rPr>
                <w:color w:val="auto"/>
              </w:rPr>
              <w:t>に</w:t>
            </w:r>
            <w:r w:rsidRPr="004A7B33">
              <w:rPr>
                <w:color w:val="auto"/>
              </w:rPr>
              <w:t>速乾性消毒剤を置いておくと、検温担当者の検温ごとの手指の消毒や、複数の人が使う場合の体温計の消毒に利用できます。非接触型の体温計であれば、その都度の消毒は不要です。</w:t>
            </w:r>
          </w:p>
          <w:p w14:paraId="491E0DF8" w14:textId="77777777" w:rsidR="005232CA" w:rsidRPr="004A7B33" w:rsidRDefault="005232CA" w:rsidP="002D3082">
            <w:pPr>
              <w:ind w:leftChars="100" w:left="456" w:hangingChars="100" w:hanging="228"/>
              <w:rPr>
                <w:rFonts w:hint="default"/>
                <w:color w:val="auto"/>
              </w:rPr>
            </w:pPr>
            <w:r w:rsidRPr="004A7B33">
              <w:rPr>
                <w:color w:val="auto"/>
              </w:rPr>
              <w:t>・　受付窓口担当者へは、人権を尊重した対応(感染者を排除するのではなく、感染対策上の対応であること)について、</w:t>
            </w:r>
            <w:r w:rsidR="00E3496A" w:rsidRPr="004A7B33">
              <w:rPr>
                <w:color w:val="auto"/>
              </w:rPr>
              <w:t>十分な理解</w:t>
            </w:r>
            <w:r w:rsidRPr="004A7B33">
              <w:rPr>
                <w:color w:val="auto"/>
              </w:rPr>
              <w:t>が必要です。</w:t>
            </w:r>
          </w:p>
          <w:p w14:paraId="210AD1C4" w14:textId="77777777" w:rsidR="00FA4F55" w:rsidRPr="004A7B33" w:rsidRDefault="00DC69FD" w:rsidP="002D3082">
            <w:pPr>
              <w:ind w:leftChars="100" w:left="456" w:hangingChars="100" w:hanging="228"/>
              <w:rPr>
                <w:rFonts w:hint="default"/>
                <w:color w:val="auto"/>
              </w:rPr>
            </w:pPr>
            <w:r w:rsidRPr="004A7B33">
              <w:rPr>
                <w:color w:val="auto"/>
              </w:rPr>
              <w:t xml:space="preserve">・　</w:t>
            </w:r>
            <w:r w:rsidR="00FA4F55" w:rsidRPr="004A7B33">
              <w:rPr>
                <w:color w:val="auto"/>
              </w:rPr>
              <w:t>避難所の受付窓口では、避難者</w:t>
            </w:r>
            <w:r w:rsidR="009B6A05" w:rsidRPr="004A7B33">
              <w:rPr>
                <w:color w:val="auto"/>
              </w:rPr>
              <w:t>名簿</w:t>
            </w:r>
            <w:r w:rsidR="00FA4F55" w:rsidRPr="004A7B33">
              <w:rPr>
                <w:color w:val="auto"/>
              </w:rPr>
              <w:t>を</w:t>
            </w:r>
            <w:r w:rsidR="00E3496A" w:rsidRPr="004A7B33">
              <w:rPr>
                <w:color w:val="auto"/>
              </w:rPr>
              <w:t>記入してもらい</w:t>
            </w:r>
            <w:r w:rsidR="00FA4F55" w:rsidRPr="004A7B33">
              <w:rPr>
                <w:color w:val="auto"/>
              </w:rPr>
              <w:t>、避難所にいる避難者だけでなく、生活物資等を受け取りに避難所に来られる在宅避難者等の被災状況の確認に活用するとともに、被災者台帳につなげることも検討してください。</w:t>
            </w:r>
          </w:p>
          <w:p w14:paraId="371E0A8B" w14:textId="77777777" w:rsidR="009D6517" w:rsidRPr="004A7B33" w:rsidRDefault="009D6517" w:rsidP="002D3082">
            <w:pPr>
              <w:rPr>
                <w:rFonts w:ascii="ＭＳ ゴシック" w:eastAsia="ＭＳ ゴシック" w:hAnsi="ＭＳ ゴシック" w:hint="default"/>
                <w:color w:val="auto"/>
              </w:rPr>
            </w:pPr>
            <w:r w:rsidRPr="004A7B33">
              <w:rPr>
                <w:rFonts w:ascii="ＭＳ ゴシック" w:eastAsia="ＭＳ ゴシック" w:hAnsi="ＭＳ ゴシック"/>
                <w:color w:val="auto"/>
              </w:rPr>
              <w:t>②避難所開設後の定期的な健康状態の確認</w:t>
            </w:r>
          </w:p>
          <w:p w14:paraId="16875522" w14:textId="77777777" w:rsidR="009D6517" w:rsidRPr="004A7B33" w:rsidRDefault="009D6517" w:rsidP="002D3082">
            <w:pPr>
              <w:ind w:left="456" w:hangingChars="200" w:hanging="456"/>
              <w:rPr>
                <w:rFonts w:hint="default"/>
                <w:color w:val="auto"/>
              </w:rPr>
            </w:pPr>
            <w:r w:rsidRPr="004A7B33">
              <w:rPr>
                <w:color w:val="auto"/>
              </w:rPr>
              <w:t xml:space="preserve">　・　テープによる区画や、パーティション、テント毎に番号を付した配置図をあらかじめ作成しておき、どの避難者がどの部屋、どの番号等の区画等に滞</w:t>
            </w:r>
            <w:r w:rsidRPr="004A7B33">
              <w:rPr>
                <w:color w:val="auto"/>
              </w:rPr>
              <w:lastRenderedPageBreak/>
              <w:t>在しているか分かるように管理します。</w:t>
            </w:r>
            <w:r w:rsidR="000B7B29" w:rsidRPr="004A7B33">
              <w:rPr>
                <w:color w:val="auto"/>
              </w:rPr>
              <w:t>受付付近に必要な誘導の張り紙類についても、あらかじめ準備しておく必要があります。</w:t>
            </w:r>
          </w:p>
          <w:p w14:paraId="60D9BCA3" w14:textId="77777777" w:rsidR="000B7B29" w:rsidRPr="004A7B33" w:rsidRDefault="000B7B29" w:rsidP="002D3082">
            <w:pPr>
              <w:ind w:left="456" w:hangingChars="200" w:hanging="456"/>
              <w:rPr>
                <w:rFonts w:hint="default"/>
                <w:color w:val="auto"/>
              </w:rPr>
            </w:pPr>
            <w:r w:rsidRPr="004A7B33">
              <w:rPr>
                <w:color w:val="auto"/>
              </w:rPr>
              <w:t xml:space="preserve">　・　避難者</w:t>
            </w:r>
            <w:r w:rsidR="009B6A05" w:rsidRPr="004A7B33">
              <w:rPr>
                <w:color w:val="auto"/>
              </w:rPr>
              <w:t>名簿</w:t>
            </w:r>
            <w:r w:rsidRPr="004A7B33">
              <w:rPr>
                <w:color w:val="auto"/>
              </w:rPr>
              <w:t>には、感染症の患者が生じた場合、</w:t>
            </w:r>
            <w:r w:rsidR="00533FF5" w:rsidRPr="004A7B33">
              <w:rPr>
                <w:color w:val="auto"/>
              </w:rPr>
              <w:t>必要時に</w:t>
            </w:r>
            <w:r w:rsidRPr="004A7B33">
              <w:rPr>
                <w:color w:val="auto"/>
              </w:rPr>
              <w:t>その濃厚接触者を後追いできるように、滞在する部屋の名称や区画番号等の記録を追加します。(感染防止のため世帯ごとに１枚の</w:t>
            </w:r>
            <w:r w:rsidR="009B6A05" w:rsidRPr="004A7B33">
              <w:rPr>
                <w:color w:val="auto"/>
              </w:rPr>
              <w:t>名簿を作成します</w:t>
            </w:r>
            <w:r w:rsidRPr="004A7B33">
              <w:rPr>
                <w:color w:val="auto"/>
              </w:rPr>
              <w:t>)</w:t>
            </w:r>
          </w:p>
          <w:p w14:paraId="1C269767" w14:textId="77777777" w:rsidR="008C3441" w:rsidRPr="004A7B33" w:rsidRDefault="008C3441" w:rsidP="002D3082">
            <w:pPr>
              <w:ind w:left="456" w:hangingChars="200" w:hanging="456"/>
              <w:rPr>
                <w:rFonts w:hint="default"/>
                <w:color w:val="auto"/>
              </w:rPr>
            </w:pPr>
            <w:r w:rsidRPr="004A7B33">
              <w:rPr>
                <w:color w:val="auto"/>
              </w:rPr>
              <w:t xml:space="preserve">　・　気をつける事項として、発熱、咳、発疹・炎症、開放創、嘔吐、下痢などの体調の変化が見られた際には、避難所の保健班などに連絡するように周知します。</w:t>
            </w:r>
          </w:p>
          <w:p w14:paraId="0F8B0A43" w14:textId="77777777" w:rsidR="008C3441" w:rsidRPr="004A7B33" w:rsidRDefault="008C3441" w:rsidP="002D3082">
            <w:pPr>
              <w:ind w:left="456" w:hangingChars="200" w:hanging="456"/>
              <w:rPr>
                <w:rFonts w:hint="default"/>
                <w:color w:val="auto"/>
              </w:rPr>
            </w:pPr>
            <w:r w:rsidRPr="004A7B33">
              <w:rPr>
                <w:color w:val="auto"/>
              </w:rPr>
              <w:t xml:space="preserve">　・　避難者が自己アセスメントできるよう、紙媒体の記録用紙を準備し、それにより運営者が状況把握を行います。アセスメントシート例(</w:t>
            </w:r>
            <w:r w:rsidR="007A4F29" w:rsidRPr="004A7B33">
              <w:rPr>
                <w:color w:val="auto"/>
              </w:rPr>
              <w:t>別紙３</w:t>
            </w:r>
            <w:r w:rsidRPr="004A7B33">
              <w:rPr>
                <w:color w:val="auto"/>
              </w:rPr>
              <w:t>)を参考としてください。健康状態は、紙媒体でなく、スマートフォンのアプリで管理することも考えられます。(対象者は携帯電話を持参している人であり、充電できる環境であることが条件となります。)</w:t>
            </w:r>
          </w:p>
          <w:p w14:paraId="64155686" w14:textId="77777777" w:rsidR="00B23BEA" w:rsidRPr="004A7B33" w:rsidRDefault="008C3441" w:rsidP="001C0843">
            <w:pPr>
              <w:ind w:left="456" w:hangingChars="200" w:hanging="456"/>
              <w:rPr>
                <w:rFonts w:hint="default"/>
                <w:color w:val="auto"/>
              </w:rPr>
            </w:pPr>
            <w:r w:rsidRPr="004A7B33">
              <w:rPr>
                <w:color w:val="auto"/>
              </w:rPr>
              <w:t xml:space="preserve">　</w:t>
            </w:r>
            <w:r w:rsidR="00B23BEA" w:rsidRPr="004A7B33">
              <w:rPr>
                <w:color w:val="auto"/>
              </w:rPr>
              <w:t>・　避難所の運営スタッフも連日健康状態を確認し、記録するようにします。</w:t>
            </w:r>
          </w:p>
        </w:tc>
      </w:tr>
    </w:tbl>
    <w:p w14:paraId="5A2DCA87" w14:textId="77777777" w:rsidR="0050467A" w:rsidRPr="004A7B33" w:rsidRDefault="00450362" w:rsidP="009B0C7A">
      <w:pPr>
        <w:rPr>
          <w:rFonts w:hint="default"/>
          <w:color w:val="auto"/>
        </w:rPr>
      </w:pPr>
      <w:r w:rsidRPr="004A7B33">
        <w:rPr>
          <w:color w:val="auto"/>
        </w:rPr>
        <w:lastRenderedPageBreak/>
        <w:t xml:space="preserve">　</w:t>
      </w:r>
    </w:p>
    <w:p w14:paraId="29BF898A" w14:textId="77777777" w:rsidR="00D56693" w:rsidRPr="004A7B33" w:rsidRDefault="00124C89" w:rsidP="009B0C7A">
      <w:pPr>
        <w:rPr>
          <w:rFonts w:hint="default"/>
          <w:color w:val="auto"/>
          <w:sz w:val="16"/>
        </w:rPr>
      </w:pPr>
      <w:r w:rsidRPr="004A7B33">
        <w:rPr>
          <w:color w:val="auto"/>
        </w:rPr>
        <w:t xml:space="preserve">　　</w:t>
      </w:r>
    </w:p>
    <w:p w14:paraId="340C4D93" w14:textId="09207D99" w:rsidR="00D56693" w:rsidRPr="004A7B33" w:rsidRDefault="00A70226" w:rsidP="009B0C7A">
      <w:pPr>
        <w:rPr>
          <w:rFonts w:hint="default"/>
          <w:color w:val="auto"/>
        </w:rPr>
      </w:pPr>
      <w:r w:rsidRPr="004A7B33">
        <w:rPr>
          <w:rFonts w:hint="default"/>
          <w:noProof/>
          <w:color w:val="auto"/>
        </w:rPr>
        <w:lastRenderedPageBreak/>
        <w:drawing>
          <wp:inline distT="0" distB="0" distL="0" distR="0" wp14:anchorId="27735725" wp14:editId="363511D3">
            <wp:extent cx="5593080" cy="8404860"/>
            <wp:effectExtent l="0" t="0" r="0" b="0"/>
            <wp:docPr id="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3080" cy="8404860"/>
                    </a:xfrm>
                    <a:prstGeom prst="rect">
                      <a:avLst/>
                    </a:prstGeom>
                    <a:noFill/>
                    <a:ln>
                      <a:noFill/>
                    </a:ln>
                  </pic:spPr>
                </pic:pic>
              </a:graphicData>
            </a:graphic>
          </wp:inline>
        </w:drawing>
      </w:r>
      <w:r w:rsidRPr="004A7B33">
        <w:rPr>
          <w:rFonts w:hint="default"/>
          <w:noProof/>
          <w:color w:val="auto"/>
        </w:rPr>
        <mc:AlternateContent>
          <mc:Choice Requires="wps">
            <w:drawing>
              <wp:anchor distT="0" distB="0" distL="114300" distR="114300" simplePos="0" relativeHeight="251657216" behindDoc="0" locked="0" layoutInCell="1" allowOverlap="1" wp14:anchorId="45DFDC22" wp14:editId="2C6DBE0B">
                <wp:simplePos x="0" y="0"/>
                <wp:positionH relativeFrom="column">
                  <wp:posOffset>149225</wp:posOffset>
                </wp:positionH>
                <wp:positionV relativeFrom="paragraph">
                  <wp:posOffset>8437245</wp:posOffset>
                </wp:positionV>
                <wp:extent cx="5443220" cy="471170"/>
                <wp:effectExtent l="0" t="0" r="0" b="0"/>
                <wp:wrapNone/>
                <wp:docPr id="120143411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220" cy="471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C6233" w14:textId="77777777" w:rsidR="00690C14" w:rsidRPr="000A6E07" w:rsidRDefault="00690C14" w:rsidP="000F6042">
                            <w:pPr>
                              <w:rPr>
                                <w:rFonts w:hint="default"/>
                                <w:sz w:val="16"/>
                                <w:szCs w:val="16"/>
                              </w:rPr>
                            </w:pPr>
                            <w:r w:rsidRPr="000A6E07">
                              <w:rPr>
                                <w:sz w:val="16"/>
                                <w:szCs w:val="16"/>
                              </w:rPr>
                              <w:t>出展：避難所における新型コロナウイルス感染症への対応に関するＱ＆Ａ(第２版)について</w:t>
                            </w:r>
                            <w:r w:rsidR="009A1885" w:rsidRPr="009A1885">
                              <w:rPr>
                                <w:color w:val="FF0000"/>
                                <w:sz w:val="16"/>
                                <w:szCs w:val="16"/>
                              </w:rPr>
                              <w:t>（一部改変）</w:t>
                            </w:r>
                          </w:p>
                          <w:p w14:paraId="69B0222E" w14:textId="77777777" w:rsidR="00690C14" w:rsidRPr="000A6E07" w:rsidRDefault="00690C14" w:rsidP="000F6042">
                            <w:pPr>
                              <w:rPr>
                                <w:rFonts w:hint="default"/>
                                <w:sz w:val="16"/>
                                <w:szCs w:val="16"/>
                              </w:rPr>
                            </w:pPr>
                            <w:r w:rsidRPr="000A6E07">
                              <w:rPr>
                                <w:sz w:val="16"/>
                                <w:szCs w:val="16"/>
                              </w:rPr>
                              <w:t>(令和２年７月６日付け、府政防第1327号、消防災第130号、健感発0706第１号、観観産第311号)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FDC22" id="Text Box 73" o:spid="_x0000_s1034" type="#_x0000_t202" style="position:absolute;left:0;text-align:left;margin-left:11.75pt;margin-top:664.35pt;width:428.6pt;height:3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" stroked="f">
                <v:textbox inset="5.85pt,.7pt,5.85pt,.7pt">
                  <w:txbxContent>
                    <w:p w14:paraId="68DC6233" w14:textId="77777777" w:rsidR="00690C14" w:rsidRPr="000A6E07" w:rsidRDefault="00690C14" w:rsidP="000F6042">
                      <w:pPr>
                        <w:rPr>
                          <w:rFonts w:hint="default"/>
                          <w:sz w:val="16"/>
                          <w:szCs w:val="16"/>
                        </w:rPr>
                      </w:pPr>
                      <w:r w:rsidRPr="000A6E07">
                        <w:rPr>
                          <w:sz w:val="16"/>
                          <w:szCs w:val="16"/>
                        </w:rPr>
                        <w:t>出展：避難所における新型コロナウイルス感染症への対応に関するＱ＆Ａ(第２版)について</w:t>
                      </w:r>
                      <w:r w:rsidR="009A1885" w:rsidRPr="009A1885">
                        <w:rPr>
                          <w:color w:val="FF0000"/>
                          <w:sz w:val="16"/>
                          <w:szCs w:val="16"/>
                        </w:rPr>
                        <w:t>（一部改変）</w:t>
                      </w:r>
                    </w:p>
                    <w:p w14:paraId="69B0222E" w14:textId="77777777" w:rsidR="00690C14" w:rsidRPr="000A6E07" w:rsidRDefault="00690C14" w:rsidP="000F6042">
                      <w:pPr>
                        <w:rPr>
                          <w:rFonts w:hint="default"/>
                          <w:sz w:val="16"/>
                          <w:szCs w:val="16"/>
                        </w:rPr>
                      </w:pPr>
                      <w:r w:rsidRPr="000A6E07">
                        <w:rPr>
                          <w:sz w:val="16"/>
                          <w:szCs w:val="16"/>
                        </w:rPr>
                        <w:t>(令和２年７月６日付け、府政防第1327号、消防災第130号、健感発0706第１号、観観産第311号)</w:t>
                      </w:r>
                    </w:p>
                  </w:txbxContent>
                </v:textbox>
              </v:shape>
            </w:pict>
          </mc:Fallback>
        </mc:AlternateContent>
      </w:r>
      <w:r w:rsidRPr="004A7B33">
        <w:rPr>
          <w:rFonts w:hint="default"/>
          <w:noProof/>
          <w:color w:val="auto"/>
        </w:rPr>
        <mc:AlternateContent>
          <mc:Choice Requires="wps">
            <w:drawing>
              <wp:anchor distT="0" distB="0" distL="114300" distR="114300" simplePos="0" relativeHeight="251653120" behindDoc="0" locked="0" layoutInCell="1" allowOverlap="1" wp14:anchorId="380CE742" wp14:editId="1C96CD17">
                <wp:simplePos x="0" y="0"/>
                <wp:positionH relativeFrom="column">
                  <wp:posOffset>4929505</wp:posOffset>
                </wp:positionH>
                <wp:positionV relativeFrom="paragraph">
                  <wp:posOffset>-501015</wp:posOffset>
                </wp:positionV>
                <wp:extent cx="822960" cy="281940"/>
                <wp:effectExtent l="0" t="0" r="0" b="0"/>
                <wp:wrapNone/>
                <wp:docPr id="123619264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81940"/>
                        </a:xfrm>
                        <a:prstGeom prst="rect">
                          <a:avLst/>
                        </a:prstGeom>
                        <a:solidFill>
                          <a:srgbClr val="FFFFFF"/>
                        </a:solidFill>
                        <a:ln w="9525">
                          <a:solidFill>
                            <a:srgbClr val="000000"/>
                          </a:solidFill>
                          <a:miter lim="800000"/>
                          <a:headEnd/>
                          <a:tailEnd/>
                        </a:ln>
                      </wps:spPr>
                      <wps:txbx>
                        <w:txbxContent>
                          <w:p w14:paraId="453F445B" w14:textId="77777777" w:rsidR="00690C14" w:rsidRDefault="00690C14" w:rsidP="00394B2E">
                            <w:pPr>
                              <w:jc w:val="center"/>
                              <w:rPr>
                                <w:rFonts w:hint="default"/>
                              </w:rPr>
                            </w:pPr>
                            <w:r>
                              <w:t>別紙１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CE742" id="Text Box 62" o:spid="_x0000_s1035" type="#_x0000_t202" style="position:absolute;left:0;text-align:left;margin-left:388.15pt;margin-top:-39.45pt;width:64.8pt;height:22.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">
                <v:textbox inset="5.85pt,.7pt,5.85pt,.7pt">
                  <w:txbxContent>
                    <w:p w14:paraId="453F445B" w14:textId="77777777" w:rsidR="00690C14" w:rsidRDefault="00690C14" w:rsidP="00394B2E">
                      <w:pPr>
                        <w:jc w:val="center"/>
                        <w:rPr>
                          <w:rFonts w:hint="default"/>
                        </w:rPr>
                      </w:pPr>
                      <w:r>
                        <w:t>別紙１</w:t>
                      </w:r>
                    </w:p>
                  </w:txbxContent>
                </v:textbox>
              </v:shape>
            </w:pict>
          </mc:Fallback>
        </mc:AlternateContent>
      </w:r>
      <w:r w:rsidRPr="004A7B33">
        <w:rPr>
          <w:rFonts w:hint="default"/>
          <w:noProof/>
          <w:color w:val="auto"/>
        </w:rPr>
        <mc:AlternateContent>
          <mc:Choice Requires="wps">
            <w:drawing>
              <wp:anchor distT="0" distB="0" distL="114300" distR="114300" simplePos="0" relativeHeight="251652096" behindDoc="0" locked="0" layoutInCell="1" allowOverlap="1" wp14:anchorId="62109FD3" wp14:editId="484452E8">
                <wp:simplePos x="0" y="0"/>
                <wp:positionH relativeFrom="column">
                  <wp:posOffset>4891405</wp:posOffset>
                </wp:positionH>
                <wp:positionV relativeFrom="paragraph">
                  <wp:posOffset>-59055</wp:posOffset>
                </wp:positionV>
                <wp:extent cx="701040" cy="373380"/>
                <wp:effectExtent l="0" t="0" r="0" b="0"/>
                <wp:wrapNone/>
                <wp:docPr id="111132729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 cy="373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044BB" id="Rectangle 55" o:spid="_x0000_s1026" style="position:absolute;margin-left:385.15pt;margin-top:-4.65pt;width:55.2pt;height:29.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" stroked="f">
                <v:textbox inset="5.85pt,.7pt,5.85pt,.7pt"/>
              </v:rect>
            </w:pict>
          </mc:Fallback>
        </mc:AlternateContent>
      </w:r>
    </w:p>
    <w:p w14:paraId="5708BD18" w14:textId="77777777" w:rsidR="00605644" w:rsidRPr="004A7B33" w:rsidRDefault="00605644" w:rsidP="009B0C7A">
      <w:pPr>
        <w:rPr>
          <w:rFonts w:hint="default"/>
          <w:color w:val="auto"/>
        </w:rPr>
        <w:sectPr w:rsidR="00605644" w:rsidRPr="004A7B33" w:rsidSect="002140AE">
          <w:footerReference w:type="even" r:id="rId20"/>
          <w:footerReference w:type="default" r:id="rId21"/>
          <w:footnotePr>
            <w:numRestart w:val="eachPage"/>
          </w:footnotePr>
          <w:endnotePr>
            <w:numFmt w:val="decimal"/>
          </w:endnotePr>
          <w:pgSz w:w="11906" w:h="16838"/>
          <w:pgMar w:top="1701" w:right="1417" w:bottom="1417" w:left="1417" w:header="510" w:footer="567" w:gutter="0"/>
          <w:pgNumType w:start="0"/>
          <w:cols w:space="720"/>
          <w:titlePg/>
          <w:docGrid w:type="linesAndChars" w:linePitch="343" w:charSpace="3640"/>
        </w:sectPr>
      </w:pPr>
    </w:p>
    <w:p w14:paraId="054B2082" w14:textId="32906A78" w:rsidR="00AB38BB" w:rsidRPr="004A7B33" w:rsidRDefault="00A70226" w:rsidP="00AB38BB">
      <w:pPr>
        <w:jc w:val="center"/>
        <w:rPr>
          <w:rFonts w:hint="default"/>
          <w:b/>
          <w:color w:val="auto"/>
        </w:rPr>
      </w:pPr>
      <w:r w:rsidRPr="004A7B33">
        <w:rPr>
          <w:rFonts w:hint="default"/>
          <w:noProof/>
          <w:color w:val="auto"/>
          <w:sz w:val="36"/>
        </w:rPr>
        <w:lastRenderedPageBreak/>
        <mc:AlternateContent>
          <mc:Choice Requires="wps">
            <w:drawing>
              <wp:anchor distT="0" distB="0" distL="114300" distR="114300" simplePos="0" relativeHeight="251654144" behindDoc="0" locked="0" layoutInCell="1" allowOverlap="1" wp14:anchorId="32D03B1E" wp14:editId="548CA485">
                <wp:simplePos x="0" y="0"/>
                <wp:positionH relativeFrom="column">
                  <wp:posOffset>8007350</wp:posOffset>
                </wp:positionH>
                <wp:positionV relativeFrom="paragraph">
                  <wp:posOffset>-328295</wp:posOffset>
                </wp:positionV>
                <wp:extent cx="822960" cy="281940"/>
                <wp:effectExtent l="0" t="0" r="0" b="0"/>
                <wp:wrapNone/>
                <wp:docPr id="47845936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81940"/>
                        </a:xfrm>
                        <a:prstGeom prst="rect">
                          <a:avLst/>
                        </a:prstGeom>
                        <a:solidFill>
                          <a:srgbClr val="FFFFFF"/>
                        </a:solidFill>
                        <a:ln w="9525">
                          <a:solidFill>
                            <a:srgbClr val="000000"/>
                          </a:solidFill>
                          <a:miter lim="800000"/>
                          <a:headEnd/>
                          <a:tailEnd/>
                        </a:ln>
                      </wps:spPr>
                      <wps:txbx>
                        <w:txbxContent>
                          <w:p w14:paraId="31F43AC8" w14:textId="77777777" w:rsidR="00690C14" w:rsidRDefault="00690C14" w:rsidP="00394B2E">
                            <w:pPr>
                              <w:jc w:val="center"/>
                              <w:rPr>
                                <w:rFonts w:hint="default"/>
                              </w:rPr>
                            </w:pPr>
                            <w:r>
                              <w:t>別紙２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03B1E" id="Text Box 63" o:spid="_x0000_s1036" type="#_x0000_t202" style="position:absolute;left:0;text-align:left;margin-left:630.5pt;margin-top:-25.85pt;width:64.8pt;height:22.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">
                <v:textbox inset="5.85pt,.7pt,5.85pt,.7pt">
                  <w:txbxContent>
                    <w:p w14:paraId="31F43AC8" w14:textId="77777777" w:rsidR="00690C14" w:rsidRDefault="00690C14" w:rsidP="00394B2E">
                      <w:pPr>
                        <w:jc w:val="center"/>
                        <w:rPr>
                          <w:rFonts w:hint="default"/>
                        </w:rPr>
                      </w:pPr>
                      <w:r>
                        <w:t>別紙２</w:t>
                      </w:r>
                    </w:p>
                  </w:txbxContent>
                </v:textbox>
              </v:shape>
            </w:pict>
          </mc:Fallback>
        </mc:AlternateContent>
      </w:r>
      <w:r w:rsidR="00AB38BB" w:rsidRPr="004A7B33">
        <w:rPr>
          <w:b/>
          <w:color w:val="auto"/>
          <w:sz w:val="36"/>
        </w:rPr>
        <w:t>滞在スペースと区画の振り分けについて（例）</w:t>
      </w:r>
    </w:p>
    <w:p w14:paraId="2E2AC616" w14:textId="77777777" w:rsidR="00AB38BB" w:rsidRPr="004A7B33" w:rsidRDefault="00AB38BB" w:rsidP="00AB38BB">
      <w:pPr>
        <w:rPr>
          <w:rFonts w:hint="default"/>
          <w:color w:val="auto"/>
        </w:rPr>
      </w:pPr>
    </w:p>
    <w:p w14:paraId="39FE0FF0" w14:textId="77777777" w:rsidR="00AB38BB" w:rsidRPr="004A7B33" w:rsidRDefault="00AB38BB" w:rsidP="00AB38BB">
      <w:pPr>
        <w:rPr>
          <w:rFonts w:hint="default"/>
          <w:color w:val="auto"/>
        </w:rPr>
      </w:pPr>
      <w:r w:rsidRPr="004A7B33">
        <w:rPr>
          <w:color w:val="auto"/>
        </w:rPr>
        <w:t>①　総合受付にて、避難者に「受付時　健康状態チェックリスト」を記入してもらい、避難者の検温を行う。</w:t>
      </w:r>
    </w:p>
    <w:p w14:paraId="62B62AC6" w14:textId="77777777" w:rsidR="00AB38BB" w:rsidRPr="004A7B33" w:rsidRDefault="00AB38BB" w:rsidP="00AB38BB">
      <w:pPr>
        <w:rPr>
          <w:rFonts w:hint="default"/>
          <w:color w:val="auto"/>
        </w:rPr>
      </w:pPr>
      <w:r w:rsidRPr="004A7B33">
        <w:rPr>
          <w:color w:val="auto"/>
        </w:rPr>
        <w:t>②　受付担当者は、避難者の検温を行い、滞在スペースと区画（パーティション○○番区画など）を決定する。</w:t>
      </w:r>
    </w:p>
    <w:p w14:paraId="0193DDCD" w14:textId="77777777" w:rsidR="00AB38BB" w:rsidRPr="004A7B33" w:rsidRDefault="00AB38BB" w:rsidP="00AB38BB">
      <w:pPr>
        <w:rPr>
          <w:rFonts w:hint="default"/>
          <w:color w:val="auto"/>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2542"/>
        <w:gridCol w:w="5763"/>
        <w:gridCol w:w="6096"/>
      </w:tblGrid>
      <w:tr w:rsidR="00AB38BB" w:rsidRPr="004A7B33" w14:paraId="50EB3C20" w14:textId="77777777" w:rsidTr="001201ED">
        <w:tc>
          <w:tcPr>
            <w:tcW w:w="3304" w:type="dxa"/>
            <w:gridSpan w:val="2"/>
          </w:tcPr>
          <w:p w14:paraId="20B0BC38" w14:textId="77777777" w:rsidR="00AB38BB" w:rsidRPr="004A7B33" w:rsidRDefault="00AB38BB" w:rsidP="001201ED">
            <w:pPr>
              <w:jc w:val="center"/>
              <w:rPr>
                <w:rFonts w:hint="default"/>
                <w:color w:val="auto"/>
              </w:rPr>
            </w:pPr>
            <w:r w:rsidRPr="004A7B33">
              <w:rPr>
                <w:color w:val="auto"/>
              </w:rPr>
              <w:t>滞在スペース</w:t>
            </w:r>
          </w:p>
        </w:tc>
        <w:tc>
          <w:tcPr>
            <w:tcW w:w="5763" w:type="dxa"/>
          </w:tcPr>
          <w:p w14:paraId="37317368" w14:textId="77777777" w:rsidR="00AB38BB" w:rsidRPr="004A7B33" w:rsidRDefault="00AB38BB" w:rsidP="001201ED">
            <w:pPr>
              <w:jc w:val="center"/>
              <w:rPr>
                <w:rFonts w:hint="default"/>
                <w:color w:val="auto"/>
              </w:rPr>
            </w:pPr>
            <w:r w:rsidRPr="004A7B33">
              <w:rPr>
                <w:color w:val="auto"/>
              </w:rPr>
              <w:t>状態</w:t>
            </w:r>
          </w:p>
        </w:tc>
        <w:tc>
          <w:tcPr>
            <w:tcW w:w="6096" w:type="dxa"/>
          </w:tcPr>
          <w:p w14:paraId="7F25318F" w14:textId="77777777" w:rsidR="00AB38BB" w:rsidRPr="004A7B33" w:rsidRDefault="00AB38BB" w:rsidP="001201ED">
            <w:pPr>
              <w:jc w:val="center"/>
              <w:rPr>
                <w:rFonts w:hint="default"/>
                <w:color w:val="auto"/>
              </w:rPr>
            </w:pPr>
            <w:r w:rsidRPr="004A7B33">
              <w:rPr>
                <w:color w:val="auto"/>
              </w:rPr>
              <w:t>目安となる基準</w:t>
            </w:r>
          </w:p>
        </w:tc>
      </w:tr>
      <w:tr w:rsidR="00AB38BB" w:rsidRPr="004A7B33" w14:paraId="48CAA135" w14:textId="77777777" w:rsidTr="001201ED">
        <w:tc>
          <w:tcPr>
            <w:tcW w:w="762" w:type="dxa"/>
            <w:vMerge w:val="restart"/>
            <w:textDirection w:val="tbRlV"/>
          </w:tcPr>
          <w:p w14:paraId="6B6E7728" w14:textId="77777777" w:rsidR="00AB38BB" w:rsidRPr="004A7B33" w:rsidRDefault="00AB38BB" w:rsidP="001201ED">
            <w:pPr>
              <w:spacing w:line="360" w:lineRule="auto"/>
              <w:rPr>
                <w:rFonts w:hint="default"/>
                <w:color w:val="auto"/>
              </w:rPr>
            </w:pPr>
            <w:r w:rsidRPr="004A7B33">
              <w:rPr>
                <w:color w:val="auto"/>
              </w:rPr>
              <w:t xml:space="preserve">　集合スペース</w:t>
            </w:r>
          </w:p>
        </w:tc>
        <w:tc>
          <w:tcPr>
            <w:tcW w:w="2542" w:type="dxa"/>
            <w:vMerge w:val="restart"/>
          </w:tcPr>
          <w:p w14:paraId="07DE2A14" w14:textId="77777777" w:rsidR="00AB38BB" w:rsidRPr="004A7B33" w:rsidRDefault="00AB38BB" w:rsidP="00AB38BB">
            <w:pPr>
              <w:rPr>
                <w:rFonts w:hint="default"/>
                <w:color w:val="auto"/>
              </w:rPr>
            </w:pPr>
          </w:p>
          <w:p w14:paraId="7100EE25" w14:textId="77777777" w:rsidR="00AB38BB" w:rsidRPr="004A7B33" w:rsidRDefault="00AB38BB" w:rsidP="00AB38BB">
            <w:pPr>
              <w:rPr>
                <w:rFonts w:hint="default"/>
                <w:color w:val="auto"/>
              </w:rPr>
            </w:pPr>
            <w:r w:rsidRPr="004A7B33">
              <w:rPr>
                <w:color w:val="auto"/>
              </w:rPr>
              <w:t>避難者スペース</w:t>
            </w:r>
          </w:p>
        </w:tc>
        <w:tc>
          <w:tcPr>
            <w:tcW w:w="5763" w:type="dxa"/>
          </w:tcPr>
          <w:p w14:paraId="4BBCFA13" w14:textId="77777777" w:rsidR="00AB38BB" w:rsidRPr="004A7B33" w:rsidRDefault="00AB38BB" w:rsidP="00AB38BB">
            <w:pPr>
              <w:rPr>
                <w:rFonts w:hint="default"/>
                <w:color w:val="auto"/>
              </w:rPr>
            </w:pPr>
            <w:r w:rsidRPr="004A7B33">
              <w:rPr>
                <w:color w:val="auto"/>
              </w:rPr>
              <w:t>一般の避難者</w:t>
            </w:r>
          </w:p>
        </w:tc>
        <w:tc>
          <w:tcPr>
            <w:tcW w:w="6096" w:type="dxa"/>
          </w:tcPr>
          <w:p w14:paraId="2BD295D4" w14:textId="77777777" w:rsidR="00AB38BB" w:rsidRPr="004A7B33" w:rsidRDefault="00AB38BB" w:rsidP="00AB38BB">
            <w:pPr>
              <w:rPr>
                <w:rFonts w:hint="default"/>
                <w:color w:val="auto"/>
              </w:rPr>
            </w:pPr>
            <w:r w:rsidRPr="004A7B33">
              <w:rPr>
                <w:color w:val="auto"/>
              </w:rPr>
              <w:t>チェックリストでチェックが入らなかった人</w:t>
            </w:r>
          </w:p>
        </w:tc>
      </w:tr>
      <w:tr w:rsidR="00AB38BB" w:rsidRPr="004A7B33" w14:paraId="7C6D8203" w14:textId="77777777" w:rsidTr="001201ED">
        <w:tc>
          <w:tcPr>
            <w:tcW w:w="762" w:type="dxa"/>
            <w:vMerge/>
          </w:tcPr>
          <w:p w14:paraId="20975B21" w14:textId="77777777" w:rsidR="00AB38BB" w:rsidRPr="004A7B33" w:rsidRDefault="00AB38BB" w:rsidP="00AB38BB">
            <w:pPr>
              <w:rPr>
                <w:rFonts w:hint="default"/>
                <w:color w:val="auto"/>
              </w:rPr>
            </w:pPr>
          </w:p>
        </w:tc>
        <w:tc>
          <w:tcPr>
            <w:tcW w:w="2542" w:type="dxa"/>
            <w:vMerge/>
          </w:tcPr>
          <w:p w14:paraId="698FB18A" w14:textId="77777777" w:rsidR="00AB38BB" w:rsidRPr="004A7B33" w:rsidRDefault="00AB38BB" w:rsidP="00AB38BB">
            <w:pPr>
              <w:rPr>
                <w:rFonts w:hint="default"/>
                <w:color w:val="auto"/>
              </w:rPr>
            </w:pPr>
          </w:p>
        </w:tc>
        <w:tc>
          <w:tcPr>
            <w:tcW w:w="5763" w:type="dxa"/>
          </w:tcPr>
          <w:p w14:paraId="489AEFF2" w14:textId="77777777" w:rsidR="00AB38BB" w:rsidRPr="004A7B33" w:rsidRDefault="00AB38BB" w:rsidP="00AB38BB">
            <w:pPr>
              <w:rPr>
                <w:rFonts w:hint="default"/>
                <w:color w:val="auto"/>
              </w:rPr>
            </w:pPr>
            <w:r w:rsidRPr="004A7B33">
              <w:rPr>
                <w:color w:val="auto"/>
              </w:rPr>
              <w:t>要配慮者のうち、集合スペースの避難者スペースでの避難に差し支えない人</w:t>
            </w:r>
          </w:p>
        </w:tc>
        <w:tc>
          <w:tcPr>
            <w:tcW w:w="6096" w:type="dxa"/>
          </w:tcPr>
          <w:p w14:paraId="7AF3F791" w14:textId="77777777" w:rsidR="00AB38BB" w:rsidRPr="004A7B33" w:rsidRDefault="00AB38BB" w:rsidP="00AB38BB">
            <w:pPr>
              <w:rPr>
                <w:rFonts w:hint="default"/>
                <w:color w:val="auto"/>
              </w:rPr>
            </w:pPr>
            <w:r w:rsidRPr="004A7B33">
              <w:rPr>
                <w:color w:val="auto"/>
              </w:rPr>
              <w:t>要配慮者に関する項目13～17にチェックがつくが、本人の申し出も参考に判断</w:t>
            </w:r>
          </w:p>
        </w:tc>
      </w:tr>
      <w:tr w:rsidR="00AB38BB" w:rsidRPr="004A7B33" w14:paraId="7E581A04" w14:textId="77777777" w:rsidTr="001201ED">
        <w:tc>
          <w:tcPr>
            <w:tcW w:w="762" w:type="dxa"/>
            <w:vMerge/>
          </w:tcPr>
          <w:p w14:paraId="1021B58A" w14:textId="77777777" w:rsidR="00AB38BB" w:rsidRPr="004A7B33" w:rsidRDefault="00AB38BB" w:rsidP="00AB38BB">
            <w:pPr>
              <w:rPr>
                <w:rFonts w:hint="default"/>
                <w:color w:val="auto"/>
              </w:rPr>
            </w:pPr>
          </w:p>
        </w:tc>
        <w:tc>
          <w:tcPr>
            <w:tcW w:w="2542" w:type="dxa"/>
          </w:tcPr>
          <w:p w14:paraId="783E19C4" w14:textId="77777777" w:rsidR="00AB38BB" w:rsidRPr="004A7B33" w:rsidRDefault="00AB38BB" w:rsidP="00AB38BB">
            <w:pPr>
              <w:rPr>
                <w:rFonts w:hint="default"/>
                <w:color w:val="auto"/>
              </w:rPr>
            </w:pPr>
            <w:r w:rsidRPr="004A7B33">
              <w:rPr>
                <w:color w:val="auto"/>
              </w:rPr>
              <w:t>障がい者</w:t>
            </w:r>
          </w:p>
          <w:p w14:paraId="016F5B9C" w14:textId="77777777" w:rsidR="00AB38BB" w:rsidRPr="004A7B33" w:rsidRDefault="00AB38BB" w:rsidP="00AB38BB">
            <w:pPr>
              <w:rPr>
                <w:rFonts w:hint="default"/>
                <w:color w:val="auto"/>
              </w:rPr>
            </w:pPr>
            <w:r w:rsidRPr="004A7B33">
              <w:rPr>
                <w:color w:val="auto"/>
              </w:rPr>
              <w:t>高齢者スペース</w:t>
            </w:r>
          </w:p>
        </w:tc>
        <w:tc>
          <w:tcPr>
            <w:tcW w:w="5763" w:type="dxa"/>
          </w:tcPr>
          <w:p w14:paraId="281A1643" w14:textId="77777777" w:rsidR="00AB38BB" w:rsidRPr="004A7B33" w:rsidRDefault="00AB38BB" w:rsidP="00AB38BB">
            <w:pPr>
              <w:rPr>
                <w:rFonts w:hint="default"/>
                <w:color w:val="auto"/>
              </w:rPr>
            </w:pPr>
            <w:r w:rsidRPr="004A7B33">
              <w:rPr>
                <w:color w:val="auto"/>
              </w:rPr>
              <w:t>要配慮者のうち、集合スペースでの避難に差し支えない人</w:t>
            </w:r>
          </w:p>
        </w:tc>
        <w:tc>
          <w:tcPr>
            <w:tcW w:w="6096" w:type="dxa"/>
          </w:tcPr>
          <w:p w14:paraId="0BD4D0BA" w14:textId="77777777" w:rsidR="00AB38BB" w:rsidRPr="004A7B33" w:rsidRDefault="00AB38BB" w:rsidP="00AB38BB">
            <w:pPr>
              <w:rPr>
                <w:rFonts w:hint="default"/>
                <w:color w:val="auto"/>
              </w:rPr>
            </w:pPr>
            <w:r w:rsidRPr="004A7B33">
              <w:rPr>
                <w:color w:val="auto"/>
              </w:rPr>
              <w:t>要配慮者に関する項目13～17にチェックがつくが、本人の申し出も参考に判断</w:t>
            </w:r>
          </w:p>
        </w:tc>
      </w:tr>
      <w:tr w:rsidR="00AB38BB" w:rsidRPr="004A7B33" w14:paraId="1A5CE0FE" w14:textId="77777777" w:rsidTr="001201ED">
        <w:tc>
          <w:tcPr>
            <w:tcW w:w="762" w:type="dxa"/>
            <w:vMerge w:val="restart"/>
            <w:textDirection w:val="tbRlV"/>
          </w:tcPr>
          <w:p w14:paraId="14EAF49E" w14:textId="77777777" w:rsidR="00AB38BB" w:rsidRPr="004A7B33" w:rsidRDefault="00AB38BB" w:rsidP="001201ED">
            <w:pPr>
              <w:spacing w:line="360" w:lineRule="auto"/>
              <w:rPr>
                <w:rFonts w:hint="default"/>
                <w:color w:val="auto"/>
              </w:rPr>
            </w:pPr>
            <w:r w:rsidRPr="004A7B33">
              <w:rPr>
                <w:color w:val="auto"/>
              </w:rPr>
              <w:t xml:space="preserve">　専用スペース</w:t>
            </w:r>
          </w:p>
        </w:tc>
        <w:tc>
          <w:tcPr>
            <w:tcW w:w="2542" w:type="dxa"/>
          </w:tcPr>
          <w:p w14:paraId="14B71583" w14:textId="77777777" w:rsidR="00AB38BB" w:rsidRPr="004A7B33" w:rsidRDefault="00AB38BB" w:rsidP="00AB38BB">
            <w:pPr>
              <w:rPr>
                <w:rFonts w:hint="default"/>
                <w:color w:val="auto"/>
              </w:rPr>
            </w:pPr>
            <w:r w:rsidRPr="004A7B33">
              <w:rPr>
                <w:color w:val="auto"/>
              </w:rPr>
              <w:t>発熱者等ゾーン</w:t>
            </w:r>
          </w:p>
        </w:tc>
        <w:tc>
          <w:tcPr>
            <w:tcW w:w="5763" w:type="dxa"/>
          </w:tcPr>
          <w:p w14:paraId="4EC0FA56" w14:textId="77777777" w:rsidR="00AB38BB" w:rsidRPr="004A7B33" w:rsidRDefault="00AB38BB" w:rsidP="00AB38BB">
            <w:pPr>
              <w:rPr>
                <w:rFonts w:hint="default"/>
                <w:color w:val="auto"/>
              </w:rPr>
            </w:pPr>
            <w:r w:rsidRPr="004A7B33">
              <w:rPr>
                <w:color w:val="auto"/>
              </w:rPr>
              <w:t>発熱、咳等の症状がある人</w:t>
            </w:r>
          </w:p>
        </w:tc>
        <w:tc>
          <w:tcPr>
            <w:tcW w:w="6096" w:type="dxa"/>
          </w:tcPr>
          <w:p w14:paraId="5C50947A" w14:textId="77777777" w:rsidR="00AB38BB" w:rsidRPr="004A7B33" w:rsidRDefault="00AB38BB" w:rsidP="00AB38BB">
            <w:pPr>
              <w:rPr>
                <w:rFonts w:hint="default"/>
                <w:color w:val="auto"/>
              </w:rPr>
            </w:pPr>
            <w:r w:rsidRPr="004A7B33">
              <w:rPr>
                <w:color w:val="auto"/>
              </w:rPr>
              <w:t>健康に関する項目1～11にチェックがついた者、発熱がある人</w:t>
            </w:r>
          </w:p>
        </w:tc>
      </w:tr>
      <w:tr w:rsidR="00AB38BB" w:rsidRPr="004A7B33" w14:paraId="53B3FC49" w14:textId="77777777" w:rsidTr="001201ED">
        <w:tc>
          <w:tcPr>
            <w:tcW w:w="762" w:type="dxa"/>
            <w:vMerge/>
          </w:tcPr>
          <w:p w14:paraId="78302D7D" w14:textId="77777777" w:rsidR="00AB38BB" w:rsidRPr="004A7B33" w:rsidRDefault="00AB38BB" w:rsidP="00AB38BB">
            <w:pPr>
              <w:rPr>
                <w:rFonts w:hint="default"/>
                <w:color w:val="auto"/>
              </w:rPr>
            </w:pPr>
          </w:p>
        </w:tc>
        <w:tc>
          <w:tcPr>
            <w:tcW w:w="2542" w:type="dxa"/>
          </w:tcPr>
          <w:p w14:paraId="6B4DFD9B" w14:textId="77777777" w:rsidR="00AB38BB" w:rsidRPr="004A7B33" w:rsidRDefault="00AB38BB" w:rsidP="00AB38BB">
            <w:pPr>
              <w:rPr>
                <w:rFonts w:hint="default"/>
                <w:color w:val="auto"/>
              </w:rPr>
            </w:pPr>
            <w:r w:rsidRPr="004A7B33">
              <w:rPr>
                <w:color w:val="auto"/>
              </w:rPr>
              <w:t>要配慮者ゾーン</w:t>
            </w:r>
          </w:p>
        </w:tc>
        <w:tc>
          <w:tcPr>
            <w:tcW w:w="5763" w:type="dxa"/>
          </w:tcPr>
          <w:p w14:paraId="2A072469" w14:textId="77777777" w:rsidR="00AB38BB" w:rsidRPr="004A7B33" w:rsidRDefault="00AB38BB" w:rsidP="00AB38BB">
            <w:pPr>
              <w:rPr>
                <w:rFonts w:hint="default"/>
                <w:color w:val="auto"/>
              </w:rPr>
            </w:pPr>
            <w:r w:rsidRPr="004A7B33">
              <w:rPr>
                <w:color w:val="auto"/>
              </w:rPr>
              <w:t>要配慮者のうち、集合スペースでの避難が困難で、特に支援が必要な人</w:t>
            </w:r>
          </w:p>
        </w:tc>
        <w:tc>
          <w:tcPr>
            <w:tcW w:w="6096" w:type="dxa"/>
          </w:tcPr>
          <w:p w14:paraId="6F0CA8C8" w14:textId="77777777" w:rsidR="00AB38BB" w:rsidRPr="004A7B33" w:rsidRDefault="00AB38BB" w:rsidP="00AB38BB">
            <w:pPr>
              <w:rPr>
                <w:rFonts w:hint="default"/>
                <w:color w:val="auto"/>
              </w:rPr>
            </w:pPr>
            <w:r w:rsidRPr="004A7B33">
              <w:rPr>
                <w:color w:val="auto"/>
              </w:rPr>
              <w:t>要配慮に関する項目13～17のいずれかにチェックがついた人（高年齢の方）、およびその家族</w:t>
            </w:r>
          </w:p>
        </w:tc>
      </w:tr>
      <w:tr w:rsidR="00AB38BB" w:rsidRPr="004A7B33" w14:paraId="4A0E0E1F" w14:textId="77777777" w:rsidTr="001201ED">
        <w:tc>
          <w:tcPr>
            <w:tcW w:w="762" w:type="dxa"/>
            <w:vMerge/>
          </w:tcPr>
          <w:p w14:paraId="3AE271A2" w14:textId="77777777" w:rsidR="00AB38BB" w:rsidRPr="004A7B33" w:rsidRDefault="00AB38BB" w:rsidP="00AB38BB">
            <w:pPr>
              <w:rPr>
                <w:rFonts w:hint="default"/>
                <w:color w:val="auto"/>
              </w:rPr>
            </w:pPr>
          </w:p>
        </w:tc>
        <w:tc>
          <w:tcPr>
            <w:tcW w:w="2542" w:type="dxa"/>
          </w:tcPr>
          <w:p w14:paraId="1C2E2A06" w14:textId="77777777" w:rsidR="00AB38BB" w:rsidRPr="004A7B33" w:rsidRDefault="00AB38BB" w:rsidP="00AB38BB">
            <w:pPr>
              <w:rPr>
                <w:rFonts w:hint="default"/>
                <w:color w:val="auto"/>
              </w:rPr>
            </w:pPr>
            <w:r w:rsidRPr="004A7B33">
              <w:rPr>
                <w:color w:val="auto"/>
              </w:rPr>
              <w:t>妊産婦ゾーン</w:t>
            </w:r>
          </w:p>
        </w:tc>
        <w:tc>
          <w:tcPr>
            <w:tcW w:w="5763" w:type="dxa"/>
          </w:tcPr>
          <w:p w14:paraId="320ED750" w14:textId="77777777" w:rsidR="00AB38BB" w:rsidRPr="004A7B33" w:rsidRDefault="00AB38BB" w:rsidP="00AB38BB">
            <w:pPr>
              <w:rPr>
                <w:rFonts w:hint="default"/>
                <w:color w:val="auto"/>
              </w:rPr>
            </w:pPr>
            <w:r w:rsidRPr="004A7B33">
              <w:rPr>
                <w:color w:val="auto"/>
              </w:rPr>
              <w:t>乳幼児と一緒に避難した者または妊娠中の人</w:t>
            </w:r>
          </w:p>
        </w:tc>
        <w:tc>
          <w:tcPr>
            <w:tcW w:w="6096" w:type="dxa"/>
          </w:tcPr>
          <w:p w14:paraId="7E66D533" w14:textId="77777777" w:rsidR="00AB38BB" w:rsidRPr="004A7B33" w:rsidRDefault="00AB38BB" w:rsidP="00AB38BB">
            <w:pPr>
              <w:rPr>
                <w:rFonts w:hint="default"/>
                <w:color w:val="auto"/>
              </w:rPr>
            </w:pPr>
            <w:r w:rsidRPr="004A7B33">
              <w:rPr>
                <w:color w:val="auto"/>
              </w:rPr>
              <w:t>要配慮者に関する項目15にチェックがついた人のうち、希望する人</w:t>
            </w:r>
          </w:p>
        </w:tc>
      </w:tr>
    </w:tbl>
    <w:p w14:paraId="18409A33" w14:textId="77777777" w:rsidR="00AB38BB" w:rsidRPr="004A7B33" w:rsidRDefault="00AB38BB" w:rsidP="00AB38BB">
      <w:pPr>
        <w:rPr>
          <w:rFonts w:hint="default"/>
          <w:color w:val="auto"/>
        </w:rPr>
      </w:pPr>
    </w:p>
    <w:p w14:paraId="01684F54" w14:textId="77777777" w:rsidR="00AB38BB" w:rsidRPr="004A7B33" w:rsidRDefault="00AB38BB" w:rsidP="00AB38BB">
      <w:pPr>
        <w:rPr>
          <w:rFonts w:hint="default"/>
          <w:color w:val="auto"/>
        </w:rPr>
      </w:pPr>
      <w:r w:rsidRPr="004A7B33">
        <w:rPr>
          <w:color w:val="auto"/>
        </w:rPr>
        <w:t>③　避難者は、決められた滞在スペースに移動する。</w:t>
      </w:r>
    </w:p>
    <w:p w14:paraId="19B7F0DB" w14:textId="77777777" w:rsidR="00AB38BB" w:rsidRPr="004A7B33" w:rsidRDefault="00AB38BB" w:rsidP="00AB38BB">
      <w:pPr>
        <w:rPr>
          <w:rFonts w:hint="default"/>
          <w:color w:val="auto"/>
        </w:rPr>
      </w:pPr>
      <w:r w:rsidRPr="004A7B33">
        <w:rPr>
          <w:color w:val="auto"/>
        </w:rPr>
        <w:t>④　運営体制が整えば、それぞれのスペースにて受付を行う。</w:t>
      </w:r>
    </w:p>
    <w:p w14:paraId="409FC2E6" w14:textId="77777777" w:rsidR="00AB38BB" w:rsidRPr="004A7B33" w:rsidRDefault="00AB38BB" w:rsidP="00AB38BB">
      <w:pPr>
        <w:rPr>
          <w:rFonts w:hint="default"/>
          <w:color w:val="auto"/>
        </w:rPr>
      </w:pPr>
    </w:p>
    <w:p w14:paraId="4C04BF84" w14:textId="77777777" w:rsidR="00AB38BB" w:rsidRPr="004A7B33" w:rsidRDefault="00AB38BB" w:rsidP="00AB38BB">
      <w:pPr>
        <w:rPr>
          <w:rFonts w:hint="default"/>
          <w:color w:val="auto"/>
        </w:rPr>
      </w:pPr>
    </w:p>
    <w:p w14:paraId="6D3417E5" w14:textId="77777777" w:rsidR="00AB38BB" w:rsidRPr="004A7B33" w:rsidRDefault="00AB38BB" w:rsidP="00AB38BB">
      <w:pPr>
        <w:rPr>
          <w:rFonts w:hint="default"/>
          <w:color w:val="auto"/>
          <w:sz w:val="16"/>
          <w:szCs w:val="16"/>
        </w:rPr>
      </w:pPr>
      <w:r w:rsidRPr="004A7B33">
        <w:rPr>
          <w:color w:val="auto"/>
          <w:sz w:val="16"/>
          <w:szCs w:val="16"/>
        </w:rPr>
        <w:t>出展：避難所における新型コロナウイルス感染症への対応に関するＱ＆Ａ(第２版)について（一部改変）</w:t>
      </w:r>
    </w:p>
    <w:p w14:paraId="0285B072" w14:textId="77777777" w:rsidR="00605644" w:rsidRPr="004A7B33" w:rsidRDefault="00AB38BB" w:rsidP="009B0C7A">
      <w:pPr>
        <w:rPr>
          <w:rFonts w:hint="default"/>
          <w:color w:val="auto"/>
        </w:rPr>
      </w:pPr>
      <w:r w:rsidRPr="004A7B33">
        <w:rPr>
          <w:color w:val="auto"/>
          <w:sz w:val="16"/>
          <w:szCs w:val="16"/>
        </w:rPr>
        <w:t>(令和２年７月６日付け、府政防第1327号、消防災第130号、健感発0706第１号、観観産第311号)</w:t>
      </w:r>
    </w:p>
    <w:p w14:paraId="5DCEA974" w14:textId="06480D0E" w:rsidR="00AB38BB" w:rsidRPr="004A7B33" w:rsidRDefault="00A70226" w:rsidP="009B0C7A">
      <w:pPr>
        <w:rPr>
          <w:rFonts w:hint="default"/>
          <w:color w:val="auto"/>
        </w:rPr>
      </w:pPr>
      <w:r w:rsidRPr="004A7B33">
        <w:rPr>
          <w:rFonts w:hint="default"/>
          <w:noProof/>
          <w:color w:val="auto"/>
        </w:rPr>
        <mc:AlternateContent>
          <mc:Choice Requires="wps">
            <w:drawing>
              <wp:anchor distT="0" distB="0" distL="114300" distR="114300" simplePos="0" relativeHeight="251663360" behindDoc="0" locked="0" layoutInCell="1" allowOverlap="1" wp14:anchorId="7978C317" wp14:editId="28BA186E">
                <wp:simplePos x="0" y="0"/>
                <wp:positionH relativeFrom="column">
                  <wp:posOffset>5120005</wp:posOffset>
                </wp:positionH>
                <wp:positionV relativeFrom="paragraph">
                  <wp:posOffset>378460</wp:posOffset>
                </wp:positionV>
                <wp:extent cx="320040" cy="274320"/>
                <wp:effectExtent l="0" t="0" r="0" b="0"/>
                <wp:wrapNone/>
                <wp:docPr id="68638704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61DA9" w14:textId="77777777" w:rsidR="001C0843" w:rsidRDefault="001C0843">
                            <w:pPr>
                              <w:rPr>
                                <w:rFonts w:hint="default"/>
                              </w:rPr>
                            </w:pPr>
                            <w:r>
                              <w:t>97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8C317" id="Text Box 104" o:spid="_x0000_s1037" type="#_x0000_t202" style="position:absolute;left:0;text-align:left;margin-left:403.15pt;margin-top:29.8pt;width:25.2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" filled="f" stroked="f">
                <v:textbox inset="5.85pt,.7pt,5.85pt,.7pt">
                  <w:txbxContent>
                    <w:p w14:paraId="1E461DA9" w14:textId="77777777" w:rsidR="001C0843" w:rsidRDefault="001C0843">
                      <w:pPr>
                        <w:rPr>
                          <w:rFonts w:hint="default"/>
                        </w:rPr>
                      </w:pPr>
                      <w:r>
                        <w:t>97</w:t>
                      </w:r>
                    </w:p>
                  </w:txbxContent>
                </v:textbox>
              </v:shape>
            </w:pict>
          </mc:Fallback>
        </mc:AlternateContent>
      </w:r>
    </w:p>
    <w:p w14:paraId="5C47AF24" w14:textId="77777777" w:rsidR="00AB38BB" w:rsidRPr="004A7B33" w:rsidRDefault="00AB38BB" w:rsidP="009B0C7A">
      <w:pPr>
        <w:rPr>
          <w:rFonts w:hint="default"/>
          <w:color w:val="auto"/>
        </w:rPr>
        <w:sectPr w:rsidR="00AB38BB" w:rsidRPr="004A7B33" w:rsidSect="00605644">
          <w:footnotePr>
            <w:numRestart w:val="eachPage"/>
          </w:footnotePr>
          <w:endnotePr>
            <w:numFmt w:val="decimal"/>
          </w:endnotePr>
          <w:pgSz w:w="16838" w:h="11906" w:orient="landscape"/>
          <w:pgMar w:top="1417" w:right="1701" w:bottom="1417" w:left="1417" w:header="510" w:footer="567" w:gutter="0"/>
          <w:pgNumType w:start="0"/>
          <w:cols w:space="720"/>
          <w:titlePg/>
          <w:docGrid w:type="linesAndChars" w:linePitch="343" w:charSpace="3640"/>
        </w:sectPr>
      </w:pPr>
    </w:p>
    <w:p w14:paraId="1B9EE695" w14:textId="63924F1E" w:rsidR="00D56693" w:rsidRPr="004A7B33" w:rsidRDefault="00A70226" w:rsidP="009B0C7A">
      <w:pPr>
        <w:rPr>
          <w:rFonts w:hint="default"/>
          <w:color w:val="auto"/>
        </w:rPr>
      </w:pPr>
      <w:r w:rsidRPr="004A7B33">
        <w:rPr>
          <w:rFonts w:hint="default"/>
          <w:noProof/>
          <w:color w:val="auto"/>
        </w:rPr>
        <w:lastRenderedPageBreak/>
        <mc:AlternateContent>
          <mc:Choice Requires="wps">
            <w:drawing>
              <wp:anchor distT="0" distB="0" distL="114300" distR="114300" simplePos="0" relativeHeight="251658240" behindDoc="0" locked="0" layoutInCell="1" allowOverlap="1" wp14:anchorId="28E1375A" wp14:editId="3E692A8E">
                <wp:simplePos x="0" y="0"/>
                <wp:positionH relativeFrom="column">
                  <wp:posOffset>5651500</wp:posOffset>
                </wp:positionH>
                <wp:positionV relativeFrom="paragraph">
                  <wp:posOffset>217805</wp:posOffset>
                </wp:positionV>
                <wp:extent cx="579120" cy="8365490"/>
                <wp:effectExtent l="0" t="0" r="0" b="0"/>
                <wp:wrapNone/>
                <wp:docPr id="88394131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8365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910A8F" w14:textId="77777777" w:rsidR="00690C14" w:rsidRPr="000A6E07" w:rsidRDefault="00690C14" w:rsidP="00394B2E">
                            <w:pPr>
                              <w:rPr>
                                <w:rFonts w:hint="default"/>
                                <w:sz w:val="16"/>
                                <w:szCs w:val="16"/>
                              </w:rPr>
                            </w:pPr>
                            <w:r w:rsidRPr="000A6E07">
                              <w:rPr>
                                <w:sz w:val="16"/>
                                <w:szCs w:val="16"/>
                              </w:rPr>
                              <w:t>出展：避難所における新型コロナウイルス感染症への対応に関するＱ＆Ａ(第２版)について</w:t>
                            </w:r>
                          </w:p>
                          <w:p w14:paraId="734EE900" w14:textId="77777777" w:rsidR="00690C14" w:rsidRPr="000A6E07" w:rsidRDefault="00690C14" w:rsidP="00394B2E">
                            <w:pPr>
                              <w:rPr>
                                <w:rFonts w:hint="default"/>
                                <w:sz w:val="16"/>
                                <w:szCs w:val="16"/>
                              </w:rPr>
                            </w:pPr>
                            <w:r w:rsidRPr="000A6E07">
                              <w:rPr>
                                <w:sz w:val="16"/>
                                <w:szCs w:val="16"/>
                              </w:rPr>
                              <w:t>(令和２年７月６日付け、府政防第1327号、消防災第130号、健感発0706第１号、観観産第311号)</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1375A" id="Text Box 76" o:spid="_x0000_s1038" type="#_x0000_t202" style="position:absolute;left:0;text-align:left;margin-left:445pt;margin-top:17.15pt;width:45.6pt;height:65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" stroked="f">
                <v:textbox style="layout-flow:vertical;mso-layout-flow-alt:bottom-to-top" inset="5.85pt,.7pt,5.85pt,.7pt">
                  <w:txbxContent>
                    <w:p w14:paraId="4C910A8F" w14:textId="77777777" w:rsidR="00690C14" w:rsidRPr="000A6E07" w:rsidRDefault="00690C14" w:rsidP="00394B2E">
                      <w:pPr>
                        <w:rPr>
                          <w:rFonts w:hint="default"/>
                          <w:sz w:val="16"/>
                          <w:szCs w:val="16"/>
                        </w:rPr>
                      </w:pPr>
                      <w:r w:rsidRPr="000A6E07">
                        <w:rPr>
                          <w:sz w:val="16"/>
                          <w:szCs w:val="16"/>
                        </w:rPr>
                        <w:t>出展：避難所における新型コロナウイルス感染症への対応に関するＱ＆Ａ(第２版)について</w:t>
                      </w:r>
                    </w:p>
                    <w:p w14:paraId="734EE900" w14:textId="77777777" w:rsidR="00690C14" w:rsidRPr="000A6E07" w:rsidRDefault="00690C14" w:rsidP="00394B2E">
                      <w:pPr>
                        <w:rPr>
                          <w:rFonts w:hint="default"/>
                          <w:sz w:val="16"/>
                          <w:szCs w:val="16"/>
                        </w:rPr>
                      </w:pPr>
                      <w:r w:rsidRPr="000A6E07">
                        <w:rPr>
                          <w:sz w:val="16"/>
                          <w:szCs w:val="16"/>
                        </w:rPr>
                        <w:t>(令和２年７月６日付け、府政防第1327号、消防災第130号、健感発0706第１号、観観産第311号)</w:t>
                      </w:r>
                    </w:p>
                  </w:txbxContent>
                </v:textbox>
              </v:shape>
            </w:pict>
          </mc:Fallback>
        </mc:AlternateContent>
      </w:r>
      <w:r w:rsidRPr="004A7B33">
        <w:rPr>
          <w:rFonts w:hint="default"/>
          <w:noProof/>
          <w:color w:val="auto"/>
        </w:rPr>
        <mc:AlternateContent>
          <mc:Choice Requires="wps">
            <w:drawing>
              <wp:anchor distT="0" distB="0" distL="114300" distR="114300" simplePos="0" relativeHeight="251655168" behindDoc="0" locked="0" layoutInCell="1" allowOverlap="1" wp14:anchorId="6315440C" wp14:editId="1FA34DFE">
                <wp:simplePos x="0" y="0"/>
                <wp:positionH relativeFrom="column">
                  <wp:posOffset>4932045</wp:posOffset>
                </wp:positionH>
                <wp:positionV relativeFrom="paragraph">
                  <wp:posOffset>-508635</wp:posOffset>
                </wp:positionV>
                <wp:extent cx="822960" cy="281940"/>
                <wp:effectExtent l="0" t="0" r="0" b="0"/>
                <wp:wrapNone/>
                <wp:docPr id="2829114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81940"/>
                        </a:xfrm>
                        <a:prstGeom prst="rect">
                          <a:avLst/>
                        </a:prstGeom>
                        <a:solidFill>
                          <a:srgbClr val="FFFFFF"/>
                        </a:solidFill>
                        <a:ln w="9525">
                          <a:solidFill>
                            <a:srgbClr val="000000"/>
                          </a:solidFill>
                          <a:miter lim="800000"/>
                          <a:headEnd/>
                          <a:tailEnd/>
                        </a:ln>
                      </wps:spPr>
                      <wps:txbx>
                        <w:txbxContent>
                          <w:p w14:paraId="7EA7EEFB" w14:textId="77777777" w:rsidR="00690C14" w:rsidRDefault="00690C14" w:rsidP="00394B2E">
                            <w:pPr>
                              <w:jc w:val="center"/>
                              <w:rPr>
                                <w:rFonts w:hint="default"/>
                              </w:rPr>
                            </w:pPr>
                            <w:r>
                              <w:t>別紙３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5440C" id="Text Box 64" o:spid="_x0000_s1039" type="#_x0000_t202" style="position:absolute;left:0;text-align:left;margin-left:388.35pt;margin-top:-40.05pt;width:64.8pt;height:22.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">
                <v:textbox inset="5.85pt,.7pt,5.85pt,.7pt">
                  <w:txbxContent>
                    <w:p w14:paraId="7EA7EEFB" w14:textId="77777777" w:rsidR="00690C14" w:rsidRDefault="00690C14" w:rsidP="00394B2E">
                      <w:pPr>
                        <w:jc w:val="center"/>
                        <w:rPr>
                          <w:rFonts w:hint="default"/>
                        </w:rPr>
                      </w:pPr>
                      <w:r>
                        <w:t>別紙３</w:t>
                      </w:r>
                    </w:p>
                  </w:txbxContent>
                </v:textbox>
              </v:shape>
            </w:pict>
          </mc:Fallback>
        </mc:AlternateContent>
      </w:r>
      <w:r w:rsidRPr="004A7B33">
        <w:rPr>
          <w:rFonts w:hint="default"/>
          <w:noProof/>
          <w:color w:val="auto"/>
        </w:rPr>
        <mc:AlternateContent>
          <mc:Choice Requires="wpc">
            <w:drawing>
              <wp:inline distT="0" distB="0" distL="0" distR="0" wp14:anchorId="41E05DB8" wp14:editId="001E214B">
                <wp:extent cx="5775960" cy="8615045"/>
                <wp:effectExtent l="0" t="0" r="0" b="0"/>
                <wp:docPr id="60" name="キャンバス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024066674" name="Picture 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1417955" y="1421130"/>
                            <a:ext cx="8615045" cy="577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28CD0C31" id="キャンバス 7" o:spid="_x0000_s1026" editas="canvas" style="width:454.8pt;height:678.35pt;mso-position-horizontal-relative:char;mso-position-vertical-relative:line" coordsize="57759,86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">
                <v:shape id="_x0000_s1027" type="#_x0000_t75" style="position:absolute;width:57759;height:86150;visibility:visible;mso-wrap-style:square">
                  <v:fill o:detectmouseclick="t"/>
                  <v:path o:connecttype="none"/>
                </v:shape>
                <v:shape id="Picture 61" o:spid="_x0000_s1028" type="#_x0000_t75" style="position:absolute;left:-14180;top:14211;width:86150;height:5772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">
                  <v:imagedata r:id="rId23" o:title=""/>
                </v:shape>
                <w10:anchorlock/>
              </v:group>
            </w:pict>
          </mc:Fallback>
        </mc:AlternateContent>
      </w:r>
    </w:p>
    <w:p w14:paraId="41B24167" w14:textId="77777777" w:rsidR="00B23BEA" w:rsidRPr="004A7B33" w:rsidRDefault="00B23BEA" w:rsidP="00B23BEA">
      <w:pPr>
        <w:ind w:firstLineChars="100" w:firstLine="228"/>
        <w:rPr>
          <w:rFonts w:ascii="ＭＳ ゴシック" w:eastAsia="ＭＳ ゴシック" w:hAnsi="ＭＳ ゴシック" w:hint="default"/>
          <w:color w:val="auto"/>
        </w:rPr>
      </w:pPr>
      <w:r w:rsidRPr="004A7B33">
        <w:rPr>
          <w:rFonts w:ascii="ＭＳ ゴシック" w:eastAsia="ＭＳ ゴシック" w:hAnsi="ＭＳ ゴシック"/>
          <w:color w:val="auto"/>
        </w:rPr>
        <w:lastRenderedPageBreak/>
        <w:t>(5)</w:t>
      </w:r>
      <w:r w:rsidRPr="004A7B33">
        <w:rPr>
          <w:rFonts w:ascii="ＭＳ ゴシック" w:eastAsia="ＭＳ ゴシック" w:hAnsi="ＭＳ ゴシック" w:hint="default"/>
          <w:color w:val="auto"/>
        </w:rPr>
        <w:t xml:space="preserve"> </w:t>
      </w:r>
      <w:r w:rsidRPr="004A7B33">
        <w:rPr>
          <w:rFonts w:ascii="ＭＳ ゴシック" w:eastAsia="ＭＳ ゴシック" w:hAnsi="ＭＳ ゴシック"/>
          <w:color w:val="auto"/>
        </w:rPr>
        <w:t>避難所運営スタッフの感染防止対策</w:t>
      </w:r>
    </w:p>
    <w:p w14:paraId="6E83D71E" w14:textId="77777777" w:rsidR="00B23BEA" w:rsidRPr="004A7B33" w:rsidRDefault="00B23BEA" w:rsidP="009B0C7A">
      <w:pPr>
        <w:ind w:left="456" w:hangingChars="200" w:hanging="456"/>
        <w:rPr>
          <w:rFonts w:hint="default"/>
          <w:color w:val="auto"/>
        </w:rPr>
      </w:pPr>
      <w:r w:rsidRPr="004A7B33">
        <w:rPr>
          <w:color w:val="auto"/>
        </w:rPr>
        <w:t xml:space="preserve">　　　避難所</w:t>
      </w:r>
      <w:r w:rsidR="00BC1BB2" w:rsidRPr="004A7B33">
        <w:rPr>
          <w:color w:val="auto"/>
        </w:rPr>
        <w:t>の感染症対策</w:t>
      </w:r>
      <w:r w:rsidRPr="004A7B33">
        <w:rPr>
          <w:color w:val="auto"/>
        </w:rPr>
        <w:t>では</w:t>
      </w:r>
      <w:r w:rsidR="00BC1BB2" w:rsidRPr="004A7B33">
        <w:rPr>
          <w:color w:val="auto"/>
        </w:rPr>
        <w:t>、</w:t>
      </w:r>
      <w:r w:rsidRPr="004A7B33">
        <w:rPr>
          <w:color w:val="auto"/>
        </w:rPr>
        <w:t>運営スタッフの感染防止対策を</w:t>
      </w:r>
      <w:r w:rsidR="00BC1BB2" w:rsidRPr="004A7B33">
        <w:rPr>
          <w:color w:val="auto"/>
        </w:rPr>
        <w:t>行うことも重要です。避難所運営スタッフの個人用防護具(PPE)を準備し、事前に着脱手順や洗浄、消毒手順を確認しておく必要があります。個人用防護具は、場面ごとに想定できる装備内容(</w:t>
      </w:r>
      <w:r w:rsidR="00F06138" w:rsidRPr="004A7B33">
        <w:rPr>
          <w:color w:val="auto"/>
        </w:rPr>
        <w:t>別紙４</w:t>
      </w:r>
      <w:r w:rsidR="00BC1BB2" w:rsidRPr="004A7B33">
        <w:rPr>
          <w:color w:val="auto"/>
        </w:rPr>
        <w:t>)を参考として、避難所の状況に応じて判断し、対策を行ってください。</w:t>
      </w:r>
    </w:p>
    <w:p w14:paraId="52E09DC5" w14:textId="77777777" w:rsidR="00BC1BB2" w:rsidRPr="004A7B33" w:rsidRDefault="00BC1BB2" w:rsidP="009B0C7A">
      <w:pPr>
        <w:ind w:left="456" w:hangingChars="200" w:hanging="456"/>
        <w:rPr>
          <w:rFonts w:hint="default"/>
          <w:color w:val="auto"/>
        </w:rPr>
      </w:pPr>
      <w:r w:rsidRPr="004A7B33">
        <w:rPr>
          <w:color w:val="auto"/>
        </w:rPr>
        <w:t xml:space="preserve">　　　また、避難所運営スタッフは担当を専用ゾーンで分け、その他のスタッフは専用ゾーンに立ち入らないようにすることが重要です。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BC1BB2" w:rsidRPr="004A7B33" w14:paraId="2CE03867" w14:textId="77777777" w:rsidTr="00FD7F55">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0E1182C9" w14:textId="77777777" w:rsidR="00BC1BB2" w:rsidRPr="004A7B33" w:rsidRDefault="00BC1BB2" w:rsidP="009B0C7A">
            <w:pPr>
              <w:ind w:left="228" w:hangingChars="100" w:hanging="228"/>
              <w:rPr>
                <w:rFonts w:hint="default"/>
                <w:color w:val="auto"/>
              </w:rPr>
            </w:pPr>
            <w:r w:rsidRPr="004A7B33">
              <w:rPr>
                <w:color w:val="auto"/>
              </w:rPr>
              <w:t>・　個人用防護具、特に手袋・マスクについては、正しい着脱方法を習熟することが必要です。スタッフ全員で確認し、練習を行います。</w:t>
            </w:r>
          </w:p>
          <w:p w14:paraId="50D301EE" w14:textId="77777777" w:rsidR="00BC1BB2" w:rsidRPr="004A7B33" w:rsidRDefault="00BC1BB2" w:rsidP="009B0C7A">
            <w:pPr>
              <w:ind w:left="228" w:hangingChars="100" w:hanging="228"/>
              <w:rPr>
                <w:rFonts w:hint="default"/>
                <w:color w:val="auto"/>
              </w:rPr>
            </w:pPr>
            <w:r w:rsidRPr="004A7B33">
              <w:rPr>
                <w:color w:val="auto"/>
              </w:rPr>
              <w:t>・　手袋などを脱ぐときのポイントは、外気に触れた面を素手で触らないことです。この原則を</w:t>
            </w:r>
            <w:r w:rsidR="00BC1D84" w:rsidRPr="004A7B33">
              <w:rPr>
                <w:color w:val="auto"/>
              </w:rPr>
              <w:t>頭において、着脱することが重要となります。</w:t>
            </w:r>
          </w:p>
          <w:p w14:paraId="49FDE80B" w14:textId="77777777" w:rsidR="00BC1D84" w:rsidRPr="004A7B33" w:rsidRDefault="00BC1D84" w:rsidP="009B0C7A">
            <w:pPr>
              <w:ind w:left="228" w:hangingChars="100" w:hanging="228"/>
              <w:rPr>
                <w:rFonts w:hint="default"/>
                <w:color w:val="auto"/>
              </w:rPr>
            </w:pPr>
            <w:r w:rsidRPr="004A7B33">
              <w:rPr>
                <w:color w:val="auto"/>
              </w:rPr>
              <w:t xml:space="preserve">　【手袋・マスクの正しい着脱方法】</w:t>
            </w:r>
          </w:p>
          <w:p w14:paraId="2CBBCD02" w14:textId="77777777" w:rsidR="00BC1D84" w:rsidRPr="004A7B33" w:rsidRDefault="00BC1D84" w:rsidP="009B0C7A">
            <w:pPr>
              <w:ind w:left="228" w:hangingChars="100" w:hanging="228"/>
              <w:rPr>
                <w:rFonts w:hint="default"/>
                <w:color w:val="auto"/>
              </w:rPr>
            </w:pPr>
            <w:r w:rsidRPr="004A7B33">
              <w:rPr>
                <w:color w:val="auto"/>
              </w:rPr>
              <w:t xml:space="preserve">　　①手指を消毒する。</w:t>
            </w:r>
          </w:p>
          <w:p w14:paraId="3BB4857E" w14:textId="77777777" w:rsidR="00BC1D84" w:rsidRPr="004A7B33" w:rsidRDefault="00BC1D84" w:rsidP="009B0C7A">
            <w:pPr>
              <w:ind w:left="228" w:hangingChars="100" w:hanging="228"/>
              <w:rPr>
                <w:rFonts w:hint="default"/>
                <w:color w:val="auto"/>
              </w:rPr>
            </w:pPr>
            <w:r w:rsidRPr="004A7B33">
              <w:rPr>
                <w:color w:val="auto"/>
              </w:rPr>
              <w:t xml:space="preserve">　　②マスクを鼻の形に併せて装着する。</w:t>
            </w:r>
          </w:p>
          <w:p w14:paraId="1771FC5B" w14:textId="77777777" w:rsidR="00BC1D84" w:rsidRPr="004A7B33" w:rsidRDefault="00BC1D84" w:rsidP="009B0C7A">
            <w:pPr>
              <w:ind w:left="228" w:hangingChars="100" w:hanging="228"/>
              <w:rPr>
                <w:rFonts w:hint="default"/>
                <w:color w:val="auto"/>
              </w:rPr>
            </w:pPr>
            <w:r w:rsidRPr="004A7B33">
              <w:rPr>
                <w:color w:val="auto"/>
              </w:rPr>
              <w:t xml:space="preserve">　　③手袋を装着する。手袋をした手で顔を触らないよう注意する。</w:t>
            </w:r>
          </w:p>
          <w:p w14:paraId="0AEAF0C6" w14:textId="77777777" w:rsidR="00BC1D84" w:rsidRPr="004A7B33" w:rsidRDefault="00BC1D84" w:rsidP="009B0C7A">
            <w:pPr>
              <w:ind w:left="228" w:hangingChars="100" w:hanging="228"/>
              <w:rPr>
                <w:rFonts w:hint="default"/>
                <w:color w:val="auto"/>
                <w:u w:val="single"/>
              </w:rPr>
            </w:pPr>
            <w:r w:rsidRPr="004A7B33">
              <w:rPr>
                <w:color w:val="auto"/>
              </w:rPr>
              <w:t xml:space="preserve">　　</w:t>
            </w:r>
            <w:r w:rsidRPr="004A7B33">
              <w:rPr>
                <w:color w:val="auto"/>
                <w:u w:val="single"/>
              </w:rPr>
              <w:t>④片方の手袋を脱ぐ。内側(清潔部分)に触れないように注意する。</w:t>
            </w:r>
          </w:p>
          <w:p w14:paraId="72239ADE" w14:textId="77777777" w:rsidR="00BC1D84" w:rsidRPr="004A7B33" w:rsidRDefault="00BC1D84" w:rsidP="009B0C7A">
            <w:pPr>
              <w:ind w:left="228" w:hangingChars="100" w:hanging="228"/>
              <w:rPr>
                <w:rFonts w:hint="default"/>
                <w:color w:val="auto"/>
              </w:rPr>
            </w:pPr>
            <w:r w:rsidRPr="004A7B33">
              <w:rPr>
                <w:color w:val="auto"/>
              </w:rPr>
              <w:t xml:space="preserve">　　</w:t>
            </w:r>
            <w:r w:rsidRPr="004A7B33">
              <w:rPr>
                <w:color w:val="auto"/>
                <w:u w:val="single"/>
              </w:rPr>
              <w:t>⑤脱いだ手袋の内側部分でもう片方の手袋を脱ぐ。</w:t>
            </w:r>
          </w:p>
          <w:p w14:paraId="5AF926AA" w14:textId="77777777" w:rsidR="00BC1D84" w:rsidRPr="004A7B33" w:rsidRDefault="00BC1D84" w:rsidP="009B0C7A">
            <w:pPr>
              <w:ind w:left="228" w:hangingChars="100" w:hanging="228"/>
              <w:rPr>
                <w:rFonts w:hint="default"/>
                <w:color w:val="auto"/>
              </w:rPr>
            </w:pPr>
            <w:r w:rsidRPr="004A7B33">
              <w:rPr>
                <w:color w:val="auto"/>
              </w:rPr>
              <w:t xml:space="preserve">　　⑥感染性廃棄物入れに距離を保って捨てる。</w:t>
            </w:r>
          </w:p>
          <w:p w14:paraId="234D36E1" w14:textId="77777777" w:rsidR="00BC1D84" w:rsidRPr="004A7B33" w:rsidRDefault="00BC1D84" w:rsidP="009B0C7A">
            <w:pPr>
              <w:ind w:left="228" w:hangingChars="100" w:hanging="228"/>
              <w:rPr>
                <w:rFonts w:hint="default"/>
                <w:color w:val="auto"/>
              </w:rPr>
            </w:pPr>
            <w:r w:rsidRPr="004A7B33">
              <w:rPr>
                <w:color w:val="auto"/>
              </w:rPr>
              <w:t xml:space="preserve">　　⑦マスクを脱ぐ前に手指消毒をする。</w:t>
            </w:r>
          </w:p>
          <w:p w14:paraId="643F1786" w14:textId="77777777" w:rsidR="00BC1D84" w:rsidRPr="004A7B33" w:rsidRDefault="00BC1D84" w:rsidP="009B0C7A">
            <w:pPr>
              <w:ind w:left="228" w:hangingChars="100" w:hanging="228"/>
              <w:rPr>
                <w:rFonts w:hint="default"/>
                <w:color w:val="auto"/>
              </w:rPr>
            </w:pPr>
            <w:r w:rsidRPr="004A7B33">
              <w:rPr>
                <w:color w:val="auto"/>
              </w:rPr>
              <w:t xml:space="preserve">　　⑧マスクのゴム部分をもってマスクを外す。</w:t>
            </w:r>
          </w:p>
          <w:p w14:paraId="63765BF3" w14:textId="77777777" w:rsidR="00BC1D84" w:rsidRPr="004A7B33" w:rsidRDefault="00BC1D84" w:rsidP="009B0C7A">
            <w:pPr>
              <w:ind w:leftChars="100" w:left="228" w:firstLineChars="200" w:firstLine="456"/>
              <w:rPr>
                <w:rFonts w:hint="default"/>
                <w:color w:val="auto"/>
              </w:rPr>
            </w:pPr>
            <w:r w:rsidRPr="004A7B33">
              <w:rPr>
                <w:color w:val="auto"/>
              </w:rPr>
              <w:t>マスク本体には触れないよう留意。</w:t>
            </w:r>
          </w:p>
          <w:p w14:paraId="4EB2652C" w14:textId="77777777" w:rsidR="007E0442" w:rsidRPr="004A7B33" w:rsidRDefault="00BC1D84" w:rsidP="009B0C7A">
            <w:pPr>
              <w:rPr>
                <w:rFonts w:hint="default"/>
                <w:color w:val="auto"/>
              </w:rPr>
            </w:pPr>
            <w:r w:rsidRPr="004A7B33">
              <w:rPr>
                <w:color w:val="auto"/>
              </w:rPr>
              <w:t xml:space="preserve">　　⑨感染性廃棄物入れに距離を保って捨てる。</w:t>
            </w:r>
          </w:p>
        </w:tc>
      </w:tr>
      <w:tr w:rsidR="007E0442" w:rsidRPr="004A7B33" w14:paraId="2EEDACE3" w14:textId="77777777" w:rsidTr="007E0442">
        <w:tc>
          <w:tcPr>
            <w:tcW w:w="8288" w:type="dxa"/>
            <w:tcBorders>
              <w:top w:val="dashed" w:sz="4" w:space="0" w:color="000000"/>
              <w:bottom w:val="nil"/>
            </w:tcBorders>
            <w:tcMar>
              <w:left w:w="49" w:type="dxa"/>
              <w:right w:w="49" w:type="dxa"/>
            </w:tcMar>
          </w:tcPr>
          <w:p w14:paraId="30E0A514" w14:textId="77777777" w:rsidR="007E0442" w:rsidRPr="004A7B33" w:rsidRDefault="007E0442" w:rsidP="009B0C7A">
            <w:pPr>
              <w:ind w:left="228" w:hangingChars="100" w:hanging="228"/>
              <w:rPr>
                <w:rFonts w:hint="default"/>
                <w:color w:val="auto"/>
              </w:rPr>
            </w:pPr>
          </w:p>
          <w:p w14:paraId="3529CC0E" w14:textId="26E21CC3" w:rsidR="007E0442" w:rsidRPr="004A7B33" w:rsidRDefault="00A70226" w:rsidP="007E0442">
            <w:pPr>
              <w:rPr>
                <w:rFonts w:hint="default"/>
                <w:color w:val="auto"/>
              </w:rPr>
            </w:pPr>
            <w:r w:rsidRPr="004A7B33">
              <w:rPr>
                <w:rFonts w:hint="default"/>
                <w:noProof/>
                <w:color w:val="auto"/>
              </w:rPr>
              <w:drawing>
                <wp:anchor distT="0" distB="0" distL="114300" distR="114300" simplePos="0" relativeHeight="251662336" behindDoc="0" locked="0" layoutInCell="1" allowOverlap="1" wp14:anchorId="3B8D76C7" wp14:editId="4C33C5C2">
                  <wp:simplePos x="0" y="0"/>
                  <wp:positionH relativeFrom="column">
                    <wp:posOffset>91440</wp:posOffset>
                  </wp:positionH>
                  <wp:positionV relativeFrom="paragraph">
                    <wp:posOffset>164465</wp:posOffset>
                  </wp:positionV>
                  <wp:extent cx="5539740" cy="2095500"/>
                  <wp:effectExtent l="0" t="0" r="3810" b="0"/>
                  <wp:wrapNone/>
                  <wp:docPr id="10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53974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85FC1F" w14:textId="7B626524" w:rsidR="007E0442" w:rsidRPr="004A7B33" w:rsidRDefault="00A70226" w:rsidP="007E0442">
            <w:pPr>
              <w:rPr>
                <w:rFonts w:hint="default"/>
                <w:color w:val="auto"/>
              </w:rPr>
            </w:pPr>
            <w:r w:rsidRPr="004A7B33">
              <w:rPr>
                <w:rFonts w:hint="default"/>
                <w:noProof/>
                <w:color w:val="auto"/>
              </w:rPr>
              <mc:AlternateContent>
                <mc:Choice Requires="wpc">
                  <w:drawing>
                    <wp:inline distT="0" distB="0" distL="0" distR="0" wp14:anchorId="3D129020" wp14:editId="33C72EFD">
                      <wp:extent cx="5814060" cy="2156460"/>
                      <wp:effectExtent l="0" t="0" r="0" b="0"/>
                      <wp:docPr id="101" name="キャンバス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4E8A30CE" id="キャンバス 5" o:spid="_x0000_s1026" editas="canvas" style="width:457.8pt;height:169.8pt;mso-position-horizontal-relative:char;mso-position-vertical-relative:line" coordsize="58140,2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">
                      <v:shape id="_x0000_s1027" type="#_x0000_t75" style="position:absolute;width:58140;height:21564;visibility:visible;mso-wrap-style:square">
                        <v:fill o:detectmouseclick="t"/>
                        <v:path o:connecttype="none"/>
                      </v:shape>
                      <w10:anchorlock/>
                    </v:group>
                  </w:pict>
                </mc:Fallback>
              </mc:AlternateContent>
            </w:r>
          </w:p>
          <w:p w14:paraId="7225EC3A" w14:textId="77777777" w:rsidR="001C19B3" w:rsidRPr="004A7B33" w:rsidRDefault="001C19B3" w:rsidP="007E0442">
            <w:pPr>
              <w:rPr>
                <w:rFonts w:hint="default"/>
                <w:color w:val="auto"/>
              </w:rPr>
            </w:pPr>
          </w:p>
          <w:p w14:paraId="33E46B67" w14:textId="77777777" w:rsidR="007E0442" w:rsidRPr="004A7B33" w:rsidRDefault="007E0442" w:rsidP="007E0442">
            <w:pPr>
              <w:rPr>
                <w:rFonts w:hint="default"/>
                <w:color w:val="auto"/>
                <w:sz w:val="16"/>
              </w:rPr>
            </w:pPr>
            <w:r w:rsidRPr="004A7B33">
              <w:rPr>
                <w:color w:val="auto"/>
                <w:sz w:val="16"/>
              </w:rPr>
              <w:t xml:space="preserve">　出展：新型コロナウイルス避難生活お役立ちサポートブック</w:t>
            </w:r>
          </w:p>
          <w:p w14:paraId="5CF90B7C" w14:textId="77777777" w:rsidR="007E0442" w:rsidRPr="004A7B33" w:rsidRDefault="007E0442" w:rsidP="007E0442">
            <w:pPr>
              <w:ind w:left="356" w:hangingChars="200" w:hanging="356"/>
              <w:rPr>
                <w:rFonts w:hint="default"/>
                <w:color w:val="auto"/>
                <w:sz w:val="16"/>
              </w:rPr>
            </w:pPr>
            <w:r w:rsidRPr="004A7B33">
              <w:rPr>
                <w:color w:val="auto"/>
                <w:sz w:val="16"/>
              </w:rPr>
              <w:t xml:space="preserve">　(2020年５月29日発行(第２版)2020年７月15日修正　認定NPO法人全国災害ボランティア支援団体ネットワーク(ＪＶＯＡＤ)避難生活改善に関する専門委員会　作成)</w:t>
            </w:r>
          </w:p>
          <w:p w14:paraId="226C4707" w14:textId="77777777" w:rsidR="007E0442" w:rsidRPr="004A7B33" w:rsidRDefault="007E0442" w:rsidP="00246E39">
            <w:pPr>
              <w:rPr>
                <w:rFonts w:hint="default"/>
                <w:color w:val="auto"/>
              </w:rPr>
            </w:pPr>
          </w:p>
        </w:tc>
      </w:tr>
    </w:tbl>
    <w:p w14:paraId="6F0E5608" w14:textId="57A4C2E4" w:rsidR="00C61DFA" w:rsidRPr="004A7B33" w:rsidRDefault="00A70226" w:rsidP="007918A4">
      <w:pPr>
        <w:ind w:left="228" w:hangingChars="100" w:hanging="228"/>
        <w:rPr>
          <w:rFonts w:ascii="ＭＳ ゴシック" w:eastAsia="ＭＳ ゴシック" w:hAnsi="ＭＳ ゴシック" w:hint="default"/>
          <w:color w:val="auto"/>
        </w:rPr>
      </w:pPr>
      <w:r w:rsidRPr="004A7B33">
        <w:rPr>
          <w:rFonts w:ascii="ＭＳ ゴシック" w:eastAsia="ＭＳ ゴシック" w:hAnsi="ＭＳ ゴシック"/>
          <w:noProof/>
          <w:color w:val="auto"/>
        </w:rPr>
        <w:lastRenderedPageBreak/>
        <mc:AlternateContent>
          <mc:Choice Requires="wps">
            <w:drawing>
              <wp:anchor distT="0" distB="0" distL="114300" distR="114300" simplePos="0" relativeHeight="251659264" behindDoc="0" locked="0" layoutInCell="1" allowOverlap="1" wp14:anchorId="0C3001AE" wp14:editId="5F6F9B46">
                <wp:simplePos x="0" y="0"/>
                <wp:positionH relativeFrom="column">
                  <wp:posOffset>5711825</wp:posOffset>
                </wp:positionH>
                <wp:positionV relativeFrom="paragraph">
                  <wp:posOffset>3046095</wp:posOffset>
                </wp:positionV>
                <wp:extent cx="579120" cy="5660390"/>
                <wp:effectExtent l="0" t="0" r="0" b="0"/>
                <wp:wrapNone/>
                <wp:docPr id="461059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566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100A1A" w14:textId="77777777" w:rsidR="00690C14" w:rsidRPr="000A6E07" w:rsidRDefault="00690C14" w:rsidP="00394B2E">
                            <w:pPr>
                              <w:rPr>
                                <w:rFonts w:hint="default"/>
                                <w:sz w:val="16"/>
                                <w:szCs w:val="16"/>
                              </w:rPr>
                            </w:pPr>
                            <w:r w:rsidRPr="000A6E07">
                              <w:rPr>
                                <w:sz w:val="16"/>
                                <w:szCs w:val="16"/>
                              </w:rPr>
                              <w:t>出展：避難所における新型コロナウイルス感染症への対応に関するＱ＆Ａ(第２版)について</w:t>
                            </w:r>
                          </w:p>
                          <w:p w14:paraId="776088C5" w14:textId="77777777" w:rsidR="00690C14" w:rsidRPr="000A6E07" w:rsidRDefault="00690C14" w:rsidP="00394B2E">
                            <w:pPr>
                              <w:rPr>
                                <w:rFonts w:hint="default"/>
                                <w:sz w:val="16"/>
                                <w:szCs w:val="16"/>
                              </w:rPr>
                            </w:pPr>
                            <w:r w:rsidRPr="000A6E07">
                              <w:rPr>
                                <w:sz w:val="16"/>
                                <w:szCs w:val="16"/>
                              </w:rPr>
                              <w:t>(令和２年７月６日付け、府政防第1327号、消防災第130号、健感発0706第１号、観観産第311号)</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001AE" id="Text Box 77" o:spid="_x0000_s1040" type="#_x0000_t202" style="position:absolute;left:0;text-align:left;margin-left:449.75pt;margin-top:239.85pt;width:45.6pt;height:44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" stroked="f">
                <v:textbox style="layout-flow:vertical;mso-layout-flow-alt:bottom-to-top" inset="5.85pt,.7pt,5.85pt,.7pt">
                  <w:txbxContent>
                    <w:p w14:paraId="79100A1A" w14:textId="77777777" w:rsidR="00690C14" w:rsidRPr="000A6E07" w:rsidRDefault="00690C14" w:rsidP="00394B2E">
                      <w:pPr>
                        <w:rPr>
                          <w:rFonts w:hint="default"/>
                          <w:sz w:val="16"/>
                          <w:szCs w:val="16"/>
                        </w:rPr>
                      </w:pPr>
                      <w:r w:rsidRPr="000A6E07">
                        <w:rPr>
                          <w:sz w:val="16"/>
                          <w:szCs w:val="16"/>
                        </w:rPr>
                        <w:t>出展：避難所における新型コロナウイルス感染症への対応に関するＱ＆Ａ(第２版)について</w:t>
                      </w:r>
                    </w:p>
                    <w:p w14:paraId="776088C5" w14:textId="77777777" w:rsidR="00690C14" w:rsidRPr="000A6E07" w:rsidRDefault="00690C14" w:rsidP="00394B2E">
                      <w:pPr>
                        <w:rPr>
                          <w:rFonts w:hint="default"/>
                          <w:sz w:val="16"/>
                          <w:szCs w:val="16"/>
                        </w:rPr>
                      </w:pPr>
                      <w:r w:rsidRPr="000A6E07">
                        <w:rPr>
                          <w:sz w:val="16"/>
                          <w:szCs w:val="16"/>
                        </w:rPr>
                        <w:t>(令和２年７月６日付け、府政防第1327号、消防災第130号、健感発0706第１号、観観産第311号)</w:t>
                      </w:r>
                    </w:p>
                  </w:txbxContent>
                </v:textbox>
              </v:shape>
            </w:pict>
          </mc:Fallback>
        </mc:AlternateContent>
      </w:r>
      <w:r w:rsidRPr="004A7B33">
        <w:rPr>
          <w:rFonts w:hint="default"/>
          <w:noProof/>
          <w:color w:val="auto"/>
        </w:rPr>
        <mc:AlternateContent>
          <mc:Choice Requires="wps">
            <w:drawing>
              <wp:anchor distT="0" distB="0" distL="114300" distR="114300" simplePos="0" relativeHeight="251656192" behindDoc="0" locked="0" layoutInCell="1" allowOverlap="1" wp14:anchorId="28BD32D3" wp14:editId="0090BECC">
                <wp:simplePos x="0" y="0"/>
                <wp:positionH relativeFrom="column">
                  <wp:posOffset>4926965</wp:posOffset>
                </wp:positionH>
                <wp:positionV relativeFrom="paragraph">
                  <wp:posOffset>-531495</wp:posOffset>
                </wp:positionV>
                <wp:extent cx="822960" cy="281940"/>
                <wp:effectExtent l="0" t="0" r="0" b="0"/>
                <wp:wrapNone/>
                <wp:docPr id="114908692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81940"/>
                        </a:xfrm>
                        <a:prstGeom prst="rect">
                          <a:avLst/>
                        </a:prstGeom>
                        <a:solidFill>
                          <a:srgbClr val="FFFFFF"/>
                        </a:solidFill>
                        <a:ln w="9525">
                          <a:solidFill>
                            <a:srgbClr val="000000"/>
                          </a:solidFill>
                          <a:miter lim="800000"/>
                          <a:headEnd/>
                          <a:tailEnd/>
                        </a:ln>
                      </wps:spPr>
                      <wps:txbx>
                        <w:txbxContent>
                          <w:p w14:paraId="3DC49063" w14:textId="77777777" w:rsidR="00690C14" w:rsidRDefault="00690C14" w:rsidP="00394B2E">
                            <w:pPr>
                              <w:jc w:val="center"/>
                              <w:rPr>
                                <w:rFonts w:hint="default"/>
                              </w:rPr>
                            </w:pPr>
                            <w:r>
                              <w:t>別紙４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D32D3" id="Text Box 72" o:spid="_x0000_s1041" type="#_x0000_t202" style="position:absolute;left:0;text-align:left;margin-left:387.95pt;margin-top:-41.85pt;width:64.8pt;height:22.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">
                <v:textbox inset="5.85pt,.7pt,5.85pt,.7pt">
                  <w:txbxContent>
                    <w:p w14:paraId="3DC49063" w14:textId="77777777" w:rsidR="00690C14" w:rsidRDefault="00690C14" w:rsidP="00394B2E">
                      <w:pPr>
                        <w:jc w:val="center"/>
                        <w:rPr>
                          <w:rFonts w:hint="default"/>
                        </w:rPr>
                      </w:pPr>
                      <w:r>
                        <w:t>別紙４</w:t>
                      </w:r>
                    </w:p>
                  </w:txbxContent>
                </v:textbox>
              </v:shape>
            </w:pict>
          </mc:Fallback>
        </mc:AlternateContent>
      </w:r>
      <w:r w:rsidRPr="004A7B33">
        <w:rPr>
          <w:rFonts w:hint="default"/>
          <w:noProof/>
          <w:color w:val="auto"/>
        </w:rPr>
        <mc:AlternateContent>
          <mc:Choice Requires="wpc">
            <w:drawing>
              <wp:inline distT="0" distB="0" distL="0" distR="0" wp14:anchorId="7D538E7B" wp14:editId="7D166946">
                <wp:extent cx="5745480" cy="8615045"/>
                <wp:effectExtent l="0" t="0" r="0" b="0"/>
                <wp:docPr id="67" name="キャンバス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63415169" name="Rectangle 69"/>
                        <wps:cNvSpPr>
                          <a:spLocks noChangeArrowheads="1"/>
                        </wps:cNvSpPr>
                        <wps:spPr bwMode="auto">
                          <a:xfrm>
                            <a:off x="113665" y="379095"/>
                            <a:ext cx="167640" cy="632460"/>
                          </a:xfrm>
                          <a:prstGeom prst="rect">
                            <a:avLst/>
                          </a:prstGeom>
                          <a:solidFill>
                            <a:srgbClr val="003366"/>
                          </a:solidFill>
                          <a:ln>
                            <a:noFill/>
                          </a:ln>
                          <a:extLst>
                            <a:ext uri="{91240B29-F687-4F45-9708-019B960494DF}">
                              <a14:hiddenLine xmlns:a14="http://schemas.microsoft.com/office/drawing/2010/main" w="9525">
                                <a:solidFill>
                                  <a:srgbClr val="3333FF"/>
                                </a:solidFill>
                                <a:miter lim="800000"/>
                                <a:headEnd/>
                                <a:tailEnd/>
                              </a14:hiddenLine>
                            </a:ext>
                          </a:extLst>
                        </wps:spPr>
                        <wps:bodyPr rot="0" vert="horz" wrap="square" lIns="74295" tIns="8890" rIns="74295" bIns="8890" anchor="t" anchorCtr="0" upright="1">
                          <a:noAutofit/>
                        </wps:bodyPr>
                      </wps:wsp>
                      <pic:pic xmlns:pic="http://schemas.openxmlformats.org/drawingml/2006/picture">
                        <pic:nvPicPr>
                          <pic:cNvPr id="1851861876" name="Picture 6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1435100" y="1435100"/>
                            <a:ext cx="8615045" cy="574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4BD6541B" id="キャンバス 4" o:spid="_x0000_s1026" editas="canvas" style="width:452.4pt;height:678.35pt;mso-position-horizontal-relative:char;mso-position-vertical-relative:line" coordsize="57454,86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">
                <v:shape id="_x0000_s1027" type="#_x0000_t75" style="position:absolute;width:57454;height:86150;visibility:visible;mso-wrap-style:square">
                  <v:fill o:detectmouseclick="t"/>
                  <v:path o:connecttype="none"/>
                </v:shape>
                <v:rect id="Rectangle 69" o:spid="_x0000_s1028" style="position:absolute;left:1136;top:3790;width:1677;height:6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" fillcolor="#036" stroked="f" strokecolor="#33f">
                  <v:textbox inset="5.85pt,.7pt,5.85pt,.7pt"/>
                </v:rect>
                <v:shape id="Picture 68" o:spid="_x0000_s1029" type="#_x0000_t75" style="position:absolute;left:-14351;top:14351;width:86150;height:5745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">
                  <v:imagedata r:id="rId26" o:title=""/>
                </v:shape>
                <w10:anchorlock/>
              </v:group>
            </w:pict>
          </mc:Fallback>
        </mc:AlternateContent>
      </w:r>
    </w:p>
    <w:p w14:paraId="477C7347" w14:textId="77777777" w:rsidR="004006F4" w:rsidRPr="004A7B33" w:rsidRDefault="00B23BEA" w:rsidP="00CC2B5E">
      <w:pPr>
        <w:ind w:firstLineChars="100" w:firstLine="228"/>
        <w:rPr>
          <w:rFonts w:ascii="ＭＳ ゴシック" w:eastAsia="ＭＳ ゴシック" w:hAnsi="ＭＳ ゴシック" w:hint="default"/>
          <w:color w:val="auto"/>
        </w:rPr>
      </w:pPr>
      <w:r w:rsidRPr="004A7B33">
        <w:rPr>
          <w:rFonts w:ascii="ＭＳ ゴシック" w:eastAsia="ＭＳ ゴシック" w:hAnsi="ＭＳ ゴシック"/>
          <w:color w:val="auto"/>
        </w:rPr>
        <w:lastRenderedPageBreak/>
        <w:t>(</w:t>
      </w:r>
      <w:r w:rsidR="007918A4" w:rsidRPr="004A7B33">
        <w:rPr>
          <w:rFonts w:ascii="ＭＳ ゴシック" w:eastAsia="ＭＳ ゴシック" w:hAnsi="ＭＳ ゴシック"/>
          <w:color w:val="auto"/>
        </w:rPr>
        <w:t>6</w:t>
      </w:r>
      <w:r w:rsidR="004006F4" w:rsidRPr="004A7B33">
        <w:rPr>
          <w:rFonts w:ascii="ＭＳ ゴシック" w:eastAsia="ＭＳ ゴシック" w:hAnsi="ＭＳ ゴシック"/>
          <w:color w:val="auto"/>
        </w:rPr>
        <w:t>)</w:t>
      </w:r>
      <w:r w:rsidR="004006F4" w:rsidRPr="004A7B33">
        <w:rPr>
          <w:rFonts w:ascii="ＭＳ ゴシック" w:eastAsia="ＭＳ ゴシック" w:hAnsi="ＭＳ ゴシック" w:hint="default"/>
          <w:color w:val="auto"/>
        </w:rPr>
        <w:t xml:space="preserve"> </w:t>
      </w:r>
      <w:r w:rsidR="004006F4" w:rsidRPr="004A7B33">
        <w:rPr>
          <w:rFonts w:ascii="ＭＳ ゴシック" w:eastAsia="ＭＳ ゴシック" w:hAnsi="ＭＳ ゴシック"/>
          <w:color w:val="auto"/>
        </w:rPr>
        <w:t>避難所開設・運営訓練の実施</w:t>
      </w:r>
    </w:p>
    <w:p w14:paraId="0C5F3C05" w14:textId="77777777" w:rsidR="00C61DFA" w:rsidRPr="004A7B33" w:rsidRDefault="00673D4C" w:rsidP="0081118B">
      <w:pPr>
        <w:ind w:left="456" w:hangingChars="200" w:hanging="456"/>
        <w:rPr>
          <w:rFonts w:hint="default"/>
          <w:color w:val="auto"/>
        </w:rPr>
      </w:pPr>
      <w:r w:rsidRPr="004A7B33">
        <w:rPr>
          <w:color w:val="auto"/>
        </w:rPr>
        <w:t xml:space="preserve">　　　避難所運営訓練は、避難所運営に際しての必要人員の検討、役割分担、手順、課題等について確認するに当たって有効であるため、感染拡大防止に配慮の上、「新型コロナウイルス感染症対策に配慮した避難所開設・運営訓練ガイドライン」(内閣府作成)等を参考としつつ、積極的に実施することが望ましいと考えられます。</w:t>
      </w:r>
    </w:p>
    <w:p w14:paraId="3C8E3B65" w14:textId="77777777" w:rsidR="002E53F9" w:rsidRPr="004A7B33" w:rsidRDefault="002E53F9" w:rsidP="0081118B">
      <w:pPr>
        <w:ind w:left="456" w:hangingChars="200" w:hanging="456"/>
        <w:rPr>
          <w:rFonts w:hint="default"/>
          <w:color w:val="auto"/>
        </w:rPr>
      </w:pPr>
      <w:r w:rsidRPr="004A7B33">
        <w:rPr>
          <w:color w:val="auto"/>
        </w:rPr>
        <w:t xml:space="preserve">　　　感染症拡大のおそれのある中での自然災害対応においては、防災担当部局と保健福祉部局</w:t>
      </w:r>
      <w:r w:rsidR="00185525" w:rsidRPr="004A7B33">
        <w:rPr>
          <w:color w:val="auto"/>
        </w:rPr>
        <w:t>、保健所、消防等との連携は一層強く求められるものであり、訓練を通して関係部局間の連携についての課題を確認する必要があります。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673D4C" w:rsidRPr="004A7B33" w14:paraId="29B7C586" w14:textId="77777777" w:rsidTr="00823DAF">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378978A5" w14:textId="77777777" w:rsidR="00673D4C" w:rsidRPr="004A7B33" w:rsidRDefault="00673D4C" w:rsidP="0081118B">
            <w:pPr>
              <w:ind w:left="228" w:hangingChars="100" w:hanging="228"/>
              <w:rPr>
                <w:rFonts w:hint="default"/>
                <w:color w:val="auto"/>
              </w:rPr>
            </w:pPr>
            <w:r w:rsidRPr="004A7B33">
              <w:rPr>
                <w:color w:val="auto"/>
              </w:rPr>
              <w:t>・　避難所開設・運営訓練は、避難所の開設・運営に際し、どのような業務が発生するかという観点から訓練を行うことが通常ですが、避難所開設・運営業務には、大きく分けて、避難所開設、避難者受入、避難所割振、保健・衛生・救護、情報受発信、物資受入</w:t>
            </w:r>
            <w:r w:rsidR="002E53F9" w:rsidRPr="004A7B33">
              <w:rPr>
                <w:color w:val="auto"/>
              </w:rPr>
              <w:t>・配布、食料配布・炊出し、資機材・環境整備、生活ルール策定、避難所運営会議があります。</w:t>
            </w:r>
          </w:p>
          <w:p w14:paraId="2FE61B73" w14:textId="77777777" w:rsidR="002E53F9" w:rsidRPr="004A7B33" w:rsidRDefault="002E53F9" w:rsidP="0081118B">
            <w:pPr>
              <w:ind w:left="228" w:hangingChars="100" w:hanging="228"/>
              <w:rPr>
                <w:rFonts w:hint="default"/>
                <w:color w:val="auto"/>
              </w:rPr>
            </w:pPr>
            <w:r w:rsidRPr="004A7B33">
              <w:rPr>
                <w:color w:val="auto"/>
              </w:rPr>
              <w:t>・　新型コロナウイルス</w:t>
            </w:r>
            <w:r w:rsidR="006A0806" w:rsidRPr="004A7B33">
              <w:rPr>
                <w:color w:val="auto"/>
              </w:rPr>
              <w:t>を含む</w:t>
            </w:r>
            <w:r w:rsidRPr="004A7B33">
              <w:rPr>
                <w:color w:val="auto"/>
              </w:rPr>
              <w:t>感染症対策が求められる状況においては、避難者受入れにおいても、体温や体調を事前に確認したり、換気や消毒の回数の増大などの業務が追加的に発生し、やむをえず車両避難者(車中泊者)が増大するおそれから車中泊者対応業務が増加すると考えられ、それぞれに災害種別に応じた訓練を行っておくことが重要です。</w:t>
            </w:r>
          </w:p>
        </w:tc>
      </w:tr>
    </w:tbl>
    <w:p w14:paraId="0A2168BE" w14:textId="77777777" w:rsidR="00673D4C" w:rsidRPr="004A7B33" w:rsidRDefault="00673D4C" w:rsidP="00C61DFA">
      <w:pPr>
        <w:rPr>
          <w:rFonts w:hint="default"/>
          <w:color w:val="auto"/>
        </w:rPr>
      </w:pPr>
    </w:p>
    <w:p w14:paraId="3EBC0A4E" w14:textId="77777777" w:rsidR="00673D4C" w:rsidRPr="004A7B33" w:rsidRDefault="00673D4C" w:rsidP="00C61DFA">
      <w:pPr>
        <w:rPr>
          <w:rFonts w:hint="default"/>
          <w:color w:val="auto"/>
        </w:rPr>
      </w:pPr>
    </w:p>
    <w:p w14:paraId="4EE41E8A" w14:textId="77777777" w:rsidR="00C61DFA" w:rsidRPr="004A7B33" w:rsidRDefault="00D3470B" w:rsidP="00C61DFA">
      <w:pPr>
        <w:rPr>
          <w:rFonts w:ascii="ＭＳ ゴシック" w:eastAsia="ＭＳ ゴシック" w:hAnsi="ＭＳ ゴシック" w:hint="default"/>
          <w:color w:val="auto"/>
        </w:rPr>
      </w:pPr>
      <w:r w:rsidRPr="004A7B33">
        <w:rPr>
          <w:rFonts w:ascii="ＭＳ ゴシック" w:eastAsia="ＭＳ ゴシック" w:hAnsi="ＭＳ ゴシック"/>
          <w:color w:val="auto"/>
          <w:sz w:val="24"/>
        </w:rPr>
        <w:t>４</w:t>
      </w:r>
      <w:r w:rsidR="00C61DFA" w:rsidRPr="004A7B33">
        <w:rPr>
          <w:rFonts w:ascii="ＭＳ ゴシック" w:eastAsia="ＭＳ ゴシック" w:hAnsi="ＭＳ ゴシック"/>
          <w:color w:val="auto"/>
          <w:sz w:val="24"/>
        </w:rPr>
        <w:t xml:space="preserve">　避難所の開設・運営</w:t>
      </w:r>
    </w:p>
    <w:p w14:paraId="2074638F" w14:textId="77777777" w:rsidR="00F61942" w:rsidRPr="004A7B33" w:rsidRDefault="006C40CA" w:rsidP="00C61DFA">
      <w:pPr>
        <w:rPr>
          <w:rFonts w:ascii="ＭＳ ゴシック" w:eastAsia="ＭＳ ゴシック" w:hAnsi="ＭＳ ゴシック" w:hint="default"/>
          <w:color w:val="auto"/>
        </w:rPr>
      </w:pPr>
      <w:r w:rsidRPr="004A7B33">
        <w:rPr>
          <w:color w:val="auto"/>
        </w:rPr>
        <w:t xml:space="preserve">　</w:t>
      </w:r>
      <w:r w:rsidRPr="004A7B33">
        <w:rPr>
          <w:rFonts w:ascii="ＭＳ ゴシック" w:eastAsia="ＭＳ ゴシック" w:hAnsi="ＭＳ ゴシック"/>
          <w:color w:val="auto"/>
        </w:rPr>
        <w:t>(1)</w:t>
      </w:r>
      <w:r w:rsidRPr="004A7B33">
        <w:rPr>
          <w:rFonts w:ascii="ＭＳ ゴシック" w:eastAsia="ＭＳ ゴシック" w:hAnsi="ＭＳ ゴシック" w:hint="default"/>
          <w:color w:val="auto"/>
        </w:rPr>
        <w:t xml:space="preserve"> </w:t>
      </w:r>
      <w:r w:rsidRPr="004A7B33">
        <w:rPr>
          <w:rFonts w:ascii="ＭＳ ゴシック" w:eastAsia="ＭＳ ゴシック" w:hAnsi="ＭＳ ゴシック"/>
          <w:color w:val="auto"/>
        </w:rPr>
        <w:t>避難者の受付</w:t>
      </w:r>
    </w:p>
    <w:p w14:paraId="2C1C2D1B" w14:textId="77777777" w:rsidR="001239BF" w:rsidRPr="004A7B33" w:rsidRDefault="00670747" w:rsidP="003E3A7A">
      <w:pPr>
        <w:ind w:left="456" w:hangingChars="200" w:hanging="456"/>
        <w:rPr>
          <w:rFonts w:hint="default"/>
          <w:color w:val="auto"/>
        </w:rPr>
      </w:pPr>
      <w:r w:rsidRPr="004A7B33">
        <w:rPr>
          <w:color w:val="auto"/>
        </w:rPr>
        <w:t xml:space="preserve">　　　避難者の受付では、避難者の体温や体調の確認、要配慮者の確認などを行い、健常者と体調不良者等を振り分けます。</w:t>
      </w:r>
    </w:p>
    <w:p w14:paraId="4FFB3B93" w14:textId="77777777" w:rsidR="00670747" w:rsidRPr="004A7B33" w:rsidRDefault="00670747" w:rsidP="003E3A7A">
      <w:pPr>
        <w:ind w:left="456" w:hangingChars="200" w:hanging="456"/>
        <w:rPr>
          <w:rFonts w:hint="default"/>
          <w:color w:val="auto"/>
        </w:rPr>
      </w:pPr>
      <w:r w:rsidRPr="004A7B33">
        <w:rPr>
          <w:color w:val="auto"/>
        </w:rPr>
        <w:t xml:space="preserve">　　　全体として、避難者が受付に滞留し密にならないよう、受付フローとレイアウトを工夫</w:t>
      </w:r>
      <w:r w:rsidR="009F1EAD" w:rsidRPr="004A7B33">
        <w:rPr>
          <w:color w:val="auto"/>
        </w:rPr>
        <w:t>する必要があります。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F1EAD" w:rsidRPr="004A7B33" w14:paraId="37930DD3" w14:textId="77777777" w:rsidTr="00E36664">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74295D47" w14:textId="77777777" w:rsidR="009F1EAD" w:rsidRPr="004A7B33" w:rsidRDefault="009F1EAD" w:rsidP="003E3A7A">
            <w:pPr>
              <w:ind w:left="228" w:hangingChars="100" w:hanging="228"/>
              <w:rPr>
                <w:rFonts w:hint="default"/>
                <w:color w:val="auto"/>
              </w:rPr>
            </w:pPr>
            <w:r w:rsidRPr="004A7B33">
              <w:rPr>
                <w:color w:val="auto"/>
              </w:rPr>
              <w:t>・　受付には消毒液を設置し、手指の消毒、検温、問診票の提出、避難者カードの提出、避難スペースへ誘導といった動線を準備します。この際、発熱や咳などの症状のある方を早期に把握するため、先に健康チェックをしてから避難者カードの受付へ進むような流れにすることが望ましいです。</w:t>
            </w:r>
          </w:p>
          <w:p w14:paraId="71EC55B1" w14:textId="77777777" w:rsidR="009F1EAD" w:rsidRPr="004A7B33" w:rsidRDefault="009F1EAD" w:rsidP="003E3A7A">
            <w:pPr>
              <w:ind w:left="228" w:hangingChars="100" w:hanging="228"/>
              <w:rPr>
                <w:rFonts w:hint="default"/>
                <w:color w:val="auto"/>
              </w:rPr>
            </w:pPr>
            <w:r w:rsidRPr="004A7B33">
              <w:rPr>
                <w:color w:val="auto"/>
              </w:rPr>
              <w:t>・　スペースに余裕があれば、</w:t>
            </w:r>
            <w:r w:rsidR="00066805" w:rsidRPr="004A7B33">
              <w:rPr>
                <w:color w:val="auto"/>
              </w:rPr>
              <w:t>発熱や咳などの症状のある方</w:t>
            </w:r>
            <w:r w:rsidRPr="004A7B33">
              <w:rPr>
                <w:color w:val="auto"/>
              </w:rPr>
              <w:t>などについては、一般の受付とは別の受付を用意することを推奨します。</w:t>
            </w:r>
          </w:p>
          <w:p w14:paraId="12A04C88" w14:textId="77777777" w:rsidR="00374AD0" w:rsidRPr="004A7B33" w:rsidRDefault="00374AD0" w:rsidP="00281DDE">
            <w:pPr>
              <w:ind w:left="228" w:hangingChars="100" w:hanging="228"/>
              <w:rPr>
                <w:rFonts w:hint="default"/>
                <w:color w:val="auto"/>
              </w:rPr>
            </w:pPr>
            <w:r w:rsidRPr="004A7B33">
              <w:rPr>
                <w:color w:val="auto"/>
              </w:rPr>
              <w:t>・　検温や健康チェックなど、受付時にスタッフがしなければならないことが、従来よりもかなり多くなるとともに、混みあった状態の発生を抑止する必要があるため、受付体制の強化が必要になります。</w:t>
            </w:r>
            <w:r w:rsidR="000D61BC" w:rsidRPr="004A7B33">
              <w:rPr>
                <w:color w:val="auto"/>
              </w:rPr>
              <w:t>訓練などにより、業務フローやスタッフの必要人数の確認をしっかりと行っておくことが重要です。</w:t>
            </w:r>
          </w:p>
          <w:p w14:paraId="2AA4C02B" w14:textId="77777777" w:rsidR="000D61BC" w:rsidRPr="004A7B33" w:rsidRDefault="000D61BC" w:rsidP="005F6D06">
            <w:pPr>
              <w:ind w:left="228" w:hangingChars="100" w:hanging="228"/>
              <w:rPr>
                <w:rFonts w:hint="default"/>
                <w:color w:val="auto"/>
              </w:rPr>
            </w:pPr>
            <w:r w:rsidRPr="004A7B33">
              <w:rPr>
                <w:color w:val="auto"/>
              </w:rPr>
              <w:t>・　マスクは避難者が持参することを日頃から周知します。持参してこなかった方には、受付に用意して配布します。</w:t>
            </w:r>
          </w:p>
          <w:p w14:paraId="0D6D0565" w14:textId="77777777" w:rsidR="000D61BC" w:rsidRPr="004A7B33" w:rsidRDefault="000D61BC" w:rsidP="001149ED">
            <w:pPr>
              <w:ind w:left="228" w:hangingChars="100" w:hanging="228"/>
              <w:rPr>
                <w:rFonts w:hint="default"/>
                <w:color w:val="auto"/>
              </w:rPr>
            </w:pPr>
            <w:r w:rsidRPr="004A7B33">
              <w:rPr>
                <w:color w:val="auto"/>
              </w:rPr>
              <w:t>・　体温計も避難者が持参することを日頃から周知します。持参してこなかった</w:t>
            </w:r>
            <w:r w:rsidRPr="004A7B33">
              <w:rPr>
                <w:color w:val="auto"/>
              </w:rPr>
              <w:lastRenderedPageBreak/>
              <w:t>方には、避難所の体温計で検温します。避難所で準備する体温計は、非接触型が望ましいですが、接触型を利用する場合は毎回消毒を実施します。また、検温は、受付混雑の要因となるため、別室などでの対応が望ましいです。</w:t>
            </w:r>
          </w:p>
          <w:p w14:paraId="2A74AA04" w14:textId="77777777" w:rsidR="000D61BC" w:rsidRPr="004A7B33" w:rsidRDefault="000D61BC" w:rsidP="00602929">
            <w:pPr>
              <w:ind w:left="228" w:hangingChars="100" w:hanging="228"/>
              <w:rPr>
                <w:rFonts w:hint="default"/>
                <w:color w:val="auto"/>
              </w:rPr>
            </w:pPr>
            <w:r w:rsidRPr="004A7B33">
              <w:rPr>
                <w:color w:val="auto"/>
              </w:rPr>
              <w:t>・　受付混雑の要因とならないよう、記入に時間を要さないような避難者カード、健康チェックシート(問診票)様式をあらかじめ用意</w:t>
            </w:r>
            <w:r w:rsidR="00150565" w:rsidRPr="004A7B33">
              <w:rPr>
                <w:color w:val="auto"/>
              </w:rPr>
              <w:t>します。用意した様式は、自治体のホームページに掲載するなど、住民が事前に入手できるようにし、事前に記入して避難所に持ってきてもらうことが望ましいと考えられます。</w:t>
            </w:r>
          </w:p>
          <w:p w14:paraId="58AB2961" w14:textId="77777777" w:rsidR="00150565" w:rsidRPr="004A7B33" w:rsidRDefault="00150565" w:rsidP="00602929">
            <w:pPr>
              <w:ind w:left="228" w:hangingChars="100" w:hanging="228"/>
              <w:rPr>
                <w:rFonts w:hint="default"/>
                <w:color w:val="auto"/>
              </w:rPr>
            </w:pPr>
            <w:r w:rsidRPr="004A7B33">
              <w:rPr>
                <w:color w:val="auto"/>
              </w:rPr>
              <w:t>・　記入してもらった避難者カードから、避難者名簿を作成し、避難者の年齢、性別、要配慮状況など、属性についても把握できるようにします。発熱や咳などの症状がある方など、専用スペースに滞在する避難者についても、感染症対策として避難者名簿に記録します。</w:t>
            </w:r>
          </w:p>
          <w:p w14:paraId="395F447B" w14:textId="77777777" w:rsidR="00150565" w:rsidRPr="004A7B33" w:rsidRDefault="00150565" w:rsidP="00C95077">
            <w:pPr>
              <w:ind w:left="228" w:hangingChars="100" w:hanging="228"/>
              <w:rPr>
                <w:rFonts w:hint="default"/>
                <w:color w:val="auto"/>
              </w:rPr>
            </w:pPr>
            <w:r w:rsidRPr="004A7B33">
              <w:rPr>
                <w:color w:val="auto"/>
              </w:rPr>
              <w:t>・　避難者人数に加えて、咳や発熱などの症状のある方の人数や状況についても、避難所運営リーダーを通じて災害対策本部に定期報告します。</w:t>
            </w:r>
          </w:p>
          <w:p w14:paraId="16D2FF26" w14:textId="77777777" w:rsidR="000D61BC" w:rsidRPr="004A7B33" w:rsidRDefault="00150565" w:rsidP="009176DC">
            <w:pPr>
              <w:ind w:left="228" w:hangingChars="100" w:hanging="228"/>
              <w:rPr>
                <w:rFonts w:hint="default"/>
                <w:color w:val="auto"/>
              </w:rPr>
            </w:pPr>
            <w:r w:rsidRPr="004A7B33">
              <w:rPr>
                <w:color w:val="auto"/>
              </w:rPr>
              <w:t>・　受付スタッフをはじめとする避難所運営スタッフ全員が、避難者それぞれの人権に配慮し、感染者を排除するのではなく、感染対策上の対応であることを認識することが重要です。また、それぞれのプライバシーを守るための対応が必要であること</w:t>
            </w:r>
            <w:r w:rsidR="00387185" w:rsidRPr="004A7B33">
              <w:rPr>
                <w:color w:val="auto"/>
              </w:rPr>
              <w:t>を理解するよう、避難所運営リーダーはスタッフ全員に人権配慮・プライバシー意識を徹底させる必要があります。</w:t>
            </w:r>
          </w:p>
        </w:tc>
      </w:tr>
    </w:tbl>
    <w:p w14:paraId="1F863A43" w14:textId="51D95F2A" w:rsidR="00602929" w:rsidRPr="004A7B33" w:rsidRDefault="00A70226" w:rsidP="00602929">
      <w:pPr>
        <w:jc w:val="center"/>
        <w:rPr>
          <w:rFonts w:hint="default"/>
          <w:color w:val="auto"/>
        </w:rPr>
      </w:pPr>
      <w:r w:rsidRPr="004A7B33">
        <w:rPr>
          <w:noProof/>
          <w:color w:val="auto"/>
        </w:rPr>
        <w:lastRenderedPageBreak/>
        <w:drawing>
          <wp:inline distT="0" distB="0" distL="0" distR="0" wp14:anchorId="3C16B0C4" wp14:editId="4A4EF352">
            <wp:extent cx="5090160" cy="3451860"/>
            <wp:effectExtent l="0" t="0" r="0" b="0"/>
            <wp:docPr id="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90160" cy="3451860"/>
                    </a:xfrm>
                    <a:prstGeom prst="rect">
                      <a:avLst/>
                    </a:prstGeom>
                    <a:noFill/>
                    <a:ln>
                      <a:noFill/>
                    </a:ln>
                  </pic:spPr>
                </pic:pic>
              </a:graphicData>
            </a:graphic>
          </wp:inline>
        </w:drawing>
      </w:r>
    </w:p>
    <w:p w14:paraId="7B75D150" w14:textId="77777777" w:rsidR="00602929" w:rsidRPr="004A7B33" w:rsidRDefault="00602929" w:rsidP="00C61DFA">
      <w:pPr>
        <w:rPr>
          <w:rFonts w:hint="default"/>
          <w:color w:val="auto"/>
        </w:rPr>
      </w:pPr>
    </w:p>
    <w:p w14:paraId="71EBD402" w14:textId="77777777" w:rsidR="00EA4FF6" w:rsidRPr="004A7B33" w:rsidRDefault="00EA4FF6" w:rsidP="00C61DFA">
      <w:pPr>
        <w:rPr>
          <w:rFonts w:ascii="ＭＳ ゴシック" w:eastAsia="ＭＳ ゴシック" w:hAnsi="ＭＳ ゴシック" w:hint="default"/>
          <w:color w:val="auto"/>
        </w:rPr>
      </w:pPr>
      <w:r w:rsidRPr="004A7B33">
        <w:rPr>
          <w:rFonts w:ascii="ＭＳ ゴシック" w:eastAsia="ＭＳ ゴシック" w:hAnsi="ＭＳ ゴシック"/>
          <w:color w:val="auto"/>
        </w:rPr>
        <w:t xml:space="preserve">　(2)</w:t>
      </w:r>
      <w:r w:rsidRPr="004A7B33">
        <w:rPr>
          <w:rFonts w:ascii="ＭＳ ゴシック" w:eastAsia="ＭＳ ゴシック" w:hAnsi="ＭＳ ゴシック" w:hint="default"/>
          <w:color w:val="auto"/>
        </w:rPr>
        <w:t xml:space="preserve"> </w:t>
      </w:r>
      <w:r w:rsidRPr="004A7B33">
        <w:rPr>
          <w:rFonts w:ascii="ＭＳ ゴシック" w:eastAsia="ＭＳ ゴシック" w:hAnsi="ＭＳ ゴシック"/>
          <w:color w:val="auto"/>
        </w:rPr>
        <w:t>感染症対策に配慮した生活ルール</w:t>
      </w:r>
    </w:p>
    <w:p w14:paraId="7F314AEE" w14:textId="77777777" w:rsidR="001239BF" w:rsidRPr="004A7B33" w:rsidRDefault="00354CF6" w:rsidP="003E3A7A">
      <w:pPr>
        <w:ind w:left="456" w:hangingChars="200" w:hanging="456"/>
        <w:rPr>
          <w:rFonts w:hint="default"/>
          <w:color w:val="auto"/>
        </w:rPr>
      </w:pPr>
      <w:r w:rsidRPr="004A7B33">
        <w:rPr>
          <w:color w:val="auto"/>
        </w:rPr>
        <w:t xml:space="preserve">　　　受付後、避難所での避難者滞在が始まりますが、共同生活である避難所では、生活ルールを決めることが重要です。ルールを決めたら、掲示板などに張り出すなど、ルールの周知徹底に努める必要があり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354CF6" w:rsidRPr="004A7B33" w14:paraId="032C483D" w14:textId="77777777" w:rsidTr="00E36664">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2114968E" w14:textId="77777777" w:rsidR="00354CF6" w:rsidRPr="004A7B33" w:rsidRDefault="00354CF6" w:rsidP="003E3A7A">
            <w:pPr>
              <w:ind w:left="228" w:hangingChars="100" w:hanging="228"/>
              <w:rPr>
                <w:rFonts w:hint="default"/>
                <w:color w:val="auto"/>
              </w:rPr>
            </w:pPr>
            <w:r w:rsidRPr="004A7B33">
              <w:rPr>
                <w:color w:val="auto"/>
              </w:rPr>
              <w:lastRenderedPageBreak/>
              <w:t>【ルールの例】</w:t>
            </w:r>
          </w:p>
          <w:p w14:paraId="2DE0966F" w14:textId="77777777" w:rsidR="00354CF6" w:rsidRPr="004A7B33" w:rsidRDefault="00354CF6" w:rsidP="00281DDE">
            <w:pPr>
              <w:ind w:left="228" w:hangingChars="100" w:hanging="228"/>
              <w:rPr>
                <w:rFonts w:hint="default"/>
                <w:color w:val="auto"/>
              </w:rPr>
            </w:pPr>
            <w:r w:rsidRPr="004A7B33">
              <w:rPr>
                <w:color w:val="auto"/>
              </w:rPr>
              <w:t>・　マスク着用</w:t>
            </w:r>
            <w:r w:rsidR="00DD6B57" w:rsidRPr="004A7B33">
              <w:rPr>
                <w:color w:val="auto"/>
              </w:rPr>
              <w:t>の推奨</w:t>
            </w:r>
            <w:r w:rsidRPr="004A7B33">
              <w:rPr>
                <w:color w:val="auto"/>
              </w:rPr>
              <w:t>。手指消毒の徹底。気温が高い場合は、熱中症対策のため、強い負荷の作業や運動を避け、こまめに水分補給すること。</w:t>
            </w:r>
          </w:p>
          <w:p w14:paraId="1BF7F9CB" w14:textId="77777777" w:rsidR="00354CF6" w:rsidRPr="004A7B33" w:rsidRDefault="00354CF6" w:rsidP="005F6D06">
            <w:pPr>
              <w:ind w:left="228" w:hangingChars="100" w:hanging="228"/>
              <w:rPr>
                <w:rFonts w:hint="default"/>
                <w:color w:val="auto"/>
              </w:rPr>
            </w:pPr>
            <w:r w:rsidRPr="004A7B33">
              <w:rPr>
                <w:color w:val="auto"/>
              </w:rPr>
              <w:t>・　人と人の間隔は、できるだけ２ｍ、最低１ｍ空けることを意識して過ごす。</w:t>
            </w:r>
          </w:p>
          <w:p w14:paraId="13368F94" w14:textId="77777777" w:rsidR="00354CF6" w:rsidRPr="004A7B33" w:rsidRDefault="00354CF6" w:rsidP="00602929">
            <w:pPr>
              <w:ind w:left="228" w:hangingChars="100" w:hanging="228"/>
              <w:rPr>
                <w:rFonts w:hint="default"/>
                <w:color w:val="auto"/>
              </w:rPr>
            </w:pPr>
            <w:r w:rsidRPr="004A7B33">
              <w:rPr>
                <w:color w:val="auto"/>
              </w:rPr>
              <w:t>・　毎日の体温・体調確認。</w:t>
            </w:r>
          </w:p>
          <w:p w14:paraId="2F2EE866" w14:textId="77777777" w:rsidR="003E3A7A" w:rsidRPr="004A7B33" w:rsidRDefault="00354CF6" w:rsidP="00C95077">
            <w:pPr>
              <w:ind w:left="228" w:hangingChars="100" w:hanging="228"/>
              <w:rPr>
                <w:rFonts w:hint="default"/>
                <w:color w:val="auto"/>
              </w:rPr>
            </w:pPr>
            <w:r w:rsidRPr="004A7B33">
              <w:rPr>
                <w:color w:val="auto"/>
              </w:rPr>
              <w:t>・　トイレにふたがある場合は、トイレのふたを閉めて流すこと。</w:t>
            </w:r>
          </w:p>
          <w:p w14:paraId="35965D68" w14:textId="77777777" w:rsidR="00354CF6" w:rsidRPr="004A7B33" w:rsidRDefault="003E3A7A" w:rsidP="009176DC">
            <w:pPr>
              <w:ind w:left="228" w:hangingChars="100" w:hanging="228"/>
              <w:rPr>
                <w:rFonts w:hint="default"/>
                <w:color w:val="auto"/>
              </w:rPr>
            </w:pPr>
            <w:r w:rsidRPr="004A7B33">
              <w:rPr>
                <w:color w:val="auto"/>
              </w:rPr>
              <w:t xml:space="preserve">・　</w:t>
            </w:r>
            <w:r w:rsidR="00354CF6" w:rsidRPr="004A7B33">
              <w:rPr>
                <w:color w:val="auto"/>
              </w:rPr>
              <w:t>掃除当番(トイレ清掃等)。</w:t>
            </w:r>
          </w:p>
          <w:p w14:paraId="648A3C24" w14:textId="77777777" w:rsidR="003E3A7A" w:rsidRPr="004A7B33" w:rsidRDefault="003E3A7A" w:rsidP="00485F3A">
            <w:pPr>
              <w:ind w:left="228" w:hangingChars="100" w:hanging="228"/>
              <w:rPr>
                <w:rFonts w:hint="default"/>
                <w:color w:val="auto"/>
              </w:rPr>
            </w:pPr>
            <w:r w:rsidRPr="004A7B33">
              <w:rPr>
                <w:color w:val="auto"/>
              </w:rPr>
              <w:t>・　ゴミは各家庭で密閉して廃棄。</w:t>
            </w:r>
          </w:p>
          <w:p w14:paraId="2632175B" w14:textId="77777777" w:rsidR="003E3A7A" w:rsidRPr="004A7B33" w:rsidRDefault="003E3A7A" w:rsidP="001C2D0D">
            <w:pPr>
              <w:ind w:left="228" w:hangingChars="100" w:hanging="228"/>
              <w:rPr>
                <w:rFonts w:hint="default"/>
                <w:color w:val="auto"/>
              </w:rPr>
            </w:pPr>
            <w:r w:rsidRPr="004A7B33">
              <w:rPr>
                <w:color w:val="auto"/>
              </w:rPr>
              <w:t>・　靴はビニール袋に入れて各自で保管。</w:t>
            </w:r>
          </w:p>
          <w:p w14:paraId="6AB6D593" w14:textId="77777777" w:rsidR="003E3A7A" w:rsidRPr="004A7B33" w:rsidRDefault="003E1F7D" w:rsidP="00D56693">
            <w:pPr>
              <w:ind w:left="228" w:hangingChars="100" w:hanging="228"/>
              <w:rPr>
                <w:rFonts w:hint="default"/>
                <w:color w:val="auto"/>
              </w:rPr>
            </w:pPr>
            <w:r w:rsidRPr="004A7B33">
              <w:rPr>
                <w:color w:val="auto"/>
              </w:rPr>
              <w:t>・　洗濯をする際は、</w:t>
            </w:r>
            <w:r w:rsidR="003E3A7A" w:rsidRPr="004A7B33">
              <w:rPr>
                <w:color w:val="auto"/>
              </w:rPr>
              <w:t>家庭ごとを徹底。</w:t>
            </w:r>
          </w:p>
        </w:tc>
      </w:tr>
    </w:tbl>
    <w:p w14:paraId="54DC0BD9" w14:textId="77777777" w:rsidR="00354CF6" w:rsidRPr="004A7B33" w:rsidRDefault="00354CF6" w:rsidP="003E3A7A">
      <w:pPr>
        <w:ind w:left="456" w:hangingChars="200" w:hanging="456"/>
        <w:rPr>
          <w:rFonts w:hint="default"/>
          <w:color w:val="auto"/>
        </w:rPr>
      </w:pPr>
    </w:p>
    <w:p w14:paraId="18BF6CD0" w14:textId="77777777" w:rsidR="00EA4FF6" w:rsidRPr="004A7B33" w:rsidRDefault="00EA4FF6" w:rsidP="00C61DFA">
      <w:pPr>
        <w:rPr>
          <w:rFonts w:ascii="ＭＳ ゴシック" w:eastAsia="ＭＳ ゴシック" w:hAnsi="ＭＳ ゴシック" w:hint="default"/>
          <w:color w:val="auto"/>
        </w:rPr>
      </w:pPr>
      <w:r w:rsidRPr="004A7B33">
        <w:rPr>
          <w:color w:val="auto"/>
        </w:rPr>
        <w:t xml:space="preserve">　</w:t>
      </w:r>
      <w:r w:rsidRPr="004A7B33">
        <w:rPr>
          <w:rFonts w:ascii="ＭＳ ゴシック" w:eastAsia="ＭＳ ゴシック" w:hAnsi="ＭＳ ゴシック"/>
          <w:color w:val="auto"/>
        </w:rPr>
        <w:t>(3)</w:t>
      </w:r>
      <w:r w:rsidRPr="004A7B33">
        <w:rPr>
          <w:rFonts w:ascii="ＭＳ ゴシック" w:eastAsia="ＭＳ ゴシック" w:hAnsi="ＭＳ ゴシック" w:hint="default"/>
          <w:color w:val="auto"/>
        </w:rPr>
        <w:t xml:space="preserve"> </w:t>
      </w:r>
      <w:r w:rsidRPr="004A7B33">
        <w:rPr>
          <w:rFonts w:ascii="ＭＳ ゴシック" w:eastAsia="ＭＳ ゴシック" w:hAnsi="ＭＳ ゴシック"/>
          <w:color w:val="auto"/>
        </w:rPr>
        <w:t>情報の受発信</w:t>
      </w:r>
    </w:p>
    <w:p w14:paraId="02BE1E0A" w14:textId="77777777" w:rsidR="001239BF" w:rsidRPr="004A7B33" w:rsidRDefault="00610A58" w:rsidP="00C95077">
      <w:pPr>
        <w:ind w:left="456" w:hangingChars="200" w:hanging="456"/>
        <w:rPr>
          <w:rFonts w:hint="default"/>
          <w:color w:val="auto"/>
        </w:rPr>
      </w:pPr>
      <w:r w:rsidRPr="004A7B33">
        <w:rPr>
          <w:color w:val="auto"/>
        </w:rPr>
        <w:t xml:space="preserve">　　　</w:t>
      </w:r>
      <w:r w:rsidR="00B05850" w:rsidRPr="004A7B33">
        <w:rPr>
          <w:color w:val="auto"/>
        </w:rPr>
        <w:t>避難生活では情報ニーズが高まります。このため、避難所では、避難者に対し適時適切に情報提供を行うことができるよう、情報取得・通信手段を確保する必要があります。</w:t>
      </w:r>
    </w:p>
    <w:p w14:paraId="52931B21" w14:textId="77777777" w:rsidR="00B05850" w:rsidRPr="004A7B33" w:rsidRDefault="00B05850" w:rsidP="00C95077">
      <w:pPr>
        <w:ind w:left="456" w:hangingChars="200" w:hanging="456"/>
        <w:rPr>
          <w:rFonts w:hint="default"/>
          <w:color w:val="auto"/>
        </w:rPr>
      </w:pPr>
      <w:r w:rsidRPr="004A7B33">
        <w:rPr>
          <w:color w:val="auto"/>
        </w:rPr>
        <w:t xml:space="preserve">　　　また、地域の被害情報や復旧情報など様々な情報を避難者に提供し、共有するため、避難者向けの情報掲示板を設置することが望ましいです。</w:t>
      </w:r>
      <w:r w:rsidR="00BD1A7B" w:rsidRPr="004A7B33">
        <w:rPr>
          <w:color w:val="auto"/>
        </w:rPr>
        <w:t>掲示する内容は、災害情報のみならず、感染症情報についても最新の情報提供に努めてください。</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BD1A7B" w:rsidRPr="004A7B33" w14:paraId="3D3D86FE" w14:textId="77777777" w:rsidTr="00DD26D8">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7084B55A" w14:textId="77777777" w:rsidR="00BD1A7B" w:rsidRPr="004A7B33" w:rsidRDefault="00BD1A7B" w:rsidP="00C95077">
            <w:pPr>
              <w:ind w:left="228" w:hangingChars="100" w:hanging="228"/>
              <w:rPr>
                <w:rFonts w:hint="default"/>
                <w:color w:val="auto"/>
              </w:rPr>
            </w:pPr>
            <w:r w:rsidRPr="004A7B33">
              <w:rPr>
                <w:color w:val="auto"/>
              </w:rPr>
              <w:t>・　避難所では、電話、ラジオ、パソコン、携帯電話の充電器などが共用物として設置されていることが多いですが、感染症対策として、それらの共用物について、消毒液をそばに設置し、定期的な清掃・消毒や、順番での利用など密にならない生活ルール作りを行う必要があります。</w:t>
            </w:r>
          </w:p>
          <w:p w14:paraId="2E2E31E9" w14:textId="77777777" w:rsidR="00BD1A7B" w:rsidRPr="004A7B33" w:rsidRDefault="00BD1A7B" w:rsidP="009176DC">
            <w:pPr>
              <w:ind w:left="228" w:hangingChars="100" w:hanging="228"/>
              <w:rPr>
                <w:rFonts w:hint="default"/>
                <w:color w:val="auto"/>
              </w:rPr>
            </w:pPr>
            <w:r w:rsidRPr="004A7B33">
              <w:rPr>
                <w:color w:val="auto"/>
              </w:rPr>
              <w:t>・　掲示板設置の感染症対策としては、養生テープで掲示板周りのエリアを囲って、順番でエリア内に入り、掲示物を確認するなど、掲示板周辺が密にならない工夫を行います。</w:t>
            </w:r>
          </w:p>
        </w:tc>
      </w:tr>
    </w:tbl>
    <w:p w14:paraId="7C70A5D2" w14:textId="77777777" w:rsidR="001239BF" w:rsidRPr="004A7B33" w:rsidRDefault="001239BF" w:rsidP="00C61DFA">
      <w:pPr>
        <w:rPr>
          <w:rFonts w:hint="default"/>
          <w:color w:val="auto"/>
        </w:rPr>
      </w:pPr>
    </w:p>
    <w:p w14:paraId="08966A8B" w14:textId="77777777" w:rsidR="00EA4FF6" w:rsidRPr="004A7B33" w:rsidRDefault="00EA4FF6" w:rsidP="00C61DFA">
      <w:pPr>
        <w:rPr>
          <w:rFonts w:ascii="ＭＳ ゴシック" w:eastAsia="ＭＳ ゴシック" w:hAnsi="ＭＳ ゴシック" w:hint="default"/>
          <w:color w:val="auto"/>
        </w:rPr>
      </w:pPr>
      <w:r w:rsidRPr="004A7B33">
        <w:rPr>
          <w:rFonts w:ascii="ＭＳ ゴシック" w:eastAsia="ＭＳ ゴシック" w:hAnsi="ＭＳ ゴシック"/>
          <w:color w:val="auto"/>
        </w:rPr>
        <w:t xml:space="preserve">　(4)</w:t>
      </w:r>
      <w:r w:rsidRPr="004A7B33">
        <w:rPr>
          <w:rFonts w:ascii="ＭＳ ゴシック" w:eastAsia="ＭＳ ゴシック" w:hAnsi="ＭＳ ゴシック" w:hint="default"/>
          <w:color w:val="auto"/>
        </w:rPr>
        <w:t xml:space="preserve"> </w:t>
      </w:r>
      <w:r w:rsidRPr="004A7B33">
        <w:rPr>
          <w:rFonts w:ascii="ＭＳ ゴシック" w:eastAsia="ＭＳ ゴシック" w:hAnsi="ＭＳ ゴシック"/>
          <w:color w:val="auto"/>
        </w:rPr>
        <w:t>食料・物資管理</w:t>
      </w:r>
    </w:p>
    <w:p w14:paraId="0D8216B7" w14:textId="77777777" w:rsidR="001239BF" w:rsidRPr="004A7B33" w:rsidRDefault="007518D2" w:rsidP="00C95077">
      <w:pPr>
        <w:ind w:left="456" w:hangingChars="200" w:hanging="456"/>
        <w:rPr>
          <w:rFonts w:hint="default"/>
          <w:color w:val="auto"/>
        </w:rPr>
      </w:pPr>
      <w:r w:rsidRPr="004A7B33">
        <w:rPr>
          <w:color w:val="auto"/>
        </w:rPr>
        <w:t xml:space="preserve">　　　避難所で炊き出しや弁当の受け取り、食事等を行う場合には、調理者や避難者の衛生管理を徹底するとともに、「３密」を避ける列の並び方や食事のとり方を行っていただくことに留意する必要があります。</w:t>
      </w:r>
    </w:p>
    <w:p w14:paraId="52AE1125" w14:textId="77777777" w:rsidR="00F17B96" w:rsidRPr="004A7B33" w:rsidRDefault="007518D2" w:rsidP="00C95077">
      <w:pPr>
        <w:ind w:left="456" w:hangingChars="200" w:hanging="456"/>
        <w:rPr>
          <w:rFonts w:hint="default"/>
          <w:color w:val="auto"/>
        </w:rPr>
      </w:pPr>
      <w:r w:rsidRPr="004A7B33">
        <w:rPr>
          <w:color w:val="auto"/>
        </w:rPr>
        <w:t xml:space="preserve">　　　また、</w:t>
      </w:r>
      <w:r w:rsidR="00F17B96" w:rsidRPr="004A7B33">
        <w:rPr>
          <w:color w:val="auto"/>
        </w:rPr>
        <w:t>物資配布の際にも、密にならない工夫をする必要があります。物資を配布する前後に机の消毒を実施し、２ｍ間隔で養生テープで印をつけるなど、動線を明示し、避難者を誘導します。配布スタッフは、マスク、手袋などの個人用防護具(PPE)を着用し、手指消毒を徹底し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7518D2" w:rsidRPr="004A7B33" w14:paraId="7735664D" w14:textId="77777777" w:rsidTr="00DD26D8">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7AD487CA" w14:textId="77777777" w:rsidR="00F17B96" w:rsidRPr="004A7B33" w:rsidRDefault="00F17B96" w:rsidP="00C95077">
            <w:pPr>
              <w:ind w:left="228" w:hangingChars="100" w:hanging="228"/>
              <w:rPr>
                <w:rFonts w:hint="default"/>
                <w:color w:val="auto"/>
              </w:rPr>
            </w:pPr>
            <w:r w:rsidRPr="004A7B33">
              <w:rPr>
                <w:color w:val="auto"/>
              </w:rPr>
              <w:t>・　衛生管理上、保健所の指導により信頼のおけるケータリングを行うことも検討してください。ケータリングを行う場合は、手配の手順を確認します。</w:t>
            </w:r>
          </w:p>
          <w:p w14:paraId="466A37EF" w14:textId="77777777" w:rsidR="007518D2" w:rsidRPr="004A7B33" w:rsidRDefault="007518D2" w:rsidP="009176DC">
            <w:pPr>
              <w:ind w:left="228" w:hangingChars="100" w:hanging="228"/>
              <w:rPr>
                <w:rFonts w:hint="default"/>
                <w:color w:val="auto"/>
              </w:rPr>
            </w:pPr>
            <w:r w:rsidRPr="004A7B33">
              <w:rPr>
                <w:color w:val="auto"/>
              </w:rPr>
              <w:t xml:space="preserve">・　</w:t>
            </w:r>
            <w:r w:rsidR="00F17B96" w:rsidRPr="004A7B33">
              <w:rPr>
                <w:color w:val="auto"/>
              </w:rPr>
              <w:t>調理する場合、調理スタッフは、マスクに加えて、衛生手袋を着用し、作業台や配膳箱などを事前に消毒します。</w:t>
            </w:r>
            <w:r w:rsidR="00652A37" w:rsidRPr="004A7B33">
              <w:rPr>
                <w:color w:val="auto"/>
              </w:rPr>
              <w:t>炊事場は使用後に必ず清掃、消毒を行います。</w:t>
            </w:r>
          </w:p>
          <w:p w14:paraId="73F0A6DC" w14:textId="77777777" w:rsidR="00F409F1" w:rsidRPr="004A7B33" w:rsidRDefault="00F17B96" w:rsidP="00485F3A">
            <w:pPr>
              <w:ind w:left="228" w:hangingChars="100" w:hanging="228"/>
              <w:rPr>
                <w:rFonts w:hint="default"/>
                <w:color w:val="auto"/>
              </w:rPr>
            </w:pPr>
            <w:r w:rsidRPr="004A7B33">
              <w:rPr>
                <w:color w:val="auto"/>
              </w:rPr>
              <w:lastRenderedPageBreak/>
              <w:t>・　配食に際しては、一人分ずつ容器に盛り付け、</w:t>
            </w:r>
            <w:r w:rsidR="00BB529B" w:rsidRPr="004A7B33">
              <w:rPr>
                <w:color w:val="auto"/>
              </w:rPr>
              <w:t>ラップ等で覆い</w:t>
            </w:r>
            <w:r w:rsidRPr="004A7B33">
              <w:rPr>
                <w:color w:val="auto"/>
              </w:rPr>
              <w:t>、割り箸を添えてセットし、配食します。</w:t>
            </w:r>
          </w:p>
          <w:p w14:paraId="723E3A5C" w14:textId="77777777" w:rsidR="00F17B96" w:rsidRPr="004A7B33" w:rsidRDefault="00F409F1" w:rsidP="001C2D0D">
            <w:pPr>
              <w:ind w:left="228" w:hangingChars="100" w:hanging="228"/>
              <w:rPr>
                <w:rFonts w:hint="default"/>
                <w:color w:val="auto"/>
              </w:rPr>
            </w:pPr>
            <w:r w:rsidRPr="004A7B33">
              <w:rPr>
                <w:color w:val="auto"/>
              </w:rPr>
              <w:t xml:space="preserve">・　</w:t>
            </w:r>
            <w:r w:rsidR="00F17B96" w:rsidRPr="004A7B33">
              <w:rPr>
                <w:color w:val="auto"/>
              </w:rPr>
              <w:t>容器や食器は使い捨てを推奨します。使い捨て食器が十分調達できない場合は、食器をラッピングするなどの工夫をして、１回ごとに取り換えて再利用します。</w:t>
            </w:r>
            <w:r w:rsidRPr="004A7B33">
              <w:rPr>
                <w:color w:val="auto"/>
              </w:rPr>
              <w:t>食器の再利用を行う場合は、各自の用いる食器を特定し、各自で洗浄することを生活ルールとして定める必要があります。</w:t>
            </w:r>
          </w:p>
          <w:p w14:paraId="5851BFC0" w14:textId="77777777" w:rsidR="00F409F1" w:rsidRPr="004A7B33" w:rsidRDefault="00F409F1" w:rsidP="00D56693">
            <w:pPr>
              <w:ind w:left="228" w:hangingChars="100" w:hanging="228"/>
              <w:rPr>
                <w:rFonts w:hint="default"/>
                <w:color w:val="auto"/>
              </w:rPr>
            </w:pPr>
            <w:r w:rsidRPr="004A7B33">
              <w:rPr>
                <w:color w:val="auto"/>
              </w:rPr>
              <w:t>・　配食場所にクリアフェンスを設置し、受取りを順番制にするなど、配食時の密を避けるための工夫をしてください。また、避難者が食事の前に手指の消毒を容易にできるようにします。</w:t>
            </w:r>
          </w:p>
          <w:p w14:paraId="53360AFB" w14:textId="77777777" w:rsidR="00F409F1" w:rsidRPr="004A7B33" w:rsidRDefault="00F409F1" w:rsidP="00D56693">
            <w:pPr>
              <w:ind w:left="228" w:hangingChars="100" w:hanging="228"/>
              <w:rPr>
                <w:rFonts w:hint="default"/>
                <w:color w:val="auto"/>
              </w:rPr>
            </w:pPr>
            <w:r w:rsidRPr="004A7B33">
              <w:rPr>
                <w:color w:val="auto"/>
              </w:rPr>
              <w:t>・　食事スペースを設置している場合、密にならないよう、</w:t>
            </w:r>
            <w:r w:rsidR="006F65CC" w:rsidRPr="004A7B33">
              <w:rPr>
                <w:color w:val="auto"/>
              </w:rPr>
              <w:t>同じ方向を向いて座ったり、互い違いに座って食べるようにするなどの工夫を行います。</w:t>
            </w:r>
          </w:p>
          <w:p w14:paraId="5B501E0B" w14:textId="77777777" w:rsidR="006F65CC" w:rsidRPr="004A7B33" w:rsidRDefault="006F65CC" w:rsidP="00394B2E">
            <w:pPr>
              <w:ind w:left="228" w:hangingChars="100" w:hanging="228"/>
              <w:rPr>
                <w:rFonts w:hint="default"/>
                <w:color w:val="auto"/>
              </w:rPr>
            </w:pPr>
            <w:r w:rsidRPr="004A7B33">
              <w:rPr>
                <w:color w:val="auto"/>
              </w:rPr>
              <w:t>・　発熱、咳等の症状のある人への食事の受け渡しは、直接行わず、各居室前などに置いて渡す方法とします。</w:t>
            </w:r>
          </w:p>
          <w:p w14:paraId="2B9D6430" w14:textId="77777777" w:rsidR="00DF0D21" w:rsidRPr="004A7B33" w:rsidRDefault="00DF0D21" w:rsidP="00645116">
            <w:pPr>
              <w:ind w:left="228" w:hangingChars="100" w:hanging="228"/>
              <w:rPr>
                <w:rFonts w:hint="default"/>
                <w:color w:val="auto"/>
              </w:rPr>
            </w:pPr>
            <w:r w:rsidRPr="004A7B33">
              <w:rPr>
                <w:color w:val="auto"/>
              </w:rPr>
              <w:t xml:space="preserve">・　</w:t>
            </w:r>
            <w:r w:rsidR="00652A37" w:rsidRPr="004A7B33">
              <w:rPr>
                <w:color w:val="auto"/>
              </w:rPr>
              <w:t>食後の食べ残しや使い捨て容器については、避難者が自分で分別して</w:t>
            </w:r>
            <w:r w:rsidR="008A7DBF" w:rsidRPr="004A7B33">
              <w:rPr>
                <w:color w:val="auto"/>
              </w:rPr>
              <w:t>ごみ</w:t>
            </w:r>
            <w:r w:rsidR="00652A37" w:rsidRPr="004A7B33">
              <w:rPr>
                <w:color w:val="auto"/>
              </w:rPr>
              <w:t>袋に密閉し、担当者が回収するようにします。</w:t>
            </w:r>
          </w:p>
          <w:p w14:paraId="50195742" w14:textId="77777777" w:rsidR="00652A37" w:rsidRPr="004A7B33" w:rsidRDefault="00652A37" w:rsidP="001E18B0">
            <w:pPr>
              <w:ind w:left="228" w:hangingChars="100" w:hanging="228"/>
              <w:rPr>
                <w:rFonts w:hint="default"/>
                <w:color w:val="auto"/>
              </w:rPr>
            </w:pPr>
            <w:r w:rsidRPr="004A7B33">
              <w:rPr>
                <w:color w:val="auto"/>
              </w:rPr>
              <w:t>・　車両避難者や在宅避難者への食料・物資の配布方法についても検討する必要があります。</w:t>
            </w:r>
          </w:p>
        </w:tc>
      </w:tr>
    </w:tbl>
    <w:p w14:paraId="56A28451" w14:textId="77777777" w:rsidR="009176DC" w:rsidRPr="004A7B33" w:rsidRDefault="009176DC" w:rsidP="00C61DFA">
      <w:pPr>
        <w:rPr>
          <w:rFonts w:ascii="ＭＳ ゴシック" w:eastAsia="ＭＳ ゴシック" w:hAnsi="ＭＳ ゴシック" w:hint="default"/>
          <w:color w:val="auto"/>
        </w:rPr>
      </w:pPr>
    </w:p>
    <w:p w14:paraId="33BB0A71" w14:textId="77777777" w:rsidR="00EA4FF6" w:rsidRPr="004A7B33" w:rsidRDefault="00EA4FF6" w:rsidP="00C61DFA">
      <w:pPr>
        <w:rPr>
          <w:rFonts w:ascii="ＭＳ ゴシック" w:eastAsia="ＭＳ ゴシック" w:hAnsi="ＭＳ ゴシック" w:hint="default"/>
          <w:color w:val="auto"/>
        </w:rPr>
      </w:pPr>
      <w:r w:rsidRPr="004A7B33">
        <w:rPr>
          <w:rFonts w:ascii="ＭＳ ゴシック" w:eastAsia="ＭＳ ゴシック" w:hAnsi="ＭＳ ゴシック"/>
          <w:color w:val="auto"/>
        </w:rPr>
        <w:t xml:space="preserve">　</w:t>
      </w:r>
      <w:r w:rsidR="001847D2" w:rsidRPr="004A7B33">
        <w:rPr>
          <w:rFonts w:ascii="ＭＳ ゴシック" w:eastAsia="ＭＳ ゴシック" w:hAnsi="ＭＳ ゴシック"/>
          <w:color w:val="auto"/>
        </w:rPr>
        <w:t>(</w:t>
      </w:r>
      <w:r w:rsidR="000762DB" w:rsidRPr="004A7B33">
        <w:rPr>
          <w:rFonts w:ascii="ＭＳ ゴシック" w:eastAsia="ＭＳ ゴシック" w:hAnsi="ＭＳ ゴシック"/>
          <w:color w:val="auto"/>
        </w:rPr>
        <w:t>5</w:t>
      </w:r>
      <w:r w:rsidRPr="004A7B33">
        <w:rPr>
          <w:rFonts w:ascii="ＭＳ ゴシック" w:eastAsia="ＭＳ ゴシック" w:hAnsi="ＭＳ ゴシック"/>
          <w:color w:val="auto"/>
        </w:rPr>
        <w:t>)</w:t>
      </w:r>
      <w:r w:rsidRPr="004A7B33">
        <w:rPr>
          <w:rFonts w:ascii="ＭＳ ゴシック" w:eastAsia="ＭＳ ゴシック" w:hAnsi="ＭＳ ゴシック" w:hint="default"/>
          <w:color w:val="auto"/>
        </w:rPr>
        <w:t xml:space="preserve"> </w:t>
      </w:r>
      <w:r w:rsidRPr="004A7B33">
        <w:rPr>
          <w:rFonts w:ascii="ＭＳ ゴシック" w:eastAsia="ＭＳ ゴシック" w:hAnsi="ＭＳ ゴシック"/>
          <w:color w:val="auto"/>
        </w:rPr>
        <w:t>衛生環境の確保・改善</w:t>
      </w:r>
    </w:p>
    <w:p w14:paraId="298C63EC" w14:textId="77777777" w:rsidR="001239BF" w:rsidRPr="004A7B33" w:rsidRDefault="00C64595" w:rsidP="00485F3A">
      <w:pPr>
        <w:ind w:left="456" w:hangingChars="200" w:hanging="456"/>
        <w:rPr>
          <w:rFonts w:hint="default"/>
          <w:color w:val="auto"/>
        </w:rPr>
      </w:pPr>
      <w:r w:rsidRPr="004A7B33">
        <w:rPr>
          <w:color w:val="auto"/>
        </w:rPr>
        <w:t xml:space="preserve">　　　避難所内を衛生的に保つため、避難者同士が協力して定期的な清掃や寝具などの整理整頓が行われるよう、</w:t>
      </w:r>
      <w:r w:rsidR="007711B1" w:rsidRPr="004A7B33">
        <w:rPr>
          <w:color w:val="auto"/>
        </w:rPr>
        <w:t>以下の点などに注意し、</w:t>
      </w:r>
      <w:r w:rsidRPr="004A7B33">
        <w:rPr>
          <w:color w:val="auto"/>
        </w:rPr>
        <w:t>衛生管理に努めることが重要です。</w:t>
      </w:r>
    </w:p>
    <w:p w14:paraId="09E22A88" w14:textId="77777777" w:rsidR="00C64595" w:rsidRPr="004A7B33" w:rsidRDefault="00C64595" w:rsidP="00485F3A">
      <w:pPr>
        <w:ind w:left="456" w:hangingChars="200" w:hanging="456"/>
        <w:rPr>
          <w:rFonts w:hint="default"/>
          <w:color w:val="auto"/>
        </w:rPr>
      </w:pPr>
      <w:r w:rsidRPr="004A7B33">
        <w:rPr>
          <w:color w:val="auto"/>
        </w:rPr>
        <w:t xml:space="preserve">　　　また、避難所では様々なものを共用しており、用具や物品の共用を、できれば避けるようにしますが、消毒できるものについては消毒を行い、使用後には手洗いをするように避難者等に周知徹底する必要があり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7711B1" w:rsidRPr="004A7B33" w14:paraId="07159225" w14:textId="77777777" w:rsidTr="0020613B">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4486560F" w14:textId="77777777" w:rsidR="007711B1" w:rsidRPr="004A7B33" w:rsidRDefault="007711B1" w:rsidP="0020613B">
            <w:pPr>
              <w:ind w:left="228" w:hangingChars="100" w:hanging="228"/>
              <w:rPr>
                <w:rFonts w:ascii="ＭＳ ゴシック" w:eastAsia="ＭＳ ゴシック" w:hAnsi="ＭＳ ゴシック" w:hint="default"/>
                <w:color w:val="auto"/>
              </w:rPr>
            </w:pPr>
            <w:r w:rsidRPr="004A7B33">
              <w:rPr>
                <w:rFonts w:ascii="ＭＳ ゴシック" w:eastAsia="ＭＳ ゴシック" w:hAnsi="ＭＳ ゴシック"/>
                <w:color w:val="auto"/>
              </w:rPr>
              <w:t>①</w:t>
            </w:r>
            <w:r w:rsidR="00F2767D" w:rsidRPr="004A7B33">
              <w:rPr>
                <w:rFonts w:ascii="ＭＳ ゴシック" w:eastAsia="ＭＳ ゴシック" w:hAnsi="ＭＳ ゴシック"/>
                <w:color w:val="auto"/>
              </w:rPr>
              <w:t>十分な</w:t>
            </w:r>
            <w:r w:rsidRPr="004A7B33">
              <w:rPr>
                <w:rFonts w:ascii="ＭＳ ゴシック" w:eastAsia="ＭＳ ゴシック" w:hAnsi="ＭＳ ゴシック"/>
                <w:color w:val="auto"/>
              </w:rPr>
              <w:t>換気</w:t>
            </w:r>
            <w:r w:rsidR="00F2767D" w:rsidRPr="004A7B33">
              <w:rPr>
                <w:rFonts w:ascii="ＭＳ ゴシック" w:eastAsia="ＭＳ ゴシック" w:hAnsi="ＭＳ ゴシック"/>
                <w:color w:val="auto"/>
              </w:rPr>
              <w:t>の実施</w:t>
            </w:r>
          </w:p>
          <w:p w14:paraId="70A04F31" w14:textId="77777777" w:rsidR="007711B1" w:rsidRPr="004A7B33" w:rsidRDefault="007711B1" w:rsidP="00485F3A">
            <w:pPr>
              <w:ind w:left="456" w:hangingChars="200" w:hanging="456"/>
              <w:rPr>
                <w:rFonts w:hint="default"/>
                <w:color w:val="auto"/>
              </w:rPr>
            </w:pPr>
            <w:r w:rsidRPr="004A7B33">
              <w:rPr>
                <w:color w:val="auto"/>
              </w:rPr>
              <w:t xml:space="preserve">　・　</w:t>
            </w:r>
            <w:r w:rsidR="008405E6" w:rsidRPr="004A7B33">
              <w:rPr>
                <w:color w:val="auto"/>
              </w:rPr>
              <w:t>換気は、気候上可能な限り常時、困難な場合はこまめに(30分に１回以上、数分間程度、窓を全開にする)、２方向の窓を同時に開けて行うようにします。窓が一つしかない場合は、ドアを開けます。換気扇がある場合は、換気扇と窓の開閉を併用します。換気の時間はルールを決めて行うことが望ましいです。なお、室内の空気と外気の入れ替えを行っていないエアコンは、使用時においても換気が</w:t>
            </w:r>
            <w:r w:rsidR="00F2767D" w:rsidRPr="004A7B33">
              <w:rPr>
                <w:color w:val="auto"/>
              </w:rPr>
              <w:t>必要</w:t>
            </w:r>
            <w:r w:rsidR="008405E6" w:rsidRPr="004A7B33">
              <w:rPr>
                <w:color w:val="auto"/>
              </w:rPr>
              <w:t>です。</w:t>
            </w:r>
          </w:p>
          <w:p w14:paraId="510B1185" w14:textId="77777777" w:rsidR="008405E6" w:rsidRPr="004A7B33" w:rsidRDefault="008405E6" w:rsidP="00485F3A">
            <w:pPr>
              <w:ind w:left="456" w:hangingChars="200" w:hanging="456"/>
              <w:rPr>
                <w:rFonts w:hint="default"/>
                <w:color w:val="auto"/>
              </w:rPr>
            </w:pPr>
            <w:r w:rsidRPr="004A7B33">
              <w:rPr>
                <w:color w:val="auto"/>
              </w:rPr>
              <w:t xml:space="preserve">　・　</w:t>
            </w:r>
            <w:r w:rsidR="00F2767D" w:rsidRPr="004A7B33">
              <w:rPr>
                <w:color w:val="auto"/>
              </w:rPr>
              <w:t>また、気候、天候や室</w:t>
            </w:r>
            <w:r w:rsidR="00DB4ED0" w:rsidRPr="004A7B33">
              <w:rPr>
                <w:color w:val="auto"/>
              </w:rPr>
              <w:t>内</w:t>
            </w:r>
            <w:r w:rsidR="00F2767D" w:rsidRPr="004A7B33">
              <w:rPr>
                <w:color w:val="auto"/>
              </w:rPr>
              <w:t>の配置などによ</w:t>
            </w:r>
            <w:r w:rsidR="009E584D" w:rsidRPr="004A7B33">
              <w:rPr>
                <w:color w:val="auto"/>
              </w:rPr>
              <w:t>り</w:t>
            </w:r>
            <w:r w:rsidR="00F2767D" w:rsidRPr="004A7B33">
              <w:rPr>
                <w:color w:val="auto"/>
              </w:rPr>
              <w:t>異なることから、必要に応じて換気方法について保健福祉部局や保健所と相談する必要があります。</w:t>
            </w:r>
          </w:p>
          <w:p w14:paraId="5352A9E3" w14:textId="77777777" w:rsidR="00FF7E2D" w:rsidRPr="004A7B33" w:rsidRDefault="00FF7E2D" w:rsidP="00246E39">
            <w:pPr>
              <w:rPr>
                <w:rFonts w:hint="default"/>
                <w:color w:val="auto"/>
              </w:rPr>
            </w:pPr>
          </w:p>
          <w:p w14:paraId="254C500B" w14:textId="77777777" w:rsidR="00F2767D" w:rsidRPr="004A7B33" w:rsidRDefault="00F2767D" w:rsidP="00485F3A">
            <w:pPr>
              <w:ind w:left="456" w:hangingChars="200" w:hanging="456"/>
              <w:rPr>
                <w:rFonts w:ascii="ＭＳ ゴシック" w:eastAsia="ＭＳ ゴシック" w:hAnsi="ＭＳ ゴシック" w:hint="default"/>
                <w:color w:val="auto"/>
              </w:rPr>
            </w:pPr>
            <w:r w:rsidRPr="004A7B33">
              <w:rPr>
                <w:rFonts w:ascii="ＭＳ ゴシック" w:eastAsia="ＭＳ ゴシック" w:hAnsi="ＭＳ ゴシック"/>
                <w:color w:val="auto"/>
              </w:rPr>
              <w:t>②</w:t>
            </w:r>
            <w:r w:rsidR="00612573" w:rsidRPr="004A7B33">
              <w:rPr>
                <w:rFonts w:ascii="ＭＳ ゴシック" w:eastAsia="ＭＳ ゴシック" w:hAnsi="ＭＳ ゴシック"/>
                <w:color w:val="auto"/>
              </w:rPr>
              <w:t>定期的な</w:t>
            </w:r>
            <w:r w:rsidR="007902CD" w:rsidRPr="004A7B33">
              <w:rPr>
                <w:rFonts w:ascii="ＭＳ ゴシック" w:eastAsia="ＭＳ ゴシック" w:hAnsi="ＭＳ ゴシック"/>
                <w:color w:val="auto"/>
              </w:rPr>
              <w:t>掃除</w:t>
            </w:r>
            <w:r w:rsidR="00612573" w:rsidRPr="004A7B33">
              <w:rPr>
                <w:rFonts w:ascii="ＭＳ ゴシック" w:eastAsia="ＭＳ ゴシック" w:hAnsi="ＭＳ ゴシック"/>
                <w:color w:val="auto"/>
              </w:rPr>
              <w:t>・消毒の実施</w:t>
            </w:r>
          </w:p>
          <w:p w14:paraId="7BA78305" w14:textId="77777777" w:rsidR="00612573" w:rsidRPr="004A7B33" w:rsidRDefault="00612573" w:rsidP="00485F3A">
            <w:pPr>
              <w:ind w:left="456" w:hangingChars="200" w:hanging="456"/>
              <w:rPr>
                <w:rFonts w:hint="default"/>
                <w:color w:val="auto"/>
              </w:rPr>
            </w:pPr>
            <w:r w:rsidRPr="004A7B33">
              <w:rPr>
                <w:color w:val="auto"/>
              </w:rPr>
              <w:t xml:space="preserve">　・　特に多くの避難者等が手を触れる共用箇所(ドアノブ、手すり、スイッチ、蛇口等)は１日にこまめに消毒を行います。</w:t>
            </w:r>
          </w:p>
          <w:p w14:paraId="645A4C87" w14:textId="77777777" w:rsidR="00612573" w:rsidRPr="004A7B33" w:rsidRDefault="00612573" w:rsidP="00485F3A">
            <w:pPr>
              <w:ind w:left="456" w:hangingChars="200" w:hanging="456"/>
              <w:rPr>
                <w:rFonts w:hint="default"/>
                <w:color w:val="auto"/>
              </w:rPr>
            </w:pPr>
            <w:r w:rsidRPr="004A7B33">
              <w:rPr>
                <w:color w:val="auto"/>
              </w:rPr>
              <w:t xml:space="preserve">　・　消毒については訓練を行い、消毒方法について習熟しておく必要があります。</w:t>
            </w:r>
          </w:p>
          <w:p w14:paraId="7736BEAA" w14:textId="77777777" w:rsidR="00612573" w:rsidRPr="004A7B33" w:rsidRDefault="00612573" w:rsidP="00485F3A">
            <w:pPr>
              <w:ind w:left="456" w:hangingChars="200" w:hanging="456"/>
              <w:rPr>
                <w:rFonts w:hint="default"/>
                <w:color w:val="auto"/>
              </w:rPr>
            </w:pPr>
            <w:r w:rsidRPr="004A7B33">
              <w:rPr>
                <w:color w:val="auto"/>
              </w:rPr>
              <w:lastRenderedPageBreak/>
              <w:t xml:space="preserve">　・　消毒用エタノールは、無水エタノール：水＝８：２の割合で調製します。消毒用エタノールが入手困難な場合は、次亜塩素酸ナトリウムを利用します。市販品に多い５％次亜塩素酸を水で薄めて0.05％にします。調製する際には、換気を忘れないよう注意し、長時間にわたる作り置きは厳禁です。</w:t>
            </w:r>
            <w:r w:rsidR="007902CD" w:rsidRPr="004A7B33">
              <w:rPr>
                <w:color w:val="auto"/>
              </w:rPr>
              <w:t>消毒後は水ふきを行います。</w:t>
            </w:r>
          </w:p>
          <w:p w14:paraId="0A3D87FB" w14:textId="77777777" w:rsidR="007902CD" w:rsidRPr="004A7B33" w:rsidRDefault="007902CD" w:rsidP="00485F3A">
            <w:pPr>
              <w:ind w:left="456" w:hangingChars="200" w:hanging="456"/>
              <w:rPr>
                <w:rFonts w:hint="default"/>
                <w:color w:val="auto"/>
              </w:rPr>
            </w:pPr>
            <w:r w:rsidRPr="004A7B33">
              <w:rPr>
                <w:color w:val="auto"/>
              </w:rPr>
              <w:t xml:space="preserve">　・　掃除は、共用ス</w:t>
            </w:r>
            <w:r w:rsidR="008A7DBF" w:rsidRPr="004A7B33">
              <w:rPr>
                <w:color w:val="auto"/>
              </w:rPr>
              <w:t>ペース、居住スペース、トイレなど避難所内のみならず、出入口、ごみ</w:t>
            </w:r>
            <w:r w:rsidRPr="004A7B33">
              <w:rPr>
                <w:color w:val="auto"/>
              </w:rPr>
              <w:t>置き場などの避難所周辺エリアの掃除も実施します。共用スペースや避難所周辺エリアの掃除は、避難者が交代制で行うことや、定期的に実施するように工夫が必要です。</w:t>
            </w:r>
          </w:p>
          <w:p w14:paraId="75966459" w14:textId="77777777" w:rsidR="007902CD" w:rsidRPr="004A7B33" w:rsidRDefault="007902CD" w:rsidP="00485F3A">
            <w:pPr>
              <w:ind w:left="456" w:hangingChars="200" w:hanging="456"/>
              <w:rPr>
                <w:rFonts w:hint="default"/>
                <w:color w:val="auto"/>
              </w:rPr>
            </w:pPr>
            <w:r w:rsidRPr="004A7B33">
              <w:rPr>
                <w:color w:val="auto"/>
              </w:rPr>
              <w:t xml:space="preserve">　・　居住スペースの掃除は、避難者自身が行うようにし、１日１回、定時に掃除時間などを設定し、実施するように生活ルールを定めます。また、避難者は、寝具などの整理整頓も心がけるよう、注意喚起を行います。</w:t>
            </w:r>
          </w:p>
          <w:p w14:paraId="2594A511" w14:textId="77777777" w:rsidR="00D9786A" w:rsidRPr="004A7B33" w:rsidRDefault="00D9786A" w:rsidP="00485F3A">
            <w:pPr>
              <w:ind w:left="456" w:hangingChars="200" w:hanging="456"/>
              <w:rPr>
                <w:rFonts w:hint="default"/>
                <w:color w:val="auto"/>
              </w:rPr>
            </w:pPr>
            <w:r w:rsidRPr="004A7B33">
              <w:rPr>
                <w:color w:val="auto"/>
              </w:rPr>
              <w:t xml:space="preserve">　・　掃除、消毒の際には、マスク、眼の防護具、掃除用手袋(手首を覆えるもの。使い捨てビニール手袋も可。)を適切に選択して着用します。</w:t>
            </w:r>
          </w:p>
          <w:p w14:paraId="528D4508" w14:textId="77777777" w:rsidR="0083285E" w:rsidRPr="004A7B33" w:rsidRDefault="0083285E" w:rsidP="00485F3A">
            <w:pPr>
              <w:ind w:left="456" w:hangingChars="200" w:hanging="456"/>
              <w:rPr>
                <w:rFonts w:hint="default"/>
                <w:color w:val="auto"/>
              </w:rPr>
            </w:pPr>
          </w:p>
          <w:p w14:paraId="109E252B" w14:textId="77777777" w:rsidR="0083285E" w:rsidRPr="004A7B33" w:rsidRDefault="0083285E" w:rsidP="00485F3A">
            <w:pPr>
              <w:ind w:left="456" w:hangingChars="200" w:hanging="456"/>
              <w:rPr>
                <w:rFonts w:ascii="ＭＳ ゴシック" w:eastAsia="ＭＳ ゴシック" w:hAnsi="ＭＳ ゴシック" w:hint="default"/>
                <w:color w:val="auto"/>
              </w:rPr>
            </w:pPr>
            <w:r w:rsidRPr="004A7B33">
              <w:rPr>
                <w:rFonts w:ascii="ＭＳ ゴシック" w:eastAsia="ＭＳ ゴシック" w:hAnsi="ＭＳ ゴシック"/>
                <w:color w:val="auto"/>
              </w:rPr>
              <w:t>③トイレの感染症対策</w:t>
            </w:r>
          </w:p>
          <w:p w14:paraId="1E048D42" w14:textId="77777777" w:rsidR="0083285E" w:rsidRPr="004A7B33" w:rsidRDefault="0083285E" w:rsidP="00485F3A">
            <w:pPr>
              <w:ind w:left="456" w:hangingChars="200" w:hanging="456"/>
              <w:rPr>
                <w:rFonts w:hint="default"/>
                <w:color w:val="auto"/>
              </w:rPr>
            </w:pPr>
            <w:r w:rsidRPr="004A7B33">
              <w:rPr>
                <w:color w:val="auto"/>
              </w:rPr>
              <w:t xml:space="preserve">　・　トイレの床は感染症のウイルスが検出されやすいため、注意が必要です。</w:t>
            </w:r>
          </w:p>
          <w:p w14:paraId="2FABDE04" w14:textId="77777777" w:rsidR="0083285E" w:rsidRPr="004A7B33" w:rsidRDefault="0083285E" w:rsidP="005A67B6">
            <w:pPr>
              <w:ind w:leftChars="100" w:left="456" w:hangingChars="100" w:hanging="228"/>
              <w:rPr>
                <w:rFonts w:hint="default"/>
                <w:color w:val="auto"/>
              </w:rPr>
            </w:pPr>
            <w:r w:rsidRPr="004A7B33">
              <w:rPr>
                <w:color w:val="auto"/>
              </w:rPr>
              <w:t>・　トイレは、目に見える汚物があればその都度、また汚れが特に見えなくても１日３回(午前・午後・夕)以上の複数回、消毒液</w:t>
            </w:r>
            <w:r w:rsidR="005A67B6" w:rsidRPr="004A7B33">
              <w:rPr>
                <w:color w:val="auto"/>
              </w:rPr>
              <w:t>（消毒用エタノール、家庭用洗剤、次亜塩素酸ナトリウム、亜塩素酸水、次亜塩素酸水等）</w:t>
            </w:r>
            <w:r w:rsidRPr="004A7B33">
              <w:rPr>
                <w:color w:val="auto"/>
              </w:rPr>
              <w:t>を使用して清拭します。ドアノブ、水洗トイレのレバー等も、こまめに消毒します。排泄物で汚染された部位の表面には、次亜塩素酸ナトリウム</w:t>
            </w:r>
            <w:r w:rsidR="005A67B6" w:rsidRPr="004A7B33">
              <w:rPr>
                <w:color w:val="auto"/>
              </w:rPr>
              <w:t>または亜塩素酸水</w:t>
            </w:r>
            <w:r w:rsidRPr="004A7B33">
              <w:rPr>
                <w:color w:val="auto"/>
              </w:rPr>
              <w:t>を使用します。</w:t>
            </w:r>
          </w:p>
          <w:p w14:paraId="6F710C67" w14:textId="77777777" w:rsidR="0083285E" w:rsidRPr="004A7B33" w:rsidRDefault="0083285E" w:rsidP="00485F3A">
            <w:pPr>
              <w:ind w:leftChars="100" w:left="456" w:hangingChars="100" w:hanging="228"/>
              <w:rPr>
                <w:rFonts w:hint="default"/>
                <w:color w:val="auto"/>
              </w:rPr>
            </w:pPr>
            <w:r w:rsidRPr="004A7B33">
              <w:rPr>
                <w:color w:val="auto"/>
              </w:rPr>
              <w:t>・　洋式トイレで蓋がある場合は、トイレの蓋を閉めて流すよう表示します。</w:t>
            </w:r>
          </w:p>
          <w:p w14:paraId="5EF5BA29" w14:textId="77777777" w:rsidR="0083285E" w:rsidRPr="004A7B33" w:rsidRDefault="0083285E" w:rsidP="00485F3A">
            <w:pPr>
              <w:ind w:leftChars="100" w:left="456" w:hangingChars="100" w:hanging="228"/>
              <w:rPr>
                <w:rFonts w:hint="default"/>
                <w:color w:val="auto"/>
              </w:rPr>
            </w:pPr>
            <w:r w:rsidRPr="004A7B33">
              <w:rPr>
                <w:color w:val="auto"/>
              </w:rPr>
              <w:t>・　換気を十分に実施し、手洗い場には石けん・消毒剤を設置し</w:t>
            </w:r>
            <w:r w:rsidR="00497628" w:rsidRPr="004A7B33">
              <w:rPr>
                <w:color w:val="auto"/>
              </w:rPr>
              <w:t>、トイレ使用後の手洗い・消毒を徹底します。</w:t>
            </w:r>
          </w:p>
          <w:p w14:paraId="13F3A2B8" w14:textId="77777777" w:rsidR="00497628" w:rsidRPr="004A7B33" w:rsidRDefault="00497628" w:rsidP="00485F3A">
            <w:pPr>
              <w:ind w:leftChars="100" w:left="456" w:hangingChars="100" w:hanging="228"/>
              <w:rPr>
                <w:rFonts w:hint="default"/>
                <w:color w:val="auto"/>
              </w:rPr>
            </w:pPr>
            <w:r w:rsidRPr="004A7B33">
              <w:rPr>
                <w:color w:val="auto"/>
              </w:rPr>
              <w:t>・　トイレサンダル、トイレットペーパーなどの備蓄についても確認が必要です。</w:t>
            </w:r>
          </w:p>
          <w:p w14:paraId="04B62EEF" w14:textId="77777777" w:rsidR="00497628" w:rsidRPr="004A7B33" w:rsidRDefault="00497628" w:rsidP="00485F3A">
            <w:pPr>
              <w:ind w:leftChars="100" w:left="456" w:hangingChars="100" w:hanging="228"/>
              <w:rPr>
                <w:rFonts w:hint="default"/>
                <w:color w:val="auto"/>
              </w:rPr>
            </w:pPr>
            <w:r w:rsidRPr="004A7B33">
              <w:rPr>
                <w:color w:val="auto"/>
              </w:rPr>
              <w:t xml:space="preserve">・　</w:t>
            </w:r>
            <w:r w:rsidR="006B381E" w:rsidRPr="004A7B33">
              <w:rPr>
                <w:color w:val="auto"/>
              </w:rPr>
              <w:t>発熱や咳などの症状がある方</w:t>
            </w:r>
            <w:r w:rsidRPr="004A7B33">
              <w:rPr>
                <w:color w:val="auto"/>
              </w:rPr>
              <w:t>専用トイレを一般のトイレと別にそれぞれ設置します。別々に設置することが難しい場合は、時間的分離・消毒等の工夫をしたうえで兼用するルール作りが必要です。ただし、健康な方向けの一般トイレとの兼用は避けてください。</w:t>
            </w:r>
          </w:p>
          <w:p w14:paraId="5C33423E" w14:textId="77777777" w:rsidR="00497628" w:rsidRPr="004A7B33" w:rsidRDefault="00497628" w:rsidP="00485F3A">
            <w:pPr>
              <w:ind w:leftChars="100" w:left="456" w:hangingChars="100" w:hanging="228"/>
              <w:rPr>
                <w:rFonts w:hint="default"/>
                <w:color w:val="auto"/>
              </w:rPr>
            </w:pPr>
            <w:r w:rsidRPr="004A7B33">
              <w:rPr>
                <w:color w:val="auto"/>
              </w:rPr>
              <w:t>・　一般避難者についても、トイレごとに利用者を決め、決められたトイレを使うことを推奨します。また、順番待ちなどのために、トイレの前で密にならないようなルール作りを行う必要があります。</w:t>
            </w:r>
          </w:p>
          <w:p w14:paraId="35811FF0" w14:textId="77777777" w:rsidR="00497628" w:rsidRPr="004A7B33" w:rsidRDefault="00497628" w:rsidP="00485F3A">
            <w:pPr>
              <w:rPr>
                <w:rFonts w:hint="default"/>
                <w:color w:val="auto"/>
              </w:rPr>
            </w:pPr>
          </w:p>
          <w:p w14:paraId="35B304BE" w14:textId="77777777" w:rsidR="00497628" w:rsidRPr="004A7B33" w:rsidRDefault="00497628" w:rsidP="00485F3A">
            <w:pPr>
              <w:rPr>
                <w:rFonts w:ascii="ＭＳ ゴシック" w:eastAsia="ＭＳ ゴシック" w:hAnsi="ＭＳ ゴシック" w:hint="default"/>
                <w:color w:val="auto"/>
              </w:rPr>
            </w:pPr>
            <w:r w:rsidRPr="004A7B33">
              <w:rPr>
                <w:rFonts w:ascii="ＭＳ ゴシック" w:eastAsia="ＭＳ ゴシック" w:hAnsi="ＭＳ ゴシック"/>
                <w:color w:val="auto"/>
              </w:rPr>
              <w:t>④シャワー・浴室における感染症対策</w:t>
            </w:r>
          </w:p>
          <w:p w14:paraId="2FC9BC99" w14:textId="77777777" w:rsidR="00497628" w:rsidRPr="004A7B33" w:rsidRDefault="00497628" w:rsidP="00485F3A">
            <w:pPr>
              <w:ind w:left="456" w:hangingChars="200" w:hanging="456"/>
              <w:rPr>
                <w:rFonts w:hint="default"/>
                <w:color w:val="auto"/>
              </w:rPr>
            </w:pPr>
            <w:r w:rsidRPr="004A7B33">
              <w:rPr>
                <w:color w:val="auto"/>
              </w:rPr>
              <w:t xml:space="preserve">　・　毎日換水して掃除を行い、遊離残留塩素濃度0.4ｍｇ/L以上の</w:t>
            </w:r>
            <w:r w:rsidR="000762DB" w:rsidRPr="004A7B33">
              <w:rPr>
                <w:color w:val="auto"/>
              </w:rPr>
              <w:t>維持を徹底します。</w:t>
            </w:r>
          </w:p>
          <w:p w14:paraId="69550FAC" w14:textId="77777777" w:rsidR="000762DB" w:rsidRPr="004A7B33" w:rsidRDefault="000762DB" w:rsidP="00485F3A">
            <w:pPr>
              <w:ind w:left="456" w:hangingChars="200" w:hanging="456"/>
              <w:rPr>
                <w:rFonts w:hint="default"/>
                <w:color w:val="auto"/>
              </w:rPr>
            </w:pPr>
            <w:r w:rsidRPr="004A7B33">
              <w:rPr>
                <w:color w:val="auto"/>
              </w:rPr>
              <w:lastRenderedPageBreak/>
              <w:t xml:space="preserve">　・　手すりなど手がよく触れる箇所は消毒液でふき取り、湯船や洗い場は洗剤で清掃し、よく流します。清掃の際には、掃除用手袋とマスク、眼の防護具、撥水性のあるガウンを着用します。</w:t>
            </w:r>
          </w:p>
          <w:p w14:paraId="7F472E5E" w14:textId="77777777" w:rsidR="000762DB" w:rsidRPr="004A7B33" w:rsidRDefault="000762DB" w:rsidP="00485F3A">
            <w:pPr>
              <w:ind w:leftChars="100" w:left="456" w:hangingChars="100" w:hanging="228"/>
              <w:rPr>
                <w:rFonts w:hint="default"/>
                <w:color w:val="auto"/>
              </w:rPr>
            </w:pPr>
            <w:r w:rsidRPr="004A7B33">
              <w:rPr>
                <w:color w:val="auto"/>
              </w:rPr>
              <w:t xml:space="preserve">・　</w:t>
            </w:r>
            <w:r w:rsidR="006B381E" w:rsidRPr="004A7B33">
              <w:rPr>
                <w:color w:val="auto"/>
              </w:rPr>
              <w:t>発熱や咳などの症状がある方</w:t>
            </w:r>
            <w:r w:rsidRPr="004A7B33">
              <w:rPr>
                <w:color w:val="auto"/>
              </w:rPr>
              <w:t>専用シャワー・浴室を一般のシャワー・浴室と別にそれぞれ設置します。別々に設置することが難しい場合は、時間的分離・消毒などの工夫をしたうえで兼用するルール作りが必要です。ただし、健康な方向けの一般の浴室・シャワーとの兼用は避けてください。</w:t>
            </w:r>
          </w:p>
          <w:p w14:paraId="68CADA23" w14:textId="77777777" w:rsidR="000762DB" w:rsidRPr="004A7B33" w:rsidRDefault="000762DB" w:rsidP="004D3920">
            <w:pPr>
              <w:ind w:leftChars="100" w:left="456" w:hangingChars="100" w:hanging="228"/>
              <w:rPr>
                <w:rFonts w:hint="default"/>
                <w:color w:val="auto"/>
              </w:rPr>
            </w:pPr>
            <w:r w:rsidRPr="004A7B33">
              <w:rPr>
                <w:color w:val="auto"/>
              </w:rPr>
              <w:t>・</w:t>
            </w:r>
            <w:r w:rsidR="006B7A87" w:rsidRPr="004A7B33">
              <w:rPr>
                <w:color w:val="auto"/>
              </w:rPr>
              <w:t xml:space="preserve">　どうしても兼用が避けられない場合は、感染のおそれがある方を最後</w:t>
            </w:r>
            <w:r w:rsidRPr="004A7B33">
              <w:rPr>
                <w:color w:val="auto"/>
              </w:rPr>
              <w:t>にするなど、順番制を工夫し、密にならない生活ルール作りが必要になります。その他、健康な避難者であっても、集団では入らないなど、密にならない生活ルールを定めてください。</w:t>
            </w:r>
          </w:p>
          <w:p w14:paraId="491F52A5" w14:textId="77777777" w:rsidR="006F4C76" w:rsidRPr="004A7B33" w:rsidRDefault="006F4C76" w:rsidP="00485F3A">
            <w:pPr>
              <w:ind w:left="456" w:hangingChars="200" w:hanging="456"/>
              <w:rPr>
                <w:rFonts w:hint="default"/>
                <w:color w:val="auto"/>
              </w:rPr>
            </w:pPr>
          </w:p>
          <w:p w14:paraId="51B26D4A" w14:textId="77777777" w:rsidR="006F4C76" w:rsidRPr="004A7B33" w:rsidRDefault="006F4C76" w:rsidP="00485F3A">
            <w:pPr>
              <w:ind w:left="456" w:hangingChars="200" w:hanging="456"/>
              <w:rPr>
                <w:rFonts w:ascii="ＭＳ ゴシック" w:eastAsia="ＭＳ ゴシック" w:hAnsi="ＭＳ ゴシック" w:hint="default"/>
                <w:color w:val="auto"/>
              </w:rPr>
            </w:pPr>
            <w:r w:rsidRPr="004A7B33">
              <w:rPr>
                <w:rFonts w:ascii="ＭＳ ゴシック" w:eastAsia="ＭＳ ゴシック" w:hAnsi="ＭＳ ゴシック"/>
                <w:color w:val="auto"/>
              </w:rPr>
              <w:t>⑤</w:t>
            </w:r>
            <w:r w:rsidR="00D673CA" w:rsidRPr="004A7B33">
              <w:rPr>
                <w:rFonts w:ascii="ＭＳ ゴシック" w:eastAsia="ＭＳ ゴシック" w:hAnsi="ＭＳ ゴシック"/>
                <w:color w:val="auto"/>
              </w:rPr>
              <w:t>汚れた衣服等の洗濯</w:t>
            </w:r>
          </w:p>
          <w:p w14:paraId="4517988F" w14:textId="77777777" w:rsidR="00D673CA" w:rsidRPr="004A7B33" w:rsidRDefault="00D673CA" w:rsidP="00485F3A">
            <w:pPr>
              <w:ind w:left="456" w:hangingChars="200" w:hanging="456"/>
              <w:rPr>
                <w:rFonts w:hint="default"/>
                <w:color w:val="auto"/>
              </w:rPr>
            </w:pPr>
            <w:r w:rsidRPr="004A7B33">
              <w:rPr>
                <w:color w:val="auto"/>
              </w:rPr>
              <w:t xml:space="preserve">　・　体液等で汚れた衣服、リネンを取り扱う際は、掃除用手袋、マスク、眼の防護具を着用し、ほかの衣料とは別に分けて、洗うようにします。なお、</w:t>
            </w:r>
            <w:r w:rsidR="005F469A" w:rsidRPr="004A7B33">
              <w:rPr>
                <w:color w:val="auto"/>
              </w:rPr>
              <w:t>おう吐物、汚物等</w:t>
            </w:r>
            <w:r w:rsidRPr="004A7B33">
              <w:rPr>
                <w:color w:val="auto"/>
              </w:rPr>
              <w:t>がついたものは、0.1％次亜塩素酸ナトリウム液</w:t>
            </w:r>
            <w:r w:rsidR="005F469A" w:rsidRPr="004A7B33">
              <w:rPr>
                <w:color w:val="auto"/>
              </w:rPr>
              <w:t>、または遊離塩素濃度</w:t>
            </w:r>
            <w:r w:rsidR="005F469A" w:rsidRPr="004A7B33">
              <w:rPr>
                <w:rFonts w:hint="default"/>
                <w:color w:val="auto"/>
              </w:rPr>
              <w:t>100ppm(100mg/L) 以上）の亜塩素酸水</w:t>
            </w:r>
            <w:r w:rsidRPr="004A7B33">
              <w:rPr>
                <w:color w:val="auto"/>
              </w:rPr>
              <w:t>に浸けて下洗いしてから、一般的な家庭用洗剤で洗濯し完全に乾かします。</w:t>
            </w:r>
          </w:p>
          <w:p w14:paraId="35447646" w14:textId="77777777" w:rsidR="00D673CA" w:rsidRPr="004A7B33" w:rsidRDefault="00D673CA" w:rsidP="00485F3A">
            <w:pPr>
              <w:ind w:left="456" w:hangingChars="200" w:hanging="456"/>
              <w:rPr>
                <w:rFonts w:hint="default"/>
                <w:color w:val="auto"/>
              </w:rPr>
            </w:pPr>
          </w:p>
          <w:p w14:paraId="1E7A2A7B" w14:textId="77777777" w:rsidR="00D673CA" w:rsidRPr="004A7B33" w:rsidRDefault="008A7DBF" w:rsidP="00485F3A">
            <w:pPr>
              <w:ind w:left="456" w:hangingChars="200" w:hanging="456"/>
              <w:rPr>
                <w:rFonts w:ascii="ＭＳ ゴシック" w:eastAsia="ＭＳ ゴシック" w:hAnsi="ＭＳ ゴシック" w:hint="default"/>
                <w:color w:val="auto"/>
              </w:rPr>
            </w:pPr>
            <w:r w:rsidRPr="004A7B33">
              <w:rPr>
                <w:rFonts w:ascii="ＭＳ ゴシック" w:eastAsia="ＭＳ ゴシック" w:hAnsi="ＭＳ ゴシック"/>
                <w:color w:val="auto"/>
              </w:rPr>
              <w:t>⑥ごみ</w:t>
            </w:r>
            <w:r w:rsidR="00D673CA" w:rsidRPr="004A7B33">
              <w:rPr>
                <w:rFonts w:ascii="ＭＳ ゴシック" w:eastAsia="ＭＳ ゴシック" w:hAnsi="ＭＳ ゴシック"/>
                <w:color w:val="auto"/>
              </w:rPr>
              <w:t>の分別・集積・処分</w:t>
            </w:r>
          </w:p>
          <w:p w14:paraId="4FBC7C5C" w14:textId="77777777" w:rsidR="00D673CA" w:rsidRPr="004A7B33" w:rsidRDefault="008A7DBF" w:rsidP="00485F3A">
            <w:pPr>
              <w:ind w:left="456" w:hangingChars="200" w:hanging="456"/>
              <w:rPr>
                <w:rFonts w:hint="default"/>
                <w:color w:val="auto"/>
              </w:rPr>
            </w:pPr>
            <w:r w:rsidRPr="004A7B33">
              <w:rPr>
                <w:color w:val="auto"/>
              </w:rPr>
              <w:t xml:space="preserve">　・　生ごみ</w:t>
            </w:r>
            <w:r w:rsidR="0020613B" w:rsidRPr="004A7B33">
              <w:rPr>
                <w:color w:val="auto"/>
              </w:rPr>
              <w:t>や弁当の容器などの処理については、処理を行う人の防御策とそれに必要な備品を用意します。</w:t>
            </w:r>
          </w:p>
          <w:p w14:paraId="0CFBC0CC" w14:textId="77777777" w:rsidR="0020613B" w:rsidRPr="004A7B33" w:rsidRDefault="0020613B" w:rsidP="00485F3A">
            <w:pPr>
              <w:ind w:left="456" w:hangingChars="200" w:hanging="456"/>
              <w:rPr>
                <w:rFonts w:hint="default"/>
                <w:color w:val="auto"/>
              </w:rPr>
            </w:pPr>
            <w:r w:rsidRPr="004A7B33">
              <w:rPr>
                <w:color w:val="auto"/>
              </w:rPr>
              <w:t xml:space="preserve">　・　避難所から排出</w:t>
            </w:r>
            <w:r w:rsidR="008A7DBF" w:rsidRPr="004A7B33">
              <w:rPr>
                <w:color w:val="auto"/>
              </w:rPr>
              <w:t>されるゴミを、普通廃棄物とウイルスが付着している可能性の高いごみ</w:t>
            </w:r>
            <w:r w:rsidRPr="004A7B33">
              <w:rPr>
                <w:color w:val="auto"/>
              </w:rPr>
              <w:t>(使用済みのマスク、ティッシュ、使い捨て手袋、弁当の容器など)に分けます。</w:t>
            </w:r>
          </w:p>
          <w:p w14:paraId="312010C0" w14:textId="77777777" w:rsidR="0020613B" w:rsidRPr="004A7B33" w:rsidRDefault="008A7DBF" w:rsidP="00485F3A">
            <w:pPr>
              <w:ind w:left="456" w:hangingChars="200" w:hanging="456"/>
              <w:rPr>
                <w:rFonts w:hint="default"/>
                <w:color w:val="auto"/>
              </w:rPr>
            </w:pPr>
            <w:r w:rsidRPr="004A7B33">
              <w:rPr>
                <w:color w:val="auto"/>
              </w:rPr>
              <w:t xml:space="preserve">　・　ウイルスが付着している可能性の高いごみについては、直接触れない、ごみ袋をしっかり縛って封をする、ごみ</w:t>
            </w:r>
            <w:r w:rsidR="0020613B" w:rsidRPr="004A7B33">
              <w:rPr>
                <w:color w:val="auto"/>
              </w:rPr>
              <w:t>を扱った後はしっかり手を洗う、などの対策を実施することに留意します。また、注意事項を明示するなど、取扱方法に配慮が必要です。</w:t>
            </w:r>
          </w:p>
          <w:p w14:paraId="362F69E5" w14:textId="77777777" w:rsidR="0020613B" w:rsidRPr="004A7B33" w:rsidRDefault="008A7DBF" w:rsidP="00485F3A">
            <w:pPr>
              <w:ind w:left="456" w:hangingChars="200" w:hanging="456"/>
              <w:rPr>
                <w:rFonts w:hint="default"/>
                <w:color w:val="auto"/>
              </w:rPr>
            </w:pPr>
            <w:r w:rsidRPr="004A7B33">
              <w:rPr>
                <w:color w:val="auto"/>
              </w:rPr>
              <w:t xml:space="preserve">　・　ごみ</w:t>
            </w:r>
            <w:r w:rsidR="0020613B" w:rsidRPr="004A7B33">
              <w:rPr>
                <w:color w:val="auto"/>
              </w:rPr>
              <w:t>が袋の外面に触れた場合や、袋を縛った際に隙間がある場合や袋に</w:t>
            </w:r>
            <w:r w:rsidRPr="004A7B33">
              <w:rPr>
                <w:color w:val="auto"/>
              </w:rPr>
              <w:t>破れがある場合など密閉性をより高める必要がある場合は、二重にごみ</w:t>
            </w:r>
            <w:r w:rsidR="0020613B" w:rsidRPr="004A7B33">
              <w:rPr>
                <w:color w:val="auto"/>
              </w:rPr>
              <w:t>袋に入れるなどの感染防止策に留意する必要があります。</w:t>
            </w:r>
          </w:p>
          <w:p w14:paraId="53FE4F5B" w14:textId="77777777" w:rsidR="0020613B" w:rsidRPr="004A7B33" w:rsidRDefault="008A7DBF" w:rsidP="00485F3A">
            <w:pPr>
              <w:ind w:left="456" w:hangingChars="200" w:hanging="456"/>
              <w:rPr>
                <w:rFonts w:hint="default"/>
                <w:color w:val="auto"/>
              </w:rPr>
            </w:pPr>
            <w:r w:rsidRPr="004A7B33">
              <w:rPr>
                <w:color w:val="auto"/>
              </w:rPr>
              <w:t xml:space="preserve">　・　ウイルスが付着している可能性の高いごみについても、他のごみ</w:t>
            </w:r>
            <w:r w:rsidR="0020613B" w:rsidRPr="004A7B33">
              <w:rPr>
                <w:color w:val="auto"/>
              </w:rPr>
              <w:t>と同様に、</w:t>
            </w:r>
            <w:r w:rsidRPr="004A7B33">
              <w:rPr>
                <w:color w:val="auto"/>
              </w:rPr>
              <w:t>基本的に一般廃棄物として処理できますが、ごみ</w:t>
            </w:r>
            <w:r w:rsidR="0020613B" w:rsidRPr="004A7B33">
              <w:rPr>
                <w:color w:val="auto"/>
              </w:rPr>
              <w:t>の処理先等については、市町村の廃棄物部局と相談します。</w:t>
            </w:r>
          </w:p>
          <w:p w14:paraId="5E3735BE" w14:textId="77777777" w:rsidR="003E70EA" w:rsidRPr="004A7B33" w:rsidRDefault="008A7DBF" w:rsidP="00485F3A">
            <w:pPr>
              <w:ind w:left="456" w:hangingChars="200" w:hanging="456"/>
              <w:rPr>
                <w:rFonts w:hint="default"/>
                <w:color w:val="auto"/>
              </w:rPr>
            </w:pPr>
            <w:r w:rsidRPr="004A7B33">
              <w:rPr>
                <w:color w:val="auto"/>
              </w:rPr>
              <w:t xml:space="preserve">　・　ごみ</w:t>
            </w:r>
            <w:r w:rsidR="005F469A" w:rsidRPr="004A7B33">
              <w:rPr>
                <w:color w:val="auto"/>
              </w:rPr>
              <w:t>を取り扱う</w:t>
            </w:r>
            <w:r w:rsidR="003E70EA" w:rsidRPr="004A7B33">
              <w:rPr>
                <w:color w:val="auto"/>
              </w:rPr>
              <w:t>際には、必要に応じて、掃除用手袋とマスク、眼の防護具、長袖ガウンを着用することを検討します。</w:t>
            </w:r>
          </w:p>
        </w:tc>
      </w:tr>
    </w:tbl>
    <w:p w14:paraId="619439EE" w14:textId="77777777" w:rsidR="001239BF" w:rsidRPr="004A7B33" w:rsidRDefault="001239BF" w:rsidP="00C61DFA">
      <w:pPr>
        <w:rPr>
          <w:rFonts w:hint="default"/>
          <w:color w:val="auto"/>
        </w:rPr>
      </w:pPr>
    </w:p>
    <w:p w14:paraId="0E7F4AE9" w14:textId="77777777" w:rsidR="00EA4FF6" w:rsidRPr="004A7B33" w:rsidRDefault="00EA4FF6" w:rsidP="00C61DFA">
      <w:pPr>
        <w:rPr>
          <w:rFonts w:ascii="ＭＳ ゴシック" w:eastAsia="ＭＳ ゴシック" w:hAnsi="ＭＳ ゴシック" w:hint="default"/>
          <w:color w:val="auto"/>
        </w:rPr>
      </w:pPr>
      <w:r w:rsidRPr="004A7B33">
        <w:rPr>
          <w:rFonts w:ascii="ＭＳ ゴシック" w:eastAsia="ＭＳ ゴシック" w:hAnsi="ＭＳ ゴシック"/>
          <w:color w:val="auto"/>
        </w:rPr>
        <w:t xml:space="preserve">　</w:t>
      </w:r>
      <w:r w:rsidR="001847D2" w:rsidRPr="004A7B33">
        <w:rPr>
          <w:rFonts w:ascii="ＭＳ ゴシック" w:eastAsia="ＭＳ ゴシック" w:hAnsi="ＭＳ ゴシック"/>
          <w:color w:val="auto"/>
        </w:rPr>
        <w:t>(</w:t>
      </w:r>
      <w:r w:rsidR="000762DB" w:rsidRPr="004A7B33">
        <w:rPr>
          <w:rFonts w:ascii="ＭＳ ゴシック" w:eastAsia="ＭＳ ゴシック" w:hAnsi="ＭＳ ゴシック"/>
          <w:color w:val="auto"/>
        </w:rPr>
        <w:t>6</w:t>
      </w:r>
      <w:r w:rsidRPr="004A7B33">
        <w:rPr>
          <w:rFonts w:ascii="ＭＳ ゴシック" w:eastAsia="ＭＳ ゴシック" w:hAnsi="ＭＳ ゴシック"/>
          <w:color w:val="auto"/>
        </w:rPr>
        <w:t>)</w:t>
      </w:r>
      <w:r w:rsidRPr="004A7B33">
        <w:rPr>
          <w:rFonts w:ascii="ＭＳ ゴシック" w:eastAsia="ＭＳ ゴシック" w:hAnsi="ＭＳ ゴシック" w:hint="default"/>
          <w:color w:val="auto"/>
        </w:rPr>
        <w:t xml:space="preserve"> </w:t>
      </w:r>
      <w:r w:rsidRPr="004A7B33">
        <w:rPr>
          <w:rFonts w:ascii="ＭＳ ゴシック" w:eastAsia="ＭＳ ゴシック" w:hAnsi="ＭＳ ゴシック"/>
          <w:color w:val="auto"/>
        </w:rPr>
        <w:t>避難者の健康管理</w:t>
      </w:r>
    </w:p>
    <w:p w14:paraId="44699241" w14:textId="77777777" w:rsidR="0053287F" w:rsidRPr="004A7B33" w:rsidRDefault="0053287F" w:rsidP="001C2D0D">
      <w:pPr>
        <w:ind w:left="456" w:hangingChars="200" w:hanging="456"/>
        <w:rPr>
          <w:rFonts w:hint="default"/>
          <w:color w:val="auto"/>
        </w:rPr>
      </w:pPr>
      <w:r w:rsidRPr="004A7B33">
        <w:rPr>
          <w:color w:val="auto"/>
        </w:rPr>
        <w:t xml:space="preserve">　　　避難者の健康管理については、避難者の毎日の体温、体調のチェックのほか、県及</w:t>
      </w:r>
      <w:r w:rsidRPr="004A7B33">
        <w:rPr>
          <w:color w:val="auto"/>
        </w:rPr>
        <w:lastRenderedPageBreak/>
        <w:t>び市町村の保健師・看護師・医師を巡回・派遣し、健康状態の確認を行うことが重要です。</w:t>
      </w:r>
    </w:p>
    <w:p w14:paraId="211C97A4" w14:textId="77777777" w:rsidR="009C6994" w:rsidRPr="004A7B33" w:rsidRDefault="009C6994" w:rsidP="001C2D0D">
      <w:pPr>
        <w:ind w:leftChars="200" w:left="456" w:firstLineChars="100" w:firstLine="228"/>
        <w:rPr>
          <w:rFonts w:hint="default"/>
          <w:color w:val="auto"/>
        </w:rPr>
      </w:pPr>
      <w:r w:rsidRPr="004A7B33">
        <w:rPr>
          <w:color w:val="auto"/>
        </w:rPr>
        <w:t>また、避難所において、正しい科学的知見に基づく食事、運動等の在り方に関する正しい知識や、運動機会を提供するなどの健康維持に資する活動を行う必要があります。</w:t>
      </w:r>
    </w:p>
    <w:p w14:paraId="60F221C1" w14:textId="77777777" w:rsidR="009C6994" w:rsidRPr="004A7B33" w:rsidRDefault="00B01639" w:rsidP="001C2D0D">
      <w:pPr>
        <w:ind w:leftChars="200" w:left="456" w:firstLineChars="100" w:firstLine="228"/>
        <w:rPr>
          <w:rFonts w:hint="default"/>
          <w:color w:val="auto"/>
        </w:rPr>
      </w:pPr>
      <w:r w:rsidRPr="004A7B33">
        <w:rPr>
          <w:color w:val="auto"/>
        </w:rPr>
        <w:t>さらに、</w:t>
      </w:r>
      <w:r w:rsidR="009C6994" w:rsidRPr="004A7B33">
        <w:rPr>
          <w:color w:val="auto"/>
        </w:rPr>
        <w:t>ソーシャル・ディスタンスの維持のため、通常よりも被災者は孤独に陥りがちになることも懸念されます。電話やＳＮＳなどを活用しつつ、心のケアへの配慮</w:t>
      </w:r>
      <w:r w:rsidRPr="004A7B33">
        <w:rPr>
          <w:color w:val="auto"/>
        </w:rPr>
        <w:t>も</w:t>
      </w:r>
      <w:r w:rsidR="009C6994" w:rsidRPr="004A7B33">
        <w:rPr>
          <w:color w:val="auto"/>
        </w:rPr>
        <w:t>必要です。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9C6994" w:rsidRPr="004A7B33" w14:paraId="2FF260A7" w14:textId="77777777" w:rsidTr="00295DA9">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4405C546" w14:textId="77777777" w:rsidR="009C6994" w:rsidRPr="004A7B33" w:rsidRDefault="00B01639" w:rsidP="001C2D0D">
            <w:pPr>
              <w:ind w:left="228" w:hangingChars="100" w:hanging="228"/>
              <w:rPr>
                <w:rFonts w:hint="default"/>
                <w:color w:val="auto"/>
              </w:rPr>
            </w:pPr>
            <w:r w:rsidRPr="004A7B33">
              <w:rPr>
                <w:color w:val="auto"/>
              </w:rPr>
              <w:t xml:space="preserve">・　</w:t>
            </w:r>
            <w:r w:rsidR="006B381E" w:rsidRPr="004A7B33">
              <w:rPr>
                <w:color w:val="auto"/>
              </w:rPr>
              <w:t>発熱や咳などの症状がある方</w:t>
            </w:r>
            <w:r w:rsidR="009C6994" w:rsidRPr="004A7B33">
              <w:rPr>
                <w:color w:val="auto"/>
              </w:rPr>
              <w:t>については、保健師</w:t>
            </w:r>
            <w:r w:rsidRPr="004A7B33">
              <w:rPr>
                <w:color w:val="auto"/>
              </w:rPr>
              <w:t>等</w:t>
            </w:r>
            <w:r w:rsidR="009C6994" w:rsidRPr="004A7B33">
              <w:rPr>
                <w:color w:val="auto"/>
              </w:rPr>
              <w:t>の巡回・派遣が適切に行われるよう</w:t>
            </w:r>
            <w:r w:rsidRPr="004A7B33">
              <w:rPr>
                <w:color w:val="auto"/>
              </w:rPr>
              <w:t>特に</w:t>
            </w:r>
            <w:r w:rsidR="009C6994" w:rsidRPr="004A7B33">
              <w:rPr>
                <w:color w:val="auto"/>
              </w:rPr>
              <w:t>留意する必要があります。症状が変化した場合などに備え、保健福祉部局や保健所等が避難所運営者から連絡・相談を受ける体制を確保します。</w:t>
            </w:r>
          </w:p>
          <w:p w14:paraId="2C6DF84E" w14:textId="77777777" w:rsidR="009C6994" w:rsidRPr="004A7B33" w:rsidRDefault="00B01639" w:rsidP="00295DA9">
            <w:pPr>
              <w:ind w:left="228" w:hangingChars="100" w:hanging="228"/>
              <w:rPr>
                <w:rFonts w:hint="default"/>
                <w:color w:val="auto"/>
              </w:rPr>
            </w:pPr>
            <w:r w:rsidRPr="004A7B33">
              <w:rPr>
                <w:color w:val="auto"/>
              </w:rPr>
              <w:t xml:space="preserve">・　</w:t>
            </w:r>
            <w:r w:rsidR="006B381E" w:rsidRPr="004A7B33">
              <w:rPr>
                <w:color w:val="auto"/>
              </w:rPr>
              <w:t>発熱や咳などの症状がある方</w:t>
            </w:r>
            <w:r w:rsidR="00EE0274" w:rsidRPr="004A7B33">
              <w:rPr>
                <w:color w:val="auto"/>
              </w:rPr>
              <w:t>を対応する際には、専用スペースにて対応します。専用スペースのスタッフは専任とし、マスク、使い捨て手袋、目の防護具を適切に選択し、着用してください。</w:t>
            </w:r>
          </w:p>
          <w:p w14:paraId="11DB9511" w14:textId="77777777" w:rsidR="00655BA7" w:rsidRPr="004A7B33" w:rsidRDefault="00655BA7" w:rsidP="00F956CB">
            <w:pPr>
              <w:ind w:left="228" w:hangingChars="100" w:hanging="228"/>
              <w:rPr>
                <w:rFonts w:hint="default"/>
                <w:color w:val="auto"/>
              </w:rPr>
            </w:pPr>
            <w:r w:rsidRPr="004A7B33">
              <w:rPr>
                <w:color w:val="auto"/>
              </w:rPr>
              <w:t>・　いわゆるエコノミークラス症候群の予防に配慮し、避難者は定期的な軽い運動を推奨します。</w:t>
            </w:r>
            <w:r w:rsidR="001C2D0D" w:rsidRPr="004A7B33">
              <w:rPr>
                <w:color w:val="auto"/>
              </w:rPr>
              <w:t>時間を決めて、</w:t>
            </w:r>
            <w:r w:rsidR="00BB529B" w:rsidRPr="004A7B33">
              <w:rPr>
                <w:color w:val="auto"/>
              </w:rPr>
              <w:t>ボランティア団体等の協力を得て、</w:t>
            </w:r>
            <w:r w:rsidR="001C2D0D" w:rsidRPr="004A7B33">
              <w:rPr>
                <w:color w:val="auto"/>
              </w:rPr>
              <w:t>施設管理者と相談の上、敷地内のスペースを歩くことを勧めることや、軽い体操方法のリーフレット等を配布して、無理せず自分のペースで体を動かすことを促すことが望ましいです。</w:t>
            </w:r>
          </w:p>
        </w:tc>
      </w:tr>
    </w:tbl>
    <w:p w14:paraId="0072B858" w14:textId="77777777" w:rsidR="009C6994" w:rsidRPr="004A7B33" w:rsidRDefault="009C6994" w:rsidP="001C2D0D">
      <w:pPr>
        <w:rPr>
          <w:rFonts w:hint="default"/>
          <w:color w:val="auto"/>
        </w:rPr>
      </w:pPr>
    </w:p>
    <w:p w14:paraId="4C16BAFF" w14:textId="77777777" w:rsidR="00EA4FF6" w:rsidRPr="004A7B33" w:rsidRDefault="00EA4FF6" w:rsidP="00C61DFA">
      <w:pPr>
        <w:rPr>
          <w:rFonts w:ascii="ＭＳ ゴシック" w:eastAsia="ＭＳ ゴシック" w:hAnsi="ＭＳ ゴシック" w:hint="default"/>
          <w:color w:val="auto"/>
        </w:rPr>
      </w:pPr>
      <w:r w:rsidRPr="004A7B33">
        <w:rPr>
          <w:rFonts w:ascii="ＭＳ ゴシック" w:eastAsia="ＭＳ ゴシック" w:hAnsi="ＭＳ ゴシック"/>
          <w:color w:val="auto"/>
        </w:rPr>
        <w:t xml:space="preserve">　</w:t>
      </w:r>
      <w:r w:rsidR="001847D2" w:rsidRPr="004A7B33">
        <w:rPr>
          <w:rFonts w:ascii="ＭＳ ゴシック" w:eastAsia="ＭＳ ゴシック" w:hAnsi="ＭＳ ゴシック"/>
          <w:color w:val="auto"/>
        </w:rPr>
        <w:t>(</w:t>
      </w:r>
      <w:r w:rsidR="000762DB" w:rsidRPr="004A7B33">
        <w:rPr>
          <w:rFonts w:ascii="ＭＳ ゴシック" w:eastAsia="ＭＳ ゴシック" w:hAnsi="ＭＳ ゴシック"/>
          <w:color w:val="auto"/>
        </w:rPr>
        <w:t>7</w:t>
      </w:r>
      <w:r w:rsidRPr="004A7B33">
        <w:rPr>
          <w:rFonts w:ascii="ＭＳ ゴシック" w:eastAsia="ＭＳ ゴシック" w:hAnsi="ＭＳ ゴシック"/>
          <w:color w:val="auto"/>
        </w:rPr>
        <w:t>)</w:t>
      </w:r>
      <w:r w:rsidRPr="004A7B33">
        <w:rPr>
          <w:rFonts w:ascii="ＭＳ ゴシック" w:eastAsia="ＭＳ ゴシック" w:hAnsi="ＭＳ ゴシック" w:hint="default"/>
          <w:color w:val="auto"/>
        </w:rPr>
        <w:t xml:space="preserve"> </w:t>
      </w:r>
      <w:r w:rsidR="00435B58" w:rsidRPr="004A7B33">
        <w:rPr>
          <w:rFonts w:ascii="ＭＳ ゴシック" w:eastAsia="ＭＳ ゴシック" w:hAnsi="ＭＳ ゴシック"/>
          <w:color w:val="auto"/>
        </w:rPr>
        <w:t>車中避難</w:t>
      </w:r>
      <w:r w:rsidR="001239BF" w:rsidRPr="004A7B33">
        <w:rPr>
          <w:rFonts w:ascii="ＭＳ ゴシック" w:eastAsia="ＭＳ ゴシック" w:hAnsi="ＭＳ ゴシック"/>
          <w:color w:val="auto"/>
        </w:rPr>
        <w:t>者への対応</w:t>
      </w:r>
    </w:p>
    <w:p w14:paraId="1F1096DE" w14:textId="77777777" w:rsidR="005B7B69" w:rsidRPr="004A7B33" w:rsidRDefault="005B7B69" w:rsidP="00D56693">
      <w:pPr>
        <w:ind w:left="456" w:hangingChars="200" w:hanging="456"/>
        <w:rPr>
          <w:rFonts w:hint="default"/>
          <w:color w:val="auto"/>
        </w:rPr>
      </w:pPr>
      <w:r w:rsidRPr="004A7B33">
        <w:rPr>
          <w:color w:val="auto"/>
        </w:rPr>
        <w:t xml:space="preserve">　　　ペットの世話やプライバシー確保など様々な理由に</w:t>
      </w:r>
      <w:r w:rsidR="00435B58" w:rsidRPr="004A7B33">
        <w:rPr>
          <w:color w:val="auto"/>
        </w:rPr>
        <w:t>より車中泊を選択する避難者が想定され、感染症下の状況では、車中避難者</w:t>
      </w:r>
      <w:r w:rsidRPr="004A7B33">
        <w:rPr>
          <w:color w:val="auto"/>
        </w:rPr>
        <w:t>が増えることが想定されます。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5B7B69" w:rsidRPr="004A7B33" w14:paraId="19688AC7" w14:textId="77777777" w:rsidTr="00295DA9">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5A787380" w14:textId="77777777" w:rsidR="005B7B69" w:rsidRPr="004A7B33" w:rsidRDefault="005B7B69" w:rsidP="00394B2E">
            <w:pPr>
              <w:ind w:left="228" w:hangingChars="100" w:hanging="228"/>
              <w:rPr>
                <w:rFonts w:hint="default"/>
                <w:color w:val="auto"/>
              </w:rPr>
            </w:pPr>
            <w:r w:rsidRPr="004A7B33">
              <w:rPr>
                <w:color w:val="auto"/>
              </w:rPr>
              <w:t>・　豪</w:t>
            </w:r>
            <w:r w:rsidR="00435B58" w:rsidRPr="004A7B33">
              <w:rPr>
                <w:color w:val="auto"/>
              </w:rPr>
              <w:t>雨時は、車での屋外の移動は危険であること、また、やむを得ず車中避難</w:t>
            </w:r>
            <w:r w:rsidRPr="004A7B33">
              <w:rPr>
                <w:color w:val="auto"/>
              </w:rPr>
              <w:t>をする場合は、浸水しないよう周囲の状況等を十分に確認しておくことを周知する必要があります。</w:t>
            </w:r>
          </w:p>
          <w:p w14:paraId="59F3DFD2" w14:textId="77777777" w:rsidR="005B7B69" w:rsidRPr="004A7B33" w:rsidRDefault="00435B58" w:rsidP="00645116">
            <w:pPr>
              <w:ind w:left="228" w:hangingChars="100" w:hanging="228"/>
              <w:rPr>
                <w:rFonts w:hint="default"/>
                <w:color w:val="auto"/>
              </w:rPr>
            </w:pPr>
            <w:r w:rsidRPr="004A7B33">
              <w:rPr>
                <w:color w:val="auto"/>
              </w:rPr>
              <w:t>・　車中避難</w:t>
            </w:r>
            <w:r w:rsidR="005B7B69" w:rsidRPr="004A7B33">
              <w:rPr>
                <w:color w:val="auto"/>
              </w:rPr>
              <w:t>のためのスペースを確保する場合には、できる限り施設内の駐車場など一か所にまとめて車両スペースを確保します。夜間の安全確保のため、</w:t>
            </w:r>
            <w:r w:rsidR="00BB529B" w:rsidRPr="004A7B33">
              <w:rPr>
                <w:color w:val="auto"/>
              </w:rPr>
              <w:t>照明</w:t>
            </w:r>
            <w:r w:rsidR="005B7B69" w:rsidRPr="004A7B33">
              <w:rPr>
                <w:color w:val="auto"/>
              </w:rPr>
              <w:t>のある場所が望ましいです。</w:t>
            </w:r>
          </w:p>
          <w:p w14:paraId="7BDE71D3" w14:textId="77777777" w:rsidR="00D40588" w:rsidRPr="004A7B33" w:rsidRDefault="00435B58" w:rsidP="001E18B0">
            <w:pPr>
              <w:ind w:left="228" w:hangingChars="100" w:hanging="228"/>
              <w:rPr>
                <w:rFonts w:hint="default"/>
                <w:color w:val="auto"/>
              </w:rPr>
            </w:pPr>
            <w:r w:rsidRPr="004A7B33">
              <w:rPr>
                <w:color w:val="auto"/>
              </w:rPr>
              <w:t>・　市町村が車中避難</w:t>
            </w:r>
            <w:r w:rsidR="00D40588" w:rsidRPr="004A7B33">
              <w:rPr>
                <w:color w:val="auto"/>
              </w:rPr>
              <w:t>のためのスペースを確保する場合などにおいては、食料等必要な物資の配布や、保健師等による健康相談を受けられる場所等の情報を</w:t>
            </w:r>
            <w:r w:rsidR="00BB529B" w:rsidRPr="004A7B33">
              <w:rPr>
                <w:color w:val="auto"/>
              </w:rPr>
              <w:t>ホームページやＳＮＳ等を活用し、</w:t>
            </w:r>
            <w:r w:rsidRPr="004A7B33">
              <w:rPr>
                <w:color w:val="auto"/>
              </w:rPr>
              <w:t>車中</w:t>
            </w:r>
            <w:r w:rsidR="00D40588" w:rsidRPr="004A7B33">
              <w:rPr>
                <w:color w:val="auto"/>
              </w:rPr>
              <w:t>避難者に伝え、</w:t>
            </w:r>
            <w:r w:rsidRPr="004A7B33">
              <w:rPr>
                <w:color w:val="auto"/>
              </w:rPr>
              <w:t>支援を受けられるよう促します。また、物資の配布等を通じて車中</w:t>
            </w:r>
            <w:r w:rsidR="00D40588" w:rsidRPr="004A7B33">
              <w:rPr>
                <w:color w:val="auto"/>
              </w:rPr>
              <w:t>避難者の情報を把握できるようにします。</w:t>
            </w:r>
          </w:p>
          <w:p w14:paraId="1FC19321" w14:textId="77777777" w:rsidR="00D40588" w:rsidRPr="004A7B33" w:rsidRDefault="00D40588" w:rsidP="00FC246F">
            <w:pPr>
              <w:ind w:left="228" w:hangingChars="100" w:hanging="228"/>
              <w:rPr>
                <w:rFonts w:hint="default"/>
                <w:color w:val="auto"/>
              </w:rPr>
            </w:pPr>
            <w:r w:rsidRPr="004A7B33">
              <w:rPr>
                <w:color w:val="auto"/>
              </w:rPr>
              <w:t>・　いわゆるエコノミークラス症候群の対策として、歩行や水分補給等を進めるなど、避難者への適切な支援を行うとともに、ホテル・旅館等を避難所として活用することも考えられます。</w:t>
            </w:r>
          </w:p>
          <w:p w14:paraId="60362CFB" w14:textId="77777777" w:rsidR="00D40588" w:rsidRPr="004A7B33" w:rsidRDefault="00D40588" w:rsidP="00FC246F">
            <w:pPr>
              <w:ind w:left="228" w:hangingChars="100" w:hanging="228"/>
              <w:rPr>
                <w:rFonts w:hint="default"/>
                <w:color w:val="auto"/>
              </w:rPr>
            </w:pPr>
            <w:r w:rsidRPr="004A7B33">
              <w:rPr>
                <w:color w:val="auto"/>
              </w:rPr>
              <w:t>・　車のように狭く気密な空間では短時間で車内の温度が上昇しやすく、熱中症</w:t>
            </w:r>
            <w:r w:rsidRPr="004A7B33">
              <w:rPr>
                <w:color w:val="auto"/>
              </w:rPr>
              <w:lastRenderedPageBreak/>
              <w:t>の危険性が高まります。車両スペースはできるだけ日陰や風通しの良い場所を確保し、車用の断熱シートや防虫ネット、網戸を使用する等の工夫をします。また、車のエンジンをかけたままカーエアコンを入れていても、暑い場所では自動車はオーバーヒートしてエンジンが停止してしまうため、</w:t>
            </w:r>
            <w:r w:rsidR="0045384D" w:rsidRPr="004A7B33">
              <w:rPr>
                <w:color w:val="auto"/>
              </w:rPr>
              <w:t>特に乳幼児等の自分で行動できない者を車の中で一人にさせないようにします。夜間等寝るときも、エンジン、エアコンをつけたままにすることは避けるようにします。</w:t>
            </w:r>
          </w:p>
        </w:tc>
      </w:tr>
    </w:tbl>
    <w:p w14:paraId="5AA0B5DB" w14:textId="77777777" w:rsidR="005B7B69" w:rsidRPr="004A7B33" w:rsidRDefault="005B7B69" w:rsidP="00394B2E">
      <w:pPr>
        <w:ind w:left="456" w:hangingChars="200" w:hanging="456"/>
        <w:rPr>
          <w:rFonts w:hint="default"/>
          <w:color w:val="auto"/>
        </w:rPr>
      </w:pPr>
    </w:p>
    <w:p w14:paraId="626D69EC" w14:textId="77777777" w:rsidR="001239BF" w:rsidRPr="004A7B33" w:rsidRDefault="001239BF" w:rsidP="00C61DFA">
      <w:pPr>
        <w:rPr>
          <w:rFonts w:hint="default"/>
          <w:color w:val="auto"/>
        </w:rPr>
      </w:pPr>
    </w:p>
    <w:p w14:paraId="1A857AFF" w14:textId="77777777" w:rsidR="00645116" w:rsidRPr="004A7B33" w:rsidRDefault="00DF4DE7" w:rsidP="00DF4DE7">
      <w:pPr>
        <w:ind w:left="228" w:hangingChars="100" w:hanging="228"/>
        <w:rPr>
          <w:rFonts w:ascii="ＭＳ ゴシック" w:eastAsia="ＭＳ ゴシック" w:hAnsi="ＭＳ ゴシック" w:hint="default"/>
          <w:color w:val="auto"/>
        </w:rPr>
      </w:pPr>
      <w:r w:rsidRPr="004A7B33">
        <w:rPr>
          <w:rFonts w:ascii="ＭＳ ゴシック" w:eastAsia="ＭＳ ゴシック" w:hAnsi="ＭＳ ゴシック"/>
          <w:color w:val="auto"/>
        </w:rPr>
        <w:t>※　避難所</w:t>
      </w:r>
      <w:r w:rsidR="007B3DEC" w:rsidRPr="004A7B33">
        <w:rPr>
          <w:rFonts w:ascii="ＭＳ ゴシック" w:eastAsia="ＭＳ ゴシック" w:hAnsi="ＭＳ ゴシック"/>
          <w:color w:val="auto"/>
        </w:rPr>
        <w:t>の</w:t>
      </w:r>
      <w:r w:rsidRPr="004A7B33">
        <w:rPr>
          <w:rFonts w:ascii="ＭＳ ゴシック" w:eastAsia="ＭＳ ゴシック" w:hAnsi="ＭＳ ゴシック"/>
          <w:color w:val="auto"/>
        </w:rPr>
        <w:t>開設</w:t>
      </w:r>
      <w:r w:rsidR="007B3DEC" w:rsidRPr="004A7B33">
        <w:rPr>
          <w:rFonts w:ascii="ＭＳ ゴシック" w:eastAsia="ＭＳ ゴシック" w:hAnsi="ＭＳ ゴシック"/>
          <w:color w:val="auto"/>
        </w:rPr>
        <w:t>の際</w:t>
      </w:r>
      <w:r w:rsidRPr="004A7B33">
        <w:rPr>
          <w:rFonts w:ascii="ＭＳ ゴシック" w:eastAsia="ＭＳ ゴシック" w:hAnsi="ＭＳ ゴシック"/>
          <w:color w:val="auto"/>
        </w:rPr>
        <w:t>は、次ページの「避難所における感染対策チェックリスト」も活用してください。</w:t>
      </w:r>
    </w:p>
    <w:p w14:paraId="0DCC5092" w14:textId="77777777" w:rsidR="00645116" w:rsidRPr="004A7B33" w:rsidRDefault="00645116" w:rsidP="00C61DFA">
      <w:pPr>
        <w:rPr>
          <w:rFonts w:hint="default"/>
          <w:color w:val="auto"/>
        </w:rPr>
      </w:pPr>
    </w:p>
    <w:p w14:paraId="723BB2E6" w14:textId="77777777" w:rsidR="00645116" w:rsidRPr="004A7B33" w:rsidRDefault="00645116" w:rsidP="00C61DFA">
      <w:pPr>
        <w:rPr>
          <w:rFonts w:hint="default"/>
          <w:color w:val="auto"/>
        </w:rPr>
      </w:pPr>
    </w:p>
    <w:p w14:paraId="774B14CB" w14:textId="77777777" w:rsidR="00645116" w:rsidRPr="004A7B33" w:rsidRDefault="00645116" w:rsidP="00C61DFA">
      <w:pPr>
        <w:rPr>
          <w:rFonts w:hint="default"/>
          <w:color w:val="auto"/>
        </w:rPr>
      </w:pPr>
    </w:p>
    <w:p w14:paraId="166997AD" w14:textId="77777777" w:rsidR="00645116" w:rsidRPr="004A7B33" w:rsidRDefault="00645116" w:rsidP="00C61DFA">
      <w:pPr>
        <w:rPr>
          <w:rFonts w:hint="default"/>
          <w:color w:val="auto"/>
        </w:rPr>
      </w:pPr>
    </w:p>
    <w:p w14:paraId="6BEC78EC" w14:textId="77777777" w:rsidR="00645116" w:rsidRPr="004A7B33" w:rsidRDefault="00645116" w:rsidP="00C61DFA">
      <w:pPr>
        <w:rPr>
          <w:rFonts w:hint="default"/>
          <w:color w:val="auto"/>
        </w:rPr>
      </w:pPr>
    </w:p>
    <w:p w14:paraId="69E7F4F6" w14:textId="77777777" w:rsidR="00645116" w:rsidRPr="004A7B33" w:rsidRDefault="00645116" w:rsidP="00C61DFA">
      <w:pPr>
        <w:rPr>
          <w:rFonts w:hint="default"/>
          <w:color w:val="auto"/>
        </w:rPr>
      </w:pPr>
    </w:p>
    <w:p w14:paraId="02AD6BB2" w14:textId="77777777" w:rsidR="00645116" w:rsidRPr="004A7B33" w:rsidRDefault="00645116" w:rsidP="00C61DFA">
      <w:pPr>
        <w:rPr>
          <w:rFonts w:hint="default"/>
          <w:color w:val="auto"/>
        </w:rPr>
      </w:pPr>
    </w:p>
    <w:p w14:paraId="52093579" w14:textId="77777777" w:rsidR="00645116" w:rsidRPr="004A7B33" w:rsidRDefault="00645116" w:rsidP="00C61DFA">
      <w:pPr>
        <w:rPr>
          <w:rFonts w:hint="default"/>
          <w:color w:val="auto"/>
        </w:rPr>
      </w:pPr>
    </w:p>
    <w:p w14:paraId="46554A6F" w14:textId="77777777" w:rsidR="00645116" w:rsidRPr="004A7B33" w:rsidRDefault="00645116" w:rsidP="00C61DFA">
      <w:pPr>
        <w:rPr>
          <w:rFonts w:hint="default"/>
          <w:color w:val="auto"/>
        </w:rPr>
      </w:pPr>
    </w:p>
    <w:p w14:paraId="51156F3F" w14:textId="77777777" w:rsidR="00645116" w:rsidRPr="004A7B33" w:rsidRDefault="00645116" w:rsidP="00C61DFA">
      <w:pPr>
        <w:rPr>
          <w:rFonts w:hint="default"/>
          <w:color w:val="auto"/>
        </w:rPr>
      </w:pPr>
    </w:p>
    <w:p w14:paraId="3E59A572" w14:textId="77777777" w:rsidR="00645116" w:rsidRPr="004A7B33" w:rsidRDefault="00645116" w:rsidP="00C61DFA">
      <w:pPr>
        <w:rPr>
          <w:rFonts w:hint="default"/>
          <w:color w:val="auto"/>
        </w:rPr>
      </w:pPr>
    </w:p>
    <w:p w14:paraId="102CCCED" w14:textId="77777777" w:rsidR="00645116" w:rsidRPr="004A7B33" w:rsidRDefault="00645116" w:rsidP="00C61DFA">
      <w:pPr>
        <w:rPr>
          <w:rFonts w:hint="default"/>
          <w:color w:val="auto"/>
        </w:rPr>
      </w:pPr>
    </w:p>
    <w:p w14:paraId="21BE50A7" w14:textId="431F585F" w:rsidR="00645116" w:rsidRPr="004A7B33" w:rsidRDefault="00A70226" w:rsidP="00C61DFA">
      <w:pPr>
        <w:rPr>
          <w:rFonts w:hint="default"/>
          <w:color w:val="auto"/>
        </w:rPr>
      </w:pPr>
      <w:r w:rsidRPr="004A7B33">
        <w:rPr>
          <w:rFonts w:hint="default"/>
          <w:noProof/>
          <w:color w:val="auto"/>
        </w:rPr>
        <w:lastRenderedPageBreak/>
        <mc:AlternateContent>
          <mc:Choice Requires="wpc">
            <w:drawing>
              <wp:inline distT="0" distB="0" distL="0" distR="0" wp14:anchorId="098E0FFB" wp14:editId="1B389FB9">
                <wp:extent cx="5775960" cy="8740140"/>
                <wp:effectExtent l="0" t="0" r="0" b="3810"/>
                <wp:docPr id="95" name="キャンバス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50935670" name="Picture 96"/>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33655"/>
                            <a:ext cx="5696585" cy="8706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49980F47" id="キャンバス 3" o:spid="_x0000_s1026" editas="canvas" style="width:454.8pt;height:688.2pt;mso-position-horizontal-relative:char;mso-position-vertical-relative:line" coordsize="57759,87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">
                <v:shape id="_x0000_s1027" type="#_x0000_t75" style="position:absolute;width:57759;height:87401;visibility:visible;mso-wrap-style:square">
                  <v:fill o:detectmouseclick="t"/>
                  <v:path o:connecttype="none"/>
                </v:shape>
                <v:shape id="Picture 96" o:spid="_x0000_s1028" type="#_x0000_t75" style="position:absolute;top:336;width:56965;height:87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">
                  <v:imagedata r:id="rId29" o:title=""/>
                </v:shape>
                <w10:anchorlock/>
              </v:group>
            </w:pict>
          </mc:Fallback>
        </mc:AlternateContent>
      </w:r>
    </w:p>
    <w:p w14:paraId="1D28E51F" w14:textId="55CB2A40" w:rsidR="00645116" w:rsidRPr="004A7B33" w:rsidRDefault="00645116" w:rsidP="00645116">
      <w:pPr>
        <w:rPr>
          <w:rFonts w:ascii="ＭＳ ゴシック" w:eastAsia="ＭＳ ゴシック" w:hAnsi="ＭＳ ゴシック" w:hint="default"/>
          <w:color w:val="auto"/>
          <w:sz w:val="28"/>
        </w:rPr>
      </w:pPr>
      <w:r w:rsidRPr="004A7B33">
        <w:rPr>
          <w:rFonts w:ascii="ＭＳ ゴシック" w:eastAsia="ＭＳ ゴシック" w:hAnsi="ＭＳ ゴシック"/>
          <w:color w:val="auto"/>
          <w:sz w:val="28"/>
        </w:rPr>
        <w:lastRenderedPageBreak/>
        <w:t>第６章　男女共同参画の視点からの避難所運営</w:t>
      </w:r>
    </w:p>
    <w:p w14:paraId="44EA908E" w14:textId="77777777" w:rsidR="005D18E9" w:rsidRPr="004A7B33" w:rsidRDefault="005D18E9" w:rsidP="00FE7514">
      <w:pPr>
        <w:rPr>
          <w:rFonts w:ascii="ＭＳ ゴシック" w:eastAsia="ＭＳ ゴシック" w:hAnsi="ＭＳ ゴシック" w:hint="default"/>
          <w:color w:val="auto"/>
          <w:sz w:val="24"/>
        </w:rPr>
      </w:pPr>
    </w:p>
    <w:p w14:paraId="75B87D8F" w14:textId="77777777" w:rsidR="00FE7514" w:rsidRPr="004A7B33" w:rsidRDefault="00A322AC" w:rsidP="00FE7514">
      <w:pPr>
        <w:rPr>
          <w:rFonts w:ascii="ＭＳ ゴシック" w:eastAsia="ＭＳ ゴシック" w:hAnsi="ＭＳ ゴシック" w:hint="default"/>
          <w:color w:val="auto"/>
        </w:rPr>
      </w:pPr>
      <w:r w:rsidRPr="004A7B33">
        <w:rPr>
          <w:rFonts w:ascii="ＭＳ ゴシック" w:eastAsia="ＭＳ ゴシック" w:hAnsi="ＭＳ ゴシック"/>
          <w:color w:val="auto"/>
          <w:sz w:val="24"/>
        </w:rPr>
        <w:t>１　平常時の備え</w:t>
      </w:r>
    </w:p>
    <w:p w14:paraId="41B5DF52" w14:textId="77777777" w:rsidR="00FE7514" w:rsidRPr="004A7B33" w:rsidRDefault="00FE7514" w:rsidP="00FE7514">
      <w:pPr>
        <w:rPr>
          <w:rFonts w:ascii="ＭＳ ゴシック" w:eastAsia="ＭＳ ゴシック" w:hAnsi="ＭＳ ゴシック" w:hint="default"/>
          <w:color w:val="auto"/>
        </w:rPr>
      </w:pPr>
      <w:r w:rsidRPr="004A7B33">
        <w:rPr>
          <w:color w:val="auto"/>
        </w:rPr>
        <w:t xml:space="preserve">　</w:t>
      </w:r>
      <w:r w:rsidRPr="004A7B33">
        <w:rPr>
          <w:rFonts w:ascii="ＭＳ ゴシック" w:eastAsia="ＭＳ ゴシック" w:hAnsi="ＭＳ ゴシック"/>
          <w:color w:val="auto"/>
        </w:rPr>
        <w:t>(1)</w:t>
      </w:r>
      <w:r w:rsidRPr="004A7B33">
        <w:rPr>
          <w:rFonts w:ascii="ＭＳ ゴシック" w:eastAsia="ＭＳ ゴシック" w:hAnsi="ＭＳ ゴシック" w:hint="default"/>
          <w:color w:val="auto"/>
        </w:rPr>
        <w:t xml:space="preserve"> </w:t>
      </w:r>
      <w:r w:rsidR="00A322AC" w:rsidRPr="004A7B33">
        <w:rPr>
          <w:rFonts w:ascii="ＭＳ ゴシック" w:eastAsia="ＭＳ ゴシック" w:hAnsi="ＭＳ ゴシック"/>
          <w:color w:val="auto"/>
        </w:rPr>
        <w:t>避難所運営マニュアルの作成・改定</w:t>
      </w:r>
    </w:p>
    <w:p w14:paraId="794516BD" w14:textId="77777777" w:rsidR="00645116" w:rsidRPr="004A7B33" w:rsidRDefault="00A322AC" w:rsidP="001E18B0">
      <w:pPr>
        <w:ind w:left="456" w:hangingChars="200" w:hanging="456"/>
        <w:rPr>
          <w:rFonts w:hint="default"/>
          <w:color w:val="auto"/>
        </w:rPr>
      </w:pPr>
      <w:r w:rsidRPr="004A7B33">
        <w:rPr>
          <w:color w:val="auto"/>
        </w:rPr>
        <w:t xml:space="preserve">　　　避難所運営マニュアル策定の過程で、女性や多様な人々</w:t>
      </w:r>
      <w:r w:rsidR="00AC54FD" w:rsidRPr="004A7B33">
        <w:rPr>
          <w:color w:val="auto"/>
        </w:rPr>
        <w:t>が</w:t>
      </w:r>
      <w:r w:rsidRPr="004A7B33">
        <w:rPr>
          <w:color w:val="auto"/>
        </w:rPr>
        <w:t>参画</w:t>
      </w:r>
      <w:r w:rsidR="00AC54FD" w:rsidRPr="004A7B33">
        <w:rPr>
          <w:color w:val="auto"/>
        </w:rPr>
        <w:t>す</w:t>
      </w:r>
      <w:r w:rsidRPr="004A7B33">
        <w:rPr>
          <w:color w:val="auto"/>
        </w:rPr>
        <w:t>ることで、授乳室</w:t>
      </w:r>
      <w:r w:rsidR="00AC54FD" w:rsidRPr="004A7B33">
        <w:rPr>
          <w:color w:val="auto"/>
        </w:rPr>
        <w:t>や「女性専用スペース」などの設置等、</w:t>
      </w:r>
      <w:r w:rsidRPr="004A7B33">
        <w:rPr>
          <w:color w:val="auto"/>
        </w:rPr>
        <w:t>多様なニーズが避難所運営に取り込まれ、避難所生活における困難を和らげることができます。</w:t>
      </w:r>
      <w:r w:rsidR="004324E4" w:rsidRPr="004A7B33">
        <w:rPr>
          <w:color w:val="auto"/>
        </w:rPr>
        <w:t>どなたでも</w:t>
      </w:r>
      <w:r w:rsidRPr="004A7B33">
        <w:rPr>
          <w:color w:val="auto"/>
        </w:rPr>
        <w:t>安心して過ごせる避難所の実現を目指して、まちづくり協議会や市民活動団体、女性消防団、学生防犯隊などの各種団体との間で平常時から問題意識を共有し、地域での避難所マニュアル作成の参考とすることが考えられます。また、避難所運営にかかる女性リーダー</w:t>
      </w:r>
      <w:r w:rsidR="004324E4" w:rsidRPr="004A7B33">
        <w:rPr>
          <w:color w:val="auto"/>
        </w:rPr>
        <w:t>が</w:t>
      </w:r>
      <w:r w:rsidR="00AC54FD" w:rsidRPr="004A7B33">
        <w:rPr>
          <w:color w:val="auto"/>
        </w:rPr>
        <w:t>少ないため、</w:t>
      </w:r>
      <w:r w:rsidRPr="004A7B33">
        <w:rPr>
          <w:color w:val="auto"/>
        </w:rPr>
        <w:t>育成と</w:t>
      </w:r>
      <w:r w:rsidR="00AC54FD" w:rsidRPr="004A7B33">
        <w:rPr>
          <w:color w:val="auto"/>
        </w:rPr>
        <w:t>能力</w:t>
      </w:r>
      <w:r w:rsidRPr="004A7B33">
        <w:rPr>
          <w:color w:val="auto"/>
        </w:rPr>
        <w:t>の向上に取り組むことが必要です。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A322AC" w:rsidRPr="004A7B33" w14:paraId="104E18B2" w14:textId="77777777" w:rsidTr="007B09C9">
        <w:trPr>
          <w:trHeight w:val="5227"/>
        </w:trPr>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6A865B93" w14:textId="77777777" w:rsidR="00C10B4C" w:rsidRPr="004A7B33" w:rsidRDefault="00A322AC" w:rsidP="001E18B0">
            <w:pPr>
              <w:ind w:left="228" w:hangingChars="100" w:hanging="228"/>
              <w:rPr>
                <w:rFonts w:hint="default"/>
                <w:color w:val="auto"/>
              </w:rPr>
            </w:pPr>
            <w:r w:rsidRPr="004A7B33">
              <w:rPr>
                <w:color w:val="auto"/>
              </w:rPr>
              <w:t xml:space="preserve">・　</w:t>
            </w:r>
            <w:r w:rsidR="00C10B4C" w:rsidRPr="004A7B33">
              <w:rPr>
                <w:color w:val="auto"/>
              </w:rPr>
              <w:t>避難所運営マニュアル</w:t>
            </w:r>
            <w:r w:rsidR="007C177E" w:rsidRPr="004A7B33">
              <w:rPr>
                <w:color w:val="auto"/>
              </w:rPr>
              <w:t>には、避難所運営体制の中で女性がリーダーシップを発揮しやすい体制を作る、外部支援の受け入れのための授援体制の検討にあたり</w:t>
            </w:r>
            <w:r w:rsidR="00797BA6" w:rsidRPr="004A7B33">
              <w:rPr>
                <w:color w:val="auto"/>
              </w:rPr>
              <w:t>多様性に配慮した</w:t>
            </w:r>
            <w:r w:rsidR="007C177E" w:rsidRPr="004A7B33">
              <w:rPr>
                <w:color w:val="auto"/>
              </w:rPr>
              <w:t>視点を取り入れる、</w:t>
            </w:r>
            <w:r w:rsidR="00797BA6" w:rsidRPr="004A7B33">
              <w:rPr>
                <w:color w:val="auto"/>
              </w:rPr>
              <w:t>例えば、</w:t>
            </w:r>
            <w:r w:rsidR="007C177E" w:rsidRPr="004A7B33">
              <w:rPr>
                <w:color w:val="auto"/>
              </w:rPr>
              <w:t>母子(妊産婦・乳幼児専用)避難所/避難スペースを確保する、女性・妊産婦に必要な物資・環境の確保、女性専用更衣室・授乳室の設置、トイレの設置に際しては女性や要配慮者に意見を求める</w:t>
            </w:r>
            <w:r w:rsidR="00797BA6" w:rsidRPr="004A7B33">
              <w:rPr>
                <w:color w:val="auto"/>
              </w:rPr>
              <w:t>ことに</w:t>
            </w:r>
            <w:r w:rsidR="007C177E" w:rsidRPr="004A7B33">
              <w:rPr>
                <w:color w:val="auto"/>
              </w:rPr>
              <w:t>努めます。</w:t>
            </w:r>
          </w:p>
          <w:p w14:paraId="3F740D9D" w14:textId="77777777" w:rsidR="00C10B4C" w:rsidRPr="004A7B33" w:rsidRDefault="007C177E" w:rsidP="00FC246F">
            <w:pPr>
              <w:ind w:left="228" w:hangingChars="100" w:hanging="228"/>
              <w:rPr>
                <w:rFonts w:hint="default"/>
                <w:color w:val="auto"/>
              </w:rPr>
            </w:pPr>
            <w:r w:rsidRPr="004A7B33">
              <w:rPr>
                <w:color w:val="auto"/>
              </w:rPr>
              <w:t>・　このほか、ラミネート加工された部屋札(多言語、ピクトグラムを活用)、意見箱、多言語シート等を作成し、避難所開設後すぐに使用できるように所定の場所への保管など、発災後に、あわてないよう、事前にできることをすべて行うことが望ましいです。</w:t>
            </w:r>
          </w:p>
          <w:p w14:paraId="623B197F" w14:textId="77777777" w:rsidR="002F7259" w:rsidRPr="004A7B33" w:rsidRDefault="008D7361" w:rsidP="007B09C9">
            <w:pPr>
              <w:ind w:left="228" w:hangingChars="100" w:hanging="228"/>
              <w:rPr>
                <w:rFonts w:hint="default"/>
                <w:color w:val="auto"/>
              </w:rPr>
            </w:pPr>
            <w:r w:rsidRPr="004A7B33">
              <w:rPr>
                <w:color w:val="auto"/>
              </w:rPr>
              <w:t>・　避難所運営マニュアルに基づいた、避難所運営ゲーム(HUG)</w:t>
            </w:r>
            <w:r w:rsidR="00591040" w:rsidRPr="004A7B33">
              <w:rPr>
                <w:color w:val="auto"/>
              </w:rPr>
              <w:t>や避難所運営シミュレーション教材（さすけなぶる）</w:t>
            </w:r>
            <w:r w:rsidRPr="004A7B33">
              <w:rPr>
                <w:color w:val="auto"/>
              </w:rPr>
              <w:t>等の机上訓練や実働訓練を実施する際には、</w:t>
            </w:r>
            <w:r w:rsidR="002F7259" w:rsidRPr="004A7B33">
              <w:rPr>
                <w:color w:val="auto"/>
              </w:rPr>
              <w:t>高齢者や障がい者、</w:t>
            </w:r>
            <w:r w:rsidR="00FD5412" w:rsidRPr="004A7B33">
              <w:rPr>
                <w:color w:val="auto"/>
              </w:rPr>
              <w:t>医療的ケアが必要な者、</w:t>
            </w:r>
            <w:r w:rsidR="002F7259" w:rsidRPr="004A7B33">
              <w:rPr>
                <w:color w:val="auto"/>
              </w:rPr>
              <w:t>妊産婦・乳幼児等の様々な方がいることに配慮し、</w:t>
            </w:r>
            <w:r w:rsidRPr="004A7B33">
              <w:rPr>
                <w:color w:val="auto"/>
              </w:rPr>
              <w:t>必要な間取り・スペースや備蓄等について課題を話し合うことが望ましいと考えられます。</w:t>
            </w:r>
          </w:p>
        </w:tc>
      </w:tr>
    </w:tbl>
    <w:p w14:paraId="1F162C4C" w14:textId="77777777" w:rsidR="00A322AC" w:rsidRPr="004A7B33" w:rsidRDefault="00A322AC" w:rsidP="001E18B0">
      <w:pPr>
        <w:ind w:left="456" w:hangingChars="200" w:hanging="456"/>
        <w:rPr>
          <w:rFonts w:hint="default"/>
          <w:color w:val="auto"/>
        </w:rPr>
      </w:pPr>
    </w:p>
    <w:p w14:paraId="30AE2BF6" w14:textId="77777777" w:rsidR="008D7361" w:rsidRPr="004A7B33" w:rsidRDefault="008D7361" w:rsidP="008D7361">
      <w:pPr>
        <w:rPr>
          <w:rFonts w:ascii="ＭＳ ゴシック" w:eastAsia="ＭＳ ゴシック" w:hAnsi="ＭＳ ゴシック" w:hint="default"/>
          <w:color w:val="auto"/>
        </w:rPr>
      </w:pPr>
      <w:r w:rsidRPr="004A7B33">
        <w:rPr>
          <w:color w:val="auto"/>
        </w:rPr>
        <w:t xml:space="preserve">　</w:t>
      </w:r>
      <w:r w:rsidRPr="004A7B33">
        <w:rPr>
          <w:rFonts w:ascii="ＭＳ ゴシック" w:eastAsia="ＭＳ ゴシック" w:hAnsi="ＭＳ ゴシック"/>
          <w:color w:val="auto"/>
        </w:rPr>
        <w:t>(2)</w:t>
      </w:r>
      <w:r w:rsidRPr="004A7B33">
        <w:rPr>
          <w:rFonts w:ascii="ＭＳ ゴシック" w:eastAsia="ＭＳ ゴシック" w:hAnsi="ＭＳ ゴシック" w:hint="default"/>
          <w:color w:val="auto"/>
        </w:rPr>
        <w:t xml:space="preserve"> </w:t>
      </w:r>
      <w:r w:rsidRPr="004A7B33">
        <w:rPr>
          <w:rFonts w:ascii="ＭＳ ゴシック" w:eastAsia="ＭＳ ゴシック" w:hAnsi="ＭＳ ゴシック"/>
          <w:color w:val="auto"/>
        </w:rPr>
        <w:t>物資の備蓄・調達・配布</w:t>
      </w:r>
    </w:p>
    <w:p w14:paraId="24D959BB" w14:textId="77777777" w:rsidR="008D7361" w:rsidRPr="004A7B33" w:rsidRDefault="008D7361" w:rsidP="001E18B0">
      <w:pPr>
        <w:ind w:left="456" w:hangingChars="200" w:hanging="456"/>
        <w:rPr>
          <w:rFonts w:hint="default"/>
          <w:color w:val="auto"/>
        </w:rPr>
      </w:pPr>
      <w:r w:rsidRPr="004A7B33">
        <w:rPr>
          <w:color w:val="auto"/>
        </w:rPr>
        <w:t xml:space="preserve">　　　男女共同参画担当部局と防災担当部局が連携し、</w:t>
      </w:r>
      <w:r w:rsidR="00CB338F" w:rsidRPr="004A7B33">
        <w:rPr>
          <w:color w:val="auto"/>
        </w:rPr>
        <w:t>多様な視点から</w:t>
      </w:r>
      <w:r w:rsidRPr="004A7B33">
        <w:rPr>
          <w:color w:val="auto"/>
        </w:rPr>
        <w:t>、女性と男性のニーズの違いや、妊産婦・乳幼児・子育て家庭等のニーズを十分に踏まえた品目を選定し、必要かつ十分な備蓄を行うことが極めて重要です。</w:t>
      </w:r>
    </w:p>
    <w:p w14:paraId="41541AD9" w14:textId="77777777" w:rsidR="007B09C9" w:rsidRPr="004A7B33" w:rsidRDefault="007B09C9" w:rsidP="007B09C9">
      <w:pPr>
        <w:ind w:leftChars="200" w:left="456"/>
        <w:rPr>
          <w:rFonts w:hint="default"/>
          <w:color w:val="auto"/>
        </w:rPr>
      </w:pPr>
      <w:r w:rsidRPr="004A7B33">
        <w:rPr>
          <w:color w:val="auto"/>
        </w:rPr>
        <w:t>≪参考：女性・妊産婦・乳幼児等に必要と思われる物資（例）≫</w:t>
      </w:r>
    </w:p>
    <w:tbl>
      <w:tblPr>
        <w:tblW w:w="0" w:type="auto"/>
        <w:tblInd w:w="609" w:type="dxa"/>
        <w:tblLayout w:type="fixed"/>
        <w:tblCellMar>
          <w:left w:w="0" w:type="dxa"/>
          <w:right w:w="0" w:type="dxa"/>
        </w:tblCellMar>
        <w:tblLook w:val="0000" w:firstRow="0" w:lastRow="0" w:firstColumn="0" w:lastColumn="0" w:noHBand="0" w:noVBand="0"/>
      </w:tblPr>
      <w:tblGrid>
        <w:gridCol w:w="7"/>
        <w:gridCol w:w="1418"/>
        <w:gridCol w:w="6804"/>
        <w:gridCol w:w="59"/>
      </w:tblGrid>
      <w:tr w:rsidR="007B09C9" w:rsidRPr="004A7B33" w14:paraId="381A8D50" w14:textId="77777777" w:rsidTr="007B09C9">
        <w:trPr>
          <w:gridBefore w:val="1"/>
          <w:gridAfter w:val="1"/>
          <w:wBefore w:w="7" w:type="dxa"/>
          <w:wAfter w:w="59" w:type="dxa"/>
          <w:trHeight w:val="371"/>
        </w:trPr>
        <w:tc>
          <w:tcPr>
            <w:tcW w:w="1418" w:type="dxa"/>
            <w:tcBorders>
              <w:top w:val="single" w:sz="12" w:space="0" w:color="000000"/>
              <w:left w:val="single" w:sz="12" w:space="0" w:color="000000"/>
              <w:bottom w:val="single" w:sz="12" w:space="0" w:color="000000"/>
              <w:right w:val="single" w:sz="4" w:space="0" w:color="000000"/>
            </w:tcBorders>
            <w:tcMar>
              <w:left w:w="49" w:type="dxa"/>
              <w:right w:w="49" w:type="dxa"/>
            </w:tcMar>
            <w:vAlign w:val="center"/>
          </w:tcPr>
          <w:p w14:paraId="5296CE59" w14:textId="77777777" w:rsidR="007B09C9" w:rsidRPr="004A7B33" w:rsidRDefault="007B09C9" w:rsidP="002302B8">
            <w:pPr>
              <w:jc w:val="center"/>
              <w:rPr>
                <w:rFonts w:hint="default"/>
                <w:color w:val="auto"/>
              </w:rPr>
            </w:pPr>
            <w:r w:rsidRPr="004A7B33">
              <w:rPr>
                <w:color w:val="auto"/>
              </w:rPr>
              <w:t>対　象</w:t>
            </w:r>
          </w:p>
        </w:tc>
        <w:tc>
          <w:tcPr>
            <w:tcW w:w="6804" w:type="dxa"/>
            <w:tcBorders>
              <w:top w:val="single" w:sz="12" w:space="0" w:color="000000"/>
              <w:left w:val="single" w:sz="4" w:space="0" w:color="000000"/>
              <w:bottom w:val="single" w:sz="12" w:space="0" w:color="000000"/>
              <w:right w:val="single" w:sz="4" w:space="0" w:color="000000"/>
            </w:tcBorders>
            <w:tcMar>
              <w:left w:w="49" w:type="dxa"/>
              <w:right w:w="49" w:type="dxa"/>
            </w:tcMar>
            <w:vAlign w:val="center"/>
          </w:tcPr>
          <w:p w14:paraId="7E770C29" w14:textId="77777777" w:rsidR="007B09C9" w:rsidRPr="004A7B33" w:rsidRDefault="007B09C9" w:rsidP="002302B8">
            <w:pPr>
              <w:jc w:val="center"/>
              <w:rPr>
                <w:rFonts w:hint="default"/>
                <w:color w:val="auto"/>
              </w:rPr>
            </w:pPr>
            <w:r w:rsidRPr="004A7B33">
              <w:rPr>
                <w:color w:val="auto"/>
              </w:rPr>
              <w:t>品　目</w:t>
            </w:r>
          </w:p>
        </w:tc>
      </w:tr>
      <w:tr w:rsidR="007B09C9" w:rsidRPr="004A7B33" w14:paraId="2D4C2E12" w14:textId="77777777" w:rsidTr="007B09C9">
        <w:trPr>
          <w:gridBefore w:val="1"/>
          <w:gridAfter w:val="1"/>
          <w:wBefore w:w="7" w:type="dxa"/>
          <w:wAfter w:w="59" w:type="dxa"/>
        </w:trPr>
        <w:tc>
          <w:tcPr>
            <w:tcW w:w="1418" w:type="dxa"/>
            <w:tcBorders>
              <w:top w:val="single" w:sz="12" w:space="0" w:color="000000"/>
              <w:left w:val="single" w:sz="12" w:space="0" w:color="000000"/>
              <w:bottom w:val="single" w:sz="4" w:space="0" w:color="000000"/>
              <w:right w:val="single" w:sz="4" w:space="0" w:color="000000"/>
            </w:tcBorders>
            <w:tcMar>
              <w:left w:w="49" w:type="dxa"/>
              <w:right w:w="49" w:type="dxa"/>
            </w:tcMar>
            <w:vAlign w:val="center"/>
          </w:tcPr>
          <w:p w14:paraId="6DABF8D2" w14:textId="77777777" w:rsidR="007B09C9" w:rsidRPr="004A7B33" w:rsidRDefault="007B09C9" w:rsidP="002302B8">
            <w:pPr>
              <w:rPr>
                <w:rFonts w:hint="default"/>
                <w:color w:val="auto"/>
              </w:rPr>
            </w:pPr>
            <w:r w:rsidRPr="004A7B33">
              <w:rPr>
                <w:color w:val="auto"/>
              </w:rPr>
              <w:t>女性用品</w:t>
            </w:r>
          </w:p>
        </w:tc>
        <w:tc>
          <w:tcPr>
            <w:tcW w:w="6804" w:type="dxa"/>
            <w:tcBorders>
              <w:top w:val="single" w:sz="12" w:space="0" w:color="000000"/>
              <w:left w:val="single" w:sz="4" w:space="0" w:color="000000"/>
              <w:bottom w:val="single" w:sz="4" w:space="0" w:color="000000"/>
              <w:right w:val="single" w:sz="4" w:space="0" w:color="000000"/>
            </w:tcBorders>
            <w:tcMar>
              <w:left w:w="49" w:type="dxa"/>
              <w:right w:w="49" w:type="dxa"/>
            </w:tcMar>
          </w:tcPr>
          <w:p w14:paraId="79758A6B" w14:textId="77777777" w:rsidR="007B09C9" w:rsidRPr="004A7B33" w:rsidRDefault="007B09C9" w:rsidP="002302B8">
            <w:pPr>
              <w:rPr>
                <w:rFonts w:hint="default"/>
                <w:color w:val="auto"/>
              </w:rPr>
            </w:pPr>
            <w:r w:rsidRPr="004A7B33">
              <w:rPr>
                <w:color w:val="auto"/>
              </w:rPr>
              <w:t>生理用品、おりものシート、女性用下着（各種サイズ）、サニタリーショーツ、防犯ブザー</w:t>
            </w:r>
          </w:p>
        </w:tc>
      </w:tr>
      <w:tr w:rsidR="007B09C9" w:rsidRPr="004A7B33" w14:paraId="112CDCFA" w14:textId="77777777" w:rsidTr="007B09C9">
        <w:trPr>
          <w:gridBefore w:val="1"/>
          <w:gridAfter w:val="1"/>
          <w:wBefore w:w="7" w:type="dxa"/>
          <w:wAfter w:w="59" w:type="dxa"/>
        </w:trPr>
        <w:tc>
          <w:tcPr>
            <w:tcW w:w="1418"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5E904479" w14:textId="77777777" w:rsidR="007B09C9" w:rsidRPr="004A7B33" w:rsidRDefault="007B09C9" w:rsidP="002302B8">
            <w:pPr>
              <w:rPr>
                <w:rFonts w:hint="default"/>
                <w:color w:val="auto"/>
              </w:rPr>
            </w:pPr>
            <w:r w:rsidRPr="004A7B33">
              <w:rPr>
                <w:color w:val="auto"/>
              </w:rPr>
              <w:t>妊産婦用品</w:t>
            </w:r>
          </w:p>
        </w:tc>
        <w:tc>
          <w:tcPr>
            <w:tcW w:w="680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F9FD14A" w14:textId="77777777" w:rsidR="007B09C9" w:rsidRPr="004A7B33" w:rsidRDefault="007B09C9" w:rsidP="002302B8">
            <w:pPr>
              <w:rPr>
                <w:rFonts w:hint="default"/>
                <w:color w:val="auto"/>
              </w:rPr>
            </w:pPr>
            <w:r w:rsidRPr="004A7B33">
              <w:rPr>
                <w:color w:val="auto"/>
              </w:rPr>
              <w:t>妊産婦用下着、妊産婦用衣類、母乳パッド</w:t>
            </w:r>
          </w:p>
        </w:tc>
      </w:tr>
      <w:tr w:rsidR="007B09C9" w:rsidRPr="004A7B33" w14:paraId="03C5F631" w14:textId="77777777" w:rsidTr="007B09C9">
        <w:trPr>
          <w:gridBefore w:val="1"/>
          <w:gridAfter w:val="1"/>
          <w:wBefore w:w="7" w:type="dxa"/>
          <w:wAfter w:w="59" w:type="dxa"/>
          <w:trHeight w:val="388"/>
        </w:trPr>
        <w:tc>
          <w:tcPr>
            <w:tcW w:w="1418" w:type="dxa"/>
            <w:tcBorders>
              <w:top w:val="single" w:sz="4" w:space="0" w:color="000000"/>
              <w:left w:val="single" w:sz="12" w:space="0" w:color="000000"/>
              <w:bottom w:val="single" w:sz="12" w:space="0" w:color="auto"/>
              <w:right w:val="single" w:sz="4" w:space="0" w:color="000000"/>
            </w:tcBorders>
            <w:tcMar>
              <w:left w:w="49" w:type="dxa"/>
              <w:right w:w="49" w:type="dxa"/>
            </w:tcMar>
            <w:vAlign w:val="center"/>
          </w:tcPr>
          <w:p w14:paraId="0126152D" w14:textId="77777777" w:rsidR="007B09C9" w:rsidRPr="004A7B33" w:rsidRDefault="007B09C9" w:rsidP="002302B8">
            <w:pPr>
              <w:rPr>
                <w:rFonts w:hint="default"/>
                <w:color w:val="auto"/>
              </w:rPr>
            </w:pPr>
            <w:r w:rsidRPr="004A7B33">
              <w:rPr>
                <w:color w:val="auto"/>
              </w:rPr>
              <w:t>乳幼児用品</w:t>
            </w:r>
          </w:p>
        </w:tc>
        <w:tc>
          <w:tcPr>
            <w:tcW w:w="6804" w:type="dxa"/>
            <w:tcBorders>
              <w:top w:val="single" w:sz="4" w:space="0" w:color="000000"/>
              <w:left w:val="single" w:sz="4" w:space="0" w:color="000000"/>
              <w:bottom w:val="single" w:sz="12" w:space="0" w:color="auto"/>
              <w:right w:val="single" w:sz="4" w:space="0" w:color="000000"/>
            </w:tcBorders>
            <w:tcMar>
              <w:left w:w="49" w:type="dxa"/>
              <w:right w:w="49" w:type="dxa"/>
            </w:tcMar>
            <w:vAlign w:val="center"/>
          </w:tcPr>
          <w:p w14:paraId="2D071539" w14:textId="77777777" w:rsidR="007B09C9" w:rsidRPr="004A7B33" w:rsidRDefault="007B09C9" w:rsidP="002302B8">
            <w:pPr>
              <w:rPr>
                <w:rFonts w:hint="default"/>
                <w:color w:val="auto"/>
              </w:rPr>
            </w:pPr>
            <w:r w:rsidRPr="004A7B33">
              <w:rPr>
                <w:color w:val="auto"/>
              </w:rPr>
              <w:t>粉ミルク・液体ミルク、哺乳瓶、湯沸かし器具、乳幼児用飲料水、離乳食、授乳用ケープ、紙おむつ、おしりふき　等</w:t>
            </w:r>
          </w:p>
        </w:tc>
      </w:tr>
      <w:tr w:rsidR="008D7361" w:rsidRPr="004A7B33" w14:paraId="615441FD" w14:textId="77777777" w:rsidTr="007B09C9">
        <w:tc>
          <w:tcPr>
            <w:tcW w:w="8288" w:type="dxa"/>
            <w:gridSpan w:val="4"/>
            <w:tcBorders>
              <w:top w:val="dashed" w:sz="4" w:space="0" w:color="000000"/>
              <w:left w:val="dashed" w:sz="4" w:space="0" w:color="000000"/>
              <w:bottom w:val="dashed" w:sz="4" w:space="0" w:color="000000"/>
              <w:right w:val="dashed" w:sz="4" w:space="0" w:color="000000"/>
            </w:tcBorders>
            <w:tcMar>
              <w:left w:w="49" w:type="dxa"/>
              <w:right w:w="49" w:type="dxa"/>
            </w:tcMar>
          </w:tcPr>
          <w:p w14:paraId="5C82638B" w14:textId="77777777" w:rsidR="008D7361" w:rsidRPr="004A7B33" w:rsidRDefault="008D7361" w:rsidP="00FC246F">
            <w:pPr>
              <w:ind w:left="228" w:hangingChars="100" w:hanging="228"/>
              <w:rPr>
                <w:rFonts w:hint="default"/>
                <w:color w:val="auto"/>
              </w:rPr>
            </w:pPr>
            <w:r w:rsidRPr="004A7B33">
              <w:rPr>
                <w:color w:val="auto"/>
              </w:rPr>
              <w:lastRenderedPageBreak/>
              <w:t>・　公的な備蓄だけでは対応できない事態が生じうることも想定し、倉庫業者、運送業者、</w:t>
            </w:r>
            <w:r w:rsidR="005A30F9" w:rsidRPr="004A7B33">
              <w:rPr>
                <w:color w:val="auto"/>
              </w:rPr>
              <w:t>コンビニエンスストア、スーパー等の関係団体・企業等と協定を結んだり、他の地方公共団体と災害援助協定を締結することも有用です。</w:t>
            </w:r>
          </w:p>
          <w:p w14:paraId="1131B45D" w14:textId="77777777" w:rsidR="0040589A" w:rsidRPr="004A7B33" w:rsidRDefault="005A30F9" w:rsidP="00FC246F">
            <w:pPr>
              <w:ind w:left="228" w:hangingChars="100" w:hanging="228"/>
              <w:rPr>
                <w:rFonts w:hint="default"/>
                <w:color w:val="auto"/>
              </w:rPr>
            </w:pPr>
            <w:r w:rsidRPr="004A7B33">
              <w:rPr>
                <w:color w:val="auto"/>
              </w:rPr>
              <w:t>・　授乳支援にあたっては、粉ミルク・液体ミルク等の母乳代替食品の一律の配布を避ける必要があり、個別の母子の授乳状況をアセスメントした上での適切な配布が求められます。</w:t>
            </w:r>
          </w:p>
          <w:p w14:paraId="3AE0FBF3" w14:textId="77777777" w:rsidR="005A30F9" w:rsidRPr="004A7B33" w:rsidRDefault="0040589A" w:rsidP="00FC246F">
            <w:pPr>
              <w:ind w:left="228" w:hangingChars="100" w:hanging="228"/>
              <w:rPr>
                <w:rFonts w:hint="default"/>
                <w:color w:val="auto"/>
              </w:rPr>
            </w:pPr>
            <w:r w:rsidRPr="004A7B33">
              <w:rPr>
                <w:color w:val="auto"/>
              </w:rPr>
              <w:t>・　液体ミルクは母乳の代替食品として販売されており、災害時にも有用とされています。常時備蓄</w:t>
            </w:r>
            <w:r w:rsidR="00EB3B13" w:rsidRPr="004A7B33">
              <w:rPr>
                <w:color w:val="auto"/>
              </w:rPr>
              <w:t>する</w:t>
            </w:r>
            <w:r w:rsidRPr="004A7B33">
              <w:rPr>
                <w:color w:val="auto"/>
              </w:rPr>
              <w:t>場合は、期限の近づいた製品は、保育所の給食の食材や乳児院における活用、防災訓練の炊き出し訓練における食材としての活用などが考えられます。提供先における母乳育児の取組を阻害しないように考えることが重要です。試飲や子育て家庭への配布はしないようにしてください。</w:t>
            </w:r>
          </w:p>
          <w:p w14:paraId="642E5A8A" w14:textId="77777777" w:rsidR="005A30F9" w:rsidRPr="004A7B33" w:rsidRDefault="005A30F9" w:rsidP="00F32B93">
            <w:pPr>
              <w:ind w:left="228" w:hangingChars="100" w:hanging="228"/>
              <w:rPr>
                <w:rFonts w:hint="default"/>
                <w:color w:val="auto"/>
              </w:rPr>
            </w:pPr>
            <w:r w:rsidRPr="004A7B33">
              <w:rPr>
                <w:color w:val="auto"/>
              </w:rPr>
              <w:t>・　発災直後は混乱が生じるため、平常時からの住民の備えを促すことが重要です。女性用品や乳幼児用品、衛生用品等についても、ローリングストック(普段から少し多めに買い、消費した分だけ買い足すことで一定量を無理なく備蓄する方法)や非常時持ち出し袋の準備などにより、最低３日分～１週間分備蓄するよう、住民に啓発しておくことが望ましいです。</w:t>
            </w:r>
          </w:p>
        </w:tc>
      </w:tr>
    </w:tbl>
    <w:p w14:paraId="7874694A" w14:textId="77777777" w:rsidR="008D7361" w:rsidRPr="004A7B33" w:rsidRDefault="008D7361" w:rsidP="001E18B0">
      <w:pPr>
        <w:ind w:left="456" w:hangingChars="200" w:hanging="456"/>
        <w:rPr>
          <w:rFonts w:hint="default"/>
          <w:color w:val="auto"/>
        </w:rPr>
      </w:pPr>
    </w:p>
    <w:p w14:paraId="24F828AE" w14:textId="77777777" w:rsidR="009D221D" w:rsidRPr="004A7B33" w:rsidRDefault="009D221D" w:rsidP="001E18B0">
      <w:pPr>
        <w:ind w:left="456" w:hangingChars="200" w:hanging="456"/>
        <w:rPr>
          <w:rFonts w:hint="default"/>
          <w:color w:val="auto"/>
        </w:rPr>
      </w:pPr>
    </w:p>
    <w:p w14:paraId="5F3D6B28" w14:textId="77777777" w:rsidR="009D221D" w:rsidRPr="004A7B33" w:rsidRDefault="009D221D" w:rsidP="009D221D">
      <w:pPr>
        <w:rPr>
          <w:rFonts w:ascii="ＭＳ ゴシック" w:eastAsia="ＭＳ ゴシック" w:hAnsi="ＭＳ ゴシック" w:hint="default"/>
          <w:color w:val="auto"/>
        </w:rPr>
      </w:pPr>
      <w:r w:rsidRPr="004A7B33">
        <w:rPr>
          <w:rFonts w:ascii="ＭＳ ゴシック" w:eastAsia="ＭＳ ゴシック" w:hAnsi="ＭＳ ゴシック"/>
          <w:color w:val="auto"/>
          <w:sz w:val="24"/>
        </w:rPr>
        <w:t>２　初動対応</w:t>
      </w:r>
    </w:p>
    <w:p w14:paraId="5244D677" w14:textId="77777777" w:rsidR="009D221D" w:rsidRPr="004A7B33" w:rsidRDefault="009D221D" w:rsidP="009D221D">
      <w:pPr>
        <w:rPr>
          <w:rFonts w:ascii="ＭＳ ゴシック" w:eastAsia="ＭＳ ゴシック" w:hAnsi="ＭＳ ゴシック" w:hint="default"/>
          <w:color w:val="auto"/>
        </w:rPr>
      </w:pPr>
      <w:r w:rsidRPr="004A7B33">
        <w:rPr>
          <w:color w:val="auto"/>
        </w:rPr>
        <w:t xml:space="preserve">　</w:t>
      </w:r>
      <w:r w:rsidRPr="004A7B33">
        <w:rPr>
          <w:rFonts w:ascii="ＭＳ ゴシック" w:eastAsia="ＭＳ ゴシック" w:hAnsi="ＭＳ ゴシック"/>
          <w:color w:val="auto"/>
        </w:rPr>
        <w:t>(1)</w:t>
      </w:r>
      <w:r w:rsidRPr="004A7B33">
        <w:rPr>
          <w:rFonts w:ascii="ＭＳ ゴシック" w:eastAsia="ＭＳ ゴシック" w:hAnsi="ＭＳ ゴシック" w:hint="default"/>
          <w:color w:val="auto"/>
        </w:rPr>
        <w:t xml:space="preserve"> </w:t>
      </w:r>
      <w:r w:rsidRPr="004A7B33">
        <w:rPr>
          <w:rFonts w:ascii="ＭＳ ゴシック" w:eastAsia="ＭＳ ゴシック" w:hAnsi="ＭＳ ゴシック"/>
          <w:color w:val="auto"/>
        </w:rPr>
        <w:t>避難誘導</w:t>
      </w:r>
    </w:p>
    <w:p w14:paraId="35E47384" w14:textId="77777777" w:rsidR="0053362B" w:rsidRPr="004A7B33" w:rsidRDefault="009D221D" w:rsidP="001E18B0">
      <w:pPr>
        <w:ind w:left="456" w:hangingChars="200" w:hanging="456"/>
        <w:rPr>
          <w:rFonts w:hint="default"/>
          <w:color w:val="auto"/>
        </w:rPr>
      </w:pPr>
      <w:r w:rsidRPr="004A7B33">
        <w:rPr>
          <w:color w:val="auto"/>
        </w:rPr>
        <w:t xml:space="preserve">　　　</w:t>
      </w:r>
      <w:r w:rsidR="000B1EE5" w:rsidRPr="004A7B33">
        <w:rPr>
          <w:color w:val="auto"/>
        </w:rPr>
        <w:t>現状では、</w:t>
      </w:r>
      <w:r w:rsidR="001E18B0" w:rsidRPr="004A7B33">
        <w:rPr>
          <w:color w:val="auto"/>
        </w:rPr>
        <w:t>平日の日中に家庭で育児や介護に携わっているのは多くの場合は女性であり、災害時には、女性に配慮した避難誘導</w:t>
      </w:r>
      <w:r w:rsidR="0053362B" w:rsidRPr="004A7B33">
        <w:rPr>
          <w:color w:val="auto"/>
        </w:rPr>
        <w:t>が必要となるとともに、女性が主体的に避難誘導に携わることも重要になります。</w:t>
      </w:r>
    </w:p>
    <w:p w14:paraId="18305217" w14:textId="77777777" w:rsidR="009D221D" w:rsidRPr="004A7B33" w:rsidRDefault="001E18B0" w:rsidP="00FC246F">
      <w:pPr>
        <w:ind w:leftChars="200" w:left="456" w:firstLineChars="100" w:firstLine="228"/>
        <w:rPr>
          <w:rFonts w:hint="default"/>
          <w:color w:val="auto"/>
        </w:rPr>
      </w:pPr>
      <w:r w:rsidRPr="004A7B33">
        <w:rPr>
          <w:color w:val="auto"/>
        </w:rPr>
        <w:t>防災行政無線や広報車などの従来の手法による避難</w:t>
      </w:r>
      <w:r w:rsidR="00A60441" w:rsidRPr="004A7B33">
        <w:rPr>
          <w:color w:val="auto"/>
        </w:rPr>
        <w:t>指示</w:t>
      </w:r>
      <w:r w:rsidRPr="004A7B33">
        <w:rPr>
          <w:color w:val="auto"/>
        </w:rPr>
        <w:t>は、子育てや家族の介護などで自宅にいる者や、窓を閉め切った状態で生活する者などに届きにくい場合があるため、</w:t>
      </w:r>
      <w:r w:rsidR="0053362B" w:rsidRPr="004A7B33">
        <w:rPr>
          <w:color w:val="auto"/>
        </w:rPr>
        <w:t>メールやＳＮＳ等も活用し、広く迅速な情報発信を行う必要があります。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53362B" w:rsidRPr="004A7B33" w14:paraId="0884A0A0" w14:textId="77777777" w:rsidTr="005D18E9">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10CA0C9B" w14:textId="77777777" w:rsidR="0053362B" w:rsidRPr="004A7B33" w:rsidRDefault="0053362B" w:rsidP="00FC246F">
            <w:pPr>
              <w:ind w:left="228" w:hangingChars="100" w:hanging="228"/>
              <w:rPr>
                <w:rFonts w:hint="default"/>
                <w:color w:val="auto"/>
              </w:rPr>
            </w:pPr>
            <w:r w:rsidRPr="004A7B33">
              <w:rPr>
                <w:color w:val="auto"/>
              </w:rPr>
              <w:t>・　妊婦は重い物が持てない、妊娠後期になるとお腹が大きくなり足下が見えづらいなど、行動機能が低下し、移動に時間がかかる場合があるので、配慮が必要です。</w:t>
            </w:r>
          </w:p>
          <w:p w14:paraId="32525E64" w14:textId="77777777" w:rsidR="0053362B" w:rsidRPr="004A7B33" w:rsidRDefault="0053362B" w:rsidP="00FC246F">
            <w:pPr>
              <w:ind w:left="228" w:hangingChars="100" w:hanging="228"/>
              <w:rPr>
                <w:rFonts w:hint="default"/>
                <w:color w:val="auto"/>
              </w:rPr>
            </w:pPr>
            <w:r w:rsidRPr="004A7B33">
              <w:rPr>
                <w:color w:val="auto"/>
              </w:rPr>
              <w:t>・　乳幼児を連れた保護者は避難に時間を要し、複数の乳幼児を連れている場合などは特に避難に支援を要するため、配慮が必要です。</w:t>
            </w:r>
          </w:p>
          <w:p w14:paraId="1CFBF221" w14:textId="77777777" w:rsidR="0053362B" w:rsidRPr="004A7B33" w:rsidRDefault="0053362B" w:rsidP="00F32B93">
            <w:pPr>
              <w:ind w:left="228" w:hangingChars="100" w:hanging="228"/>
              <w:rPr>
                <w:rFonts w:hint="default"/>
                <w:color w:val="auto"/>
              </w:rPr>
            </w:pPr>
            <w:r w:rsidRPr="004A7B33">
              <w:rPr>
                <w:color w:val="auto"/>
              </w:rPr>
              <w:t xml:space="preserve">・　</w:t>
            </w:r>
            <w:r w:rsidR="000B1EE5" w:rsidRPr="004A7B33">
              <w:rPr>
                <w:color w:val="auto"/>
              </w:rPr>
              <w:t>障がい者</w:t>
            </w:r>
            <w:r w:rsidRPr="004A7B33">
              <w:rPr>
                <w:color w:val="auto"/>
              </w:rPr>
              <w:t>や高齢者などは、速やかに福祉避難所に誘導することが重要です</w:t>
            </w:r>
            <w:r w:rsidR="00BE11F0" w:rsidRPr="004A7B33">
              <w:rPr>
                <w:color w:val="auto"/>
              </w:rPr>
              <w:t>が、情報が届きにくい、あるいは移動に時間がかかることが考えられるため、配慮が必要です。</w:t>
            </w:r>
          </w:p>
        </w:tc>
      </w:tr>
    </w:tbl>
    <w:p w14:paraId="6312DC49" w14:textId="77777777" w:rsidR="0053362B" w:rsidRPr="004A7B33" w:rsidRDefault="0053362B" w:rsidP="00FC246F">
      <w:pPr>
        <w:rPr>
          <w:rFonts w:hint="default"/>
          <w:color w:val="auto"/>
        </w:rPr>
      </w:pPr>
    </w:p>
    <w:p w14:paraId="6599C544" w14:textId="77777777" w:rsidR="00CC0A13" w:rsidRPr="004A7B33" w:rsidRDefault="00CC0A13" w:rsidP="00CC0A13">
      <w:pPr>
        <w:rPr>
          <w:rFonts w:ascii="ＭＳ ゴシック" w:eastAsia="ＭＳ ゴシック" w:hAnsi="ＭＳ ゴシック" w:hint="default"/>
          <w:color w:val="auto"/>
        </w:rPr>
      </w:pPr>
      <w:r w:rsidRPr="004A7B33">
        <w:rPr>
          <w:color w:val="auto"/>
        </w:rPr>
        <w:t xml:space="preserve">　</w:t>
      </w:r>
      <w:r w:rsidRPr="004A7B33">
        <w:rPr>
          <w:rFonts w:ascii="ＭＳ ゴシック" w:eastAsia="ＭＳ ゴシック" w:hAnsi="ＭＳ ゴシック"/>
          <w:color w:val="auto"/>
        </w:rPr>
        <w:t>(2)</w:t>
      </w:r>
      <w:r w:rsidRPr="004A7B33">
        <w:rPr>
          <w:rFonts w:ascii="ＭＳ ゴシック" w:eastAsia="ＭＳ ゴシック" w:hAnsi="ＭＳ ゴシック" w:hint="default"/>
          <w:color w:val="auto"/>
        </w:rPr>
        <w:t xml:space="preserve"> </w:t>
      </w:r>
      <w:r w:rsidR="000B1EE5" w:rsidRPr="004A7B33">
        <w:rPr>
          <w:rFonts w:ascii="ＭＳ ゴシック" w:eastAsia="ＭＳ ゴシック" w:hAnsi="ＭＳ ゴシック"/>
          <w:color w:val="auto"/>
        </w:rPr>
        <w:t>ＤＶや性暴力、ハラスメント</w:t>
      </w:r>
      <w:r w:rsidRPr="004A7B33">
        <w:rPr>
          <w:rFonts w:ascii="ＭＳ ゴシック" w:eastAsia="ＭＳ ゴシック" w:hAnsi="ＭＳ ゴシック"/>
          <w:color w:val="auto"/>
        </w:rPr>
        <w:t>の防止・安全確保</w:t>
      </w:r>
    </w:p>
    <w:p w14:paraId="5731BF5B" w14:textId="77777777" w:rsidR="002C5DD5" w:rsidRPr="004A7B33" w:rsidRDefault="00DA6945" w:rsidP="00FC246F">
      <w:pPr>
        <w:ind w:left="456" w:hangingChars="200" w:hanging="456"/>
        <w:rPr>
          <w:rFonts w:hint="default"/>
          <w:color w:val="auto"/>
        </w:rPr>
      </w:pPr>
      <w:r w:rsidRPr="004A7B33">
        <w:rPr>
          <w:color w:val="auto"/>
        </w:rPr>
        <w:t xml:space="preserve">　　　災害時には、避難所などのプライバシーを守ることが難しい環境において、性暴力</w:t>
      </w:r>
      <w:r w:rsidR="002C5DD5" w:rsidRPr="004A7B33">
        <w:rPr>
          <w:color w:val="auto"/>
        </w:rPr>
        <w:t>やＤＶ</w:t>
      </w:r>
      <w:r w:rsidRPr="004A7B33">
        <w:rPr>
          <w:color w:val="auto"/>
        </w:rPr>
        <w:t>が起こることがあります。</w:t>
      </w:r>
      <w:r w:rsidR="005F2ABA" w:rsidRPr="004A7B33">
        <w:rPr>
          <w:color w:val="auto"/>
        </w:rPr>
        <w:t>性暴力は、若い女性だけでなく、高齢者や子ども</w:t>
      </w:r>
      <w:r w:rsidR="002C5DD5" w:rsidRPr="004A7B33">
        <w:rPr>
          <w:color w:val="auto"/>
        </w:rPr>
        <w:t>(男児を含む)、男性も被害に遭うことがわかっています。</w:t>
      </w:r>
    </w:p>
    <w:p w14:paraId="2A86F75A" w14:textId="77777777" w:rsidR="00DA6945" w:rsidRPr="004A7B33" w:rsidRDefault="00DA6945" w:rsidP="00FC246F">
      <w:pPr>
        <w:ind w:leftChars="200" w:left="456" w:firstLineChars="100" w:firstLine="228"/>
        <w:rPr>
          <w:rFonts w:hint="default"/>
          <w:color w:val="auto"/>
        </w:rPr>
      </w:pPr>
      <w:r w:rsidRPr="004A7B33">
        <w:rPr>
          <w:color w:val="auto"/>
        </w:rPr>
        <w:lastRenderedPageBreak/>
        <w:t>暴力の被害を訴えるのは、平常時でも難しい上に、「非常事態」だからということで、平常時より被害者が声を上げにくい環境となります。</w:t>
      </w:r>
      <w:r w:rsidR="002C5DD5" w:rsidRPr="004A7B33">
        <w:rPr>
          <w:color w:val="auto"/>
        </w:rPr>
        <w:t>また、</w:t>
      </w:r>
      <w:r w:rsidRPr="004A7B33">
        <w:rPr>
          <w:color w:val="auto"/>
        </w:rPr>
        <w:t>権限を持つ支援者から、ひとり親の女性等、集団の中で発言力が無いとみなされる者への「対価型セクハラ」や、被災者から主にケアを担当する支援者に対するセクハラなど、声を上げにくい、又は声をあげること</w:t>
      </w:r>
      <w:r w:rsidR="000B1EE5" w:rsidRPr="004A7B33">
        <w:rPr>
          <w:color w:val="auto"/>
        </w:rPr>
        <w:t>が</w:t>
      </w:r>
      <w:r w:rsidRPr="004A7B33">
        <w:rPr>
          <w:color w:val="auto"/>
        </w:rPr>
        <w:t>躊躇</w:t>
      </w:r>
      <w:r w:rsidR="000B1EE5" w:rsidRPr="004A7B33">
        <w:rPr>
          <w:color w:val="auto"/>
        </w:rPr>
        <w:t>され</w:t>
      </w:r>
      <w:r w:rsidRPr="004A7B33">
        <w:rPr>
          <w:color w:val="auto"/>
        </w:rPr>
        <w:t>性暴力のリスクが高まります。</w:t>
      </w:r>
    </w:p>
    <w:p w14:paraId="16CC03C0" w14:textId="77777777" w:rsidR="005472AD" w:rsidRPr="004A7B33" w:rsidRDefault="00DA6945" w:rsidP="003D1633">
      <w:pPr>
        <w:ind w:left="456" w:hangingChars="200" w:hanging="456"/>
        <w:rPr>
          <w:rFonts w:hint="default"/>
          <w:color w:val="auto"/>
        </w:rPr>
      </w:pPr>
      <w:r w:rsidRPr="004A7B33">
        <w:rPr>
          <w:color w:val="auto"/>
        </w:rPr>
        <w:t xml:space="preserve">　　　支援にあたっては、このような性暴力は許されないことという認識を共有することが重要であり、国際的な基準を定めたガイドラインでは、緊急事態の際は「すでに暴力が発生している」ことを前提に必要な予防と支援対応策を講ずることと規定されています。</w:t>
      </w:r>
    </w:p>
    <w:p w14:paraId="2BB89E3D" w14:textId="77777777" w:rsidR="00DA6945" w:rsidRPr="004A7B33" w:rsidRDefault="005472AD" w:rsidP="003D1633">
      <w:pPr>
        <w:ind w:leftChars="200" w:left="456" w:firstLineChars="100" w:firstLine="228"/>
        <w:rPr>
          <w:rFonts w:hint="default"/>
          <w:color w:val="auto"/>
        </w:rPr>
      </w:pPr>
      <w:r w:rsidRPr="004A7B33">
        <w:rPr>
          <w:color w:val="auto"/>
        </w:rPr>
        <w:t>避難所において、避難者やその支援者が、性暴力やＤＶ、ハラスメントの被害者及び加害者にならないよう、「暴力は許されない」という意識の普及・徹底を図ることが重要です。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2C5DD5" w:rsidRPr="004A7B33" w14:paraId="74529ADD" w14:textId="77777777" w:rsidTr="005D18E9">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649B5A8E" w14:textId="77777777" w:rsidR="002C5DD5" w:rsidRPr="004A7B33" w:rsidRDefault="002C5DD5" w:rsidP="00FC246F">
            <w:pPr>
              <w:ind w:left="228" w:hangingChars="100" w:hanging="228"/>
              <w:rPr>
                <w:rFonts w:hint="default"/>
                <w:color w:val="auto"/>
              </w:rPr>
            </w:pPr>
            <w:r w:rsidRPr="004A7B33">
              <w:rPr>
                <w:color w:val="auto"/>
              </w:rPr>
              <w:t>・　発災後すぐに性暴力・ＤＶ防止に関する</w:t>
            </w:r>
            <w:r w:rsidR="0050734D" w:rsidRPr="004A7B33">
              <w:rPr>
                <w:color w:val="auto"/>
              </w:rPr>
              <w:t>啓発を行うことが望ましいです。取組の事例としては</w:t>
            </w:r>
            <w:r w:rsidRPr="004A7B33">
              <w:rPr>
                <w:color w:val="auto"/>
              </w:rPr>
              <w:t>ポスター等を避難所の見やすい場所に提示する</w:t>
            </w:r>
            <w:r w:rsidR="005F1FA2" w:rsidRPr="004A7B33">
              <w:rPr>
                <w:color w:val="auto"/>
              </w:rPr>
              <w:t>こと</w:t>
            </w:r>
            <w:r w:rsidR="0050734D" w:rsidRPr="004A7B33">
              <w:rPr>
                <w:color w:val="auto"/>
              </w:rPr>
              <w:t>など</w:t>
            </w:r>
            <w:r w:rsidR="005F1FA2" w:rsidRPr="004A7B33">
              <w:rPr>
                <w:color w:val="auto"/>
              </w:rPr>
              <w:t>が</w:t>
            </w:r>
            <w:r w:rsidR="0050734D" w:rsidRPr="004A7B33">
              <w:rPr>
                <w:color w:val="auto"/>
              </w:rPr>
              <w:t>考えられます</w:t>
            </w:r>
            <w:r w:rsidRPr="004A7B33">
              <w:rPr>
                <w:color w:val="auto"/>
              </w:rPr>
              <w:t>。</w:t>
            </w:r>
          </w:p>
          <w:p w14:paraId="36EDF5F8" w14:textId="77777777" w:rsidR="002C5DD5" w:rsidRPr="004A7B33" w:rsidRDefault="002C5DD5" w:rsidP="00FC246F">
            <w:pPr>
              <w:ind w:left="228" w:hangingChars="100" w:hanging="228"/>
              <w:rPr>
                <w:rFonts w:hint="default"/>
                <w:color w:val="auto"/>
              </w:rPr>
            </w:pPr>
            <w:r w:rsidRPr="004A7B33">
              <w:rPr>
                <w:color w:val="auto"/>
              </w:rPr>
              <w:t>・　トイレ・更衣室・入浴設備を適切な場所に設置し、照明や防犯ブザーで安全を確保することに努めます。</w:t>
            </w:r>
          </w:p>
          <w:p w14:paraId="6201F2A6" w14:textId="77777777" w:rsidR="002C5DD5" w:rsidRPr="004A7B33" w:rsidRDefault="002C5DD5" w:rsidP="00F32B93">
            <w:pPr>
              <w:ind w:left="228" w:hangingChars="100" w:hanging="228"/>
              <w:rPr>
                <w:rFonts w:hint="default"/>
                <w:color w:val="auto"/>
              </w:rPr>
            </w:pPr>
            <w:r w:rsidRPr="004A7B33">
              <w:rPr>
                <w:color w:val="auto"/>
              </w:rPr>
              <w:t xml:space="preserve">・　</w:t>
            </w:r>
            <w:r w:rsidR="005F1FA2" w:rsidRPr="004A7B33">
              <w:rPr>
                <w:color w:val="auto"/>
              </w:rPr>
              <w:t>避難所の巡回警備は男女ペアで行うようにし、女性用トイレや女性用更衣室には女性が巡回するようにします。</w:t>
            </w:r>
          </w:p>
          <w:p w14:paraId="7FC6B60C" w14:textId="77777777" w:rsidR="005F1FA2" w:rsidRPr="004A7B33" w:rsidRDefault="005F1FA2" w:rsidP="000164A3">
            <w:pPr>
              <w:ind w:left="228" w:hangingChars="100" w:hanging="228"/>
              <w:rPr>
                <w:rFonts w:hint="default"/>
                <w:color w:val="auto"/>
              </w:rPr>
            </w:pPr>
            <w:r w:rsidRPr="004A7B33">
              <w:rPr>
                <w:color w:val="auto"/>
              </w:rPr>
              <w:t>・　女性相談員や女性専用相談窓口を設置するなど、相談しやすい環境づくりに努めることが重要です。</w:t>
            </w:r>
          </w:p>
          <w:p w14:paraId="0542F235" w14:textId="77777777" w:rsidR="00F46D84" w:rsidRPr="004A7B33" w:rsidRDefault="00F46D84" w:rsidP="000164A3">
            <w:pPr>
              <w:ind w:left="228" w:hangingChars="100" w:hanging="228"/>
              <w:rPr>
                <w:rFonts w:hint="default"/>
                <w:color w:val="auto"/>
              </w:rPr>
            </w:pPr>
            <w:r w:rsidRPr="004A7B33">
              <w:rPr>
                <w:color w:val="auto"/>
              </w:rPr>
              <w:t>・　警察、病院、各支援団体等との連携の下、被害者への相談窓口情報の提供を行うよう努めます。</w:t>
            </w:r>
          </w:p>
        </w:tc>
      </w:tr>
    </w:tbl>
    <w:p w14:paraId="200C18A8" w14:textId="77777777" w:rsidR="002C5DD5" w:rsidRPr="004A7B33" w:rsidRDefault="002C5DD5" w:rsidP="00FC246F">
      <w:pPr>
        <w:ind w:left="456" w:hangingChars="200" w:hanging="456"/>
        <w:rPr>
          <w:rFonts w:hint="default"/>
          <w:color w:val="auto"/>
        </w:rPr>
      </w:pPr>
    </w:p>
    <w:p w14:paraId="0B1AAEFD" w14:textId="77777777" w:rsidR="00EB43D4" w:rsidRPr="004A7B33" w:rsidRDefault="00EB43D4" w:rsidP="00FC246F">
      <w:pPr>
        <w:ind w:left="456" w:hangingChars="200" w:hanging="456"/>
        <w:rPr>
          <w:rFonts w:hint="default"/>
          <w:color w:val="auto"/>
        </w:rPr>
      </w:pPr>
    </w:p>
    <w:p w14:paraId="19B7DE1A" w14:textId="77777777" w:rsidR="00EB43D4" w:rsidRPr="004A7B33" w:rsidRDefault="0040268E" w:rsidP="00EB43D4">
      <w:pPr>
        <w:rPr>
          <w:rFonts w:ascii="ＭＳ ゴシック" w:eastAsia="ＭＳ ゴシック" w:hAnsi="ＭＳ ゴシック" w:hint="default"/>
          <w:color w:val="auto"/>
        </w:rPr>
      </w:pPr>
      <w:r w:rsidRPr="004A7B33">
        <w:rPr>
          <w:rFonts w:ascii="ＭＳ ゴシック" w:eastAsia="ＭＳ ゴシック" w:hAnsi="ＭＳ ゴシック"/>
          <w:color w:val="auto"/>
          <w:sz w:val="24"/>
        </w:rPr>
        <w:t>３</w:t>
      </w:r>
      <w:r w:rsidR="00EB43D4" w:rsidRPr="004A7B33">
        <w:rPr>
          <w:rFonts w:ascii="ＭＳ ゴシック" w:eastAsia="ＭＳ ゴシック" w:hAnsi="ＭＳ ゴシック"/>
          <w:color w:val="auto"/>
          <w:sz w:val="24"/>
        </w:rPr>
        <w:t xml:space="preserve">　避難生活</w:t>
      </w:r>
    </w:p>
    <w:p w14:paraId="3DD05C25" w14:textId="77777777" w:rsidR="00EB43D4" w:rsidRPr="004A7B33" w:rsidRDefault="00EB43D4" w:rsidP="00EB43D4">
      <w:pPr>
        <w:rPr>
          <w:rFonts w:ascii="ＭＳ ゴシック" w:eastAsia="ＭＳ ゴシック" w:hAnsi="ＭＳ ゴシック" w:hint="default"/>
          <w:color w:val="auto"/>
        </w:rPr>
      </w:pPr>
      <w:r w:rsidRPr="004A7B33">
        <w:rPr>
          <w:color w:val="auto"/>
        </w:rPr>
        <w:t xml:space="preserve">　</w:t>
      </w:r>
      <w:r w:rsidRPr="004A7B33">
        <w:rPr>
          <w:rFonts w:ascii="ＭＳ ゴシック" w:eastAsia="ＭＳ ゴシック" w:hAnsi="ＭＳ ゴシック"/>
          <w:color w:val="auto"/>
        </w:rPr>
        <w:t>(1)</w:t>
      </w:r>
      <w:r w:rsidRPr="004A7B33">
        <w:rPr>
          <w:rFonts w:ascii="ＭＳ ゴシック" w:eastAsia="ＭＳ ゴシック" w:hAnsi="ＭＳ ゴシック" w:hint="default"/>
          <w:color w:val="auto"/>
        </w:rPr>
        <w:t xml:space="preserve"> </w:t>
      </w:r>
      <w:r w:rsidRPr="004A7B33">
        <w:rPr>
          <w:rFonts w:ascii="ＭＳ ゴシック" w:eastAsia="ＭＳ ゴシック" w:hAnsi="ＭＳ ゴシック"/>
          <w:color w:val="auto"/>
        </w:rPr>
        <w:t>避難所の開設・運営</w:t>
      </w:r>
    </w:p>
    <w:p w14:paraId="7D6BC2F7" w14:textId="77777777" w:rsidR="00EB43D4" w:rsidRPr="004A7B33" w:rsidRDefault="0040268E" w:rsidP="00FC246F">
      <w:pPr>
        <w:ind w:left="456" w:hangingChars="200" w:hanging="456"/>
        <w:rPr>
          <w:rFonts w:hint="default"/>
          <w:color w:val="auto"/>
        </w:rPr>
      </w:pPr>
      <w:r w:rsidRPr="004A7B33">
        <w:rPr>
          <w:color w:val="auto"/>
        </w:rPr>
        <w:t xml:space="preserve">　　　避難所運営では、</w:t>
      </w:r>
      <w:r w:rsidR="0050734D" w:rsidRPr="004A7B33">
        <w:rPr>
          <w:color w:val="auto"/>
        </w:rPr>
        <w:t>避難者の多様な</w:t>
      </w:r>
      <w:r w:rsidRPr="004A7B33">
        <w:rPr>
          <w:color w:val="auto"/>
        </w:rPr>
        <w:t>ニーズ</w:t>
      </w:r>
      <w:r w:rsidR="0050734D" w:rsidRPr="004A7B33">
        <w:rPr>
          <w:color w:val="auto"/>
        </w:rPr>
        <w:t>に</w:t>
      </w:r>
      <w:r w:rsidRPr="004A7B33">
        <w:rPr>
          <w:color w:val="auto"/>
        </w:rPr>
        <w:t>きめ細かく丁寧に対応できるよう、</w:t>
      </w:r>
      <w:r w:rsidR="00D7728B" w:rsidRPr="004A7B33">
        <w:rPr>
          <w:color w:val="auto"/>
          <w:spacing w:val="-4"/>
        </w:rPr>
        <w:t>運営</w:t>
      </w:r>
      <w:r w:rsidRPr="004A7B33">
        <w:rPr>
          <w:color w:val="auto"/>
        </w:rPr>
        <w:t>責任者</w:t>
      </w:r>
      <w:r w:rsidR="00EF6EAF" w:rsidRPr="004A7B33">
        <w:rPr>
          <w:color w:val="auto"/>
        </w:rPr>
        <w:t>や職員、自主的な運営組織には、女性が参画してリーダーシップを発揮できるようにする必要があります。安全、衛生、栄養、育児、介護などの課題とニーズをしっかりと把握し改善することが、避難者の心身の健康の維持に直結しま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EF6EAF" w:rsidRPr="004A7B33" w14:paraId="2DCDF9CF" w14:textId="77777777" w:rsidTr="005D18E9">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2A238188" w14:textId="77777777" w:rsidR="00EF6EAF" w:rsidRPr="004A7B33" w:rsidRDefault="00EF6EAF" w:rsidP="00FC246F">
            <w:pPr>
              <w:ind w:left="228" w:hangingChars="100" w:hanging="228"/>
              <w:rPr>
                <w:rFonts w:hint="default"/>
                <w:color w:val="auto"/>
              </w:rPr>
            </w:pPr>
            <w:r w:rsidRPr="004A7B33">
              <w:rPr>
                <w:color w:val="auto"/>
              </w:rPr>
              <w:t xml:space="preserve">・　</w:t>
            </w:r>
            <w:r w:rsidR="00D7728B" w:rsidRPr="004A7B33">
              <w:rPr>
                <w:color w:val="auto"/>
                <w:spacing w:val="-4"/>
              </w:rPr>
              <w:t>運営</w:t>
            </w:r>
            <w:r w:rsidRPr="004A7B33">
              <w:rPr>
                <w:color w:val="auto"/>
              </w:rPr>
              <w:t>責任者(リーダーや副リーダー)に、女性と男性</w:t>
            </w:r>
            <w:r w:rsidR="00D41393" w:rsidRPr="004A7B33">
              <w:rPr>
                <w:color w:val="auto"/>
              </w:rPr>
              <w:t>の両方を</w:t>
            </w:r>
            <w:r w:rsidRPr="004A7B33">
              <w:rPr>
                <w:color w:val="auto"/>
              </w:rPr>
              <w:t>配置することに努めます。また、避難者による自主的な運営組織に、女性の参画を促し、責任者等の</w:t>
            </w:r>
            <w:r w:rsidR="0050734D" w:rsidRPr="004A7B33">
              <w:rPr>
                <w:color w:val="auto"/>
              </w:rPr>
              <w:t>４</w:t>
            </w:r>
            <w:r w:rsidRPr="004A7B33">
              <w:rPr>
                <w:color w:val="auto"/>
              </w:rPr>
              <w:t>割以上が女性となることを目標にします。</w:t>
            </w:r>
          </w:p>
          <w:p w14:paraId="2F2D055D" w14:textId="77777777" w:rsidR="00EF6EAF" w:rsidRPr="004A7B33" w:rsidRDefault="00766C0D" w:rsidP="00F32B93">
            <w:pPr>
              <w:ind w:left="228" w:hangingChars="100" w:hanging="228"/>
              <w:rPr>
                <w:rFonts w:hint="default"/>
                <w:color w:val="auto"/>
              </w:rPr>
            </w:pPr>
            <w:r w:rsidRPr="004A7B33">
              <w:rPr>
                <w:color w:val="auto"/>
              </w:rPr>
              <w:t>・　避難生活では時期や立場によってニーズは変化し、多様化する傾向があります。意見箱を設置するなど、避難所での生活ルール作りを行う際には</w:t>
            </w:r>
            <w:r w:rsidR="0050734D" w:rsidRPr="004A7B33">
              <w:rPr>
                <w:color w:val="auto"/>
              </w:rPr>
              <w:t>いろいろな立場の意見</w:t>
            </w:r>
            <w:r w:rsidRPr="004A7B33">
              <w:rPr>
                <w:color w:val="auto"/>
              </w:rPr>
              <w:t>が反映されるよう促す必要があります。</w:t>
            </w:r>
          </w:p>
          <w:p w14:paraId="6D339B25" w14:textId="77777777" w:rsidR="007543D6" w:rsidRPr="004A7B33" w:rsidRDefault="007543D6" w:rsidP="000164A3">
            <w:pPr>
              <w:ind w:left="228" w:hangingChars="100" w:hanging="228"/>
              <w:rPr>
                <w:rFonts w:hint="default"/>
                <w:color w:val="auto"/>
              </w:rPr>
            </w:pPr>
            <w:r w:rsidRPr="004A7B33">
              <w:rPr>
                <w:color w:val="auto"/>
              </w:rPr>
              <w:t>・　避難所運営にあたっては、一部の男性に過度な責任が集中する一方で、食事や片付けなどが女性に集中する</w:t>
            </w:r>
            <w:r w:rsidR="00C97A66" w:rsidRPr="004A7B33">
              <w:rPr>
                <w:color w:val="auto"/>
              </w:rPr>
              <w:t>傾向にあります。</w:t>
            </w:r>
            <w:r w:rsidRPr="004A7B33">
              <w:rPr>
                <w:color w:val="auto"/>
              </w:rPr>
              <w:t>特定の活動が</w:t>
            </w:r>
            <w:r w:rsidR="0050734D" w:rsidRPr="004A7B33">
              <w:rPr>
                <w:color w:val="auto"/>
              </w:rPr>
              <w:t>いずれか</w:t>
            </w:r>
            <w:r w:rsidRPr="004A7B33">
              <w:rPr>
                <w:color w:val="auto"/>
              </w:rPr>
              <w:t>の性別</w:t>
            </w:r>
            <w:r w:rsidRPr="004A7B33">
              <w:rPr>
                <w:color w:val="auto"/>
              </w:rPr>
              <w:lastRenderedPageBreak/>
              <w:t>に偏るなど、役割を固定化しないよう配慮する必要があります。これまでの災害では、女性が炊き出し、後片付け、掃除といった特定の活動を負担し続けて疲弊してしまうという課題も見られました。</w:t>
            </w:r>
          </w:p>
          <w:p w14:paraId="6FD3DCE4" w14:textId="77777777" w:rsidR="007543D6" w:rsidRPr="004A7B33" w:rsidRDefault="007543D6" w:rsidP="004A4ADA">
            <w:pPr>
              <w:ind w:left="228" w:hangingChars="100" w:hanging="228"/>
              <w:rPr>
                <w:rFonts w:hint="default"/>
                <w:color w:val="auto"/>
              </w:rPr>
            </w:pPr>
            <w:r w:rsidRPr="004A7B33">
              <w:rPr>
                <w:color w:val="auto"/>
              </w:rPr>
              <w:t>・　避難者の中には、ＤＶやストーカー等の被害者が含まれている可能性もあることから、避難者名簿に個人情報の開示・非開示について本人確認を行う欄を設け、個人情報の管理を徹底する</w:t>
            </w:r>
            <w:r w:rsidR="004D45A6" w:rsidRPr="004A7B33">
              <w:rPr>
                <w:color w:val="auto"/>
              </w:rPr>
              <w:t>必要があります。</w:t>
            </w:r>
          </w:p>
        </w:tc>
      </w:tr>
    </w:tbl>
    <w:p w14:paraId="51F55217" w14:textId="77777777" w:rsidR="00F045F7" w:rsidRPr="004A7B33" w:rsidRDefault="00F045F7" w:rsidP="00FC246F">
      <w:pPr>
        <w:ind w:left="456" w:hangingChars="200" w:hanging="456"/>
        <w:rPr>
          <w:rFonts w:hint="default"/>
          <w:color w:val="auto"/>
        </w:rPr>
      </w:pPr>
    </w:p>
    <w:p w14:paraId="4B5B18AB" w14:textId="77777777" w:rsidR="000D6A40" w:rsidRPr="004A7B33" w:rsidRDefault="000D6A40" w:rsidP="00FC246F">
      <w:pPr>
        <w:ind w:left="456" w:hangingChars="200" w:hanging="456"/>
        <w:rPr>
          <w:rFonts w:hint="default"/>
          <w:color w:val="auto"/>
        </w:rPr>
      </w:pPr>
    </w:p>
    <w:p w14:paraId="00CE2993" w14:textId="77777777" w:rsidR="0079693B" w:rsidRPr="004A7B33" w:rsidRDefault="0079693B" w:rsidP="00FC246F">
      <w:pPr>
        <w:ind w:firstLineChars="100" w:firstLine="228"/>
        <w:rPr>
          <w:rFonts w:ascii="ＭＳ ゴシック" w:eastAsia="ＭＳ ゴシック" w:hAnsi="ＭＳ ゴシック" w:hint="default"/>
          <w:color w:val="auto"/>
        </w:rPr>
      </w:pPr>
      <w:r w:rsidRPr="004A7B33">
        <w:rPr>
          <w:rFonts w:ascii="ＭＳ ゴシック" w:eastAsia="ＭＳ ゴシック" w:hAnsi="ＭＳ ゴシック"/>
          <w:color w:val="auto"/>
        </w:rPr>
        <w:t>(2)</w:t>
      </w:r>
      <w:r w:rsidRPr="004A7B33">
        <w:rPr>
          <w:rFonts w:ascii="ＭＳ ゴシック" w:eastAsia="ＭＳ ゴシック" w:hAnsi="ＭＳ ゴシック" w:hint="default"/>
          <w:color w:val="auto"/>
        </w:rPr>
        <w:t xml:space="preserve"> </w:t>
      </w:r>
      <w:r w:rsidRPr="004A7B33">
        <w:rPr>
          <w:rFonts w:ascii="ＭＳ ゴシック" w:eastAsia="ＭＳ ゴシック" w:hAnsi="ＭＳ ゴシック"/>
          <w:color w:val="auto"/>
        </w:rPr>
        <w:t>避難所の生活環境の整備・改善</w:t>
      </w:r>
    </w:p>
    <w:p w14:paraId="001D8A87" w14:textId="77777777" w:rsidR="004D45A6" w:rsidRPr="004A7B33" w:rsidRDefault="0079693B" w:rsidP="00FC246F">
      <w:pPr>
        <w:ind w:left="456" w:hangingChars="200" w:hanging="456"/>
        <w:rPr>
          <w:rFonts w:hint="default"/>
          <w:color w:val="auto"/>
        </w:rPr>
      </w:pPr>
      <w:r w:rsidRPr="004A7B33">
        <w:rPr>
          <w:color w:val="auto"/>
        </w:rPr>
        <w:t xml:space="preserve">　　　避難所開設当初から安全対策を行い、</w:t>
      </w:r>
      <w:r w:rsidR="00F12B2C" w:rsidRPr="004A7B33">
        <w:rPr>
          <w:color w:val="auto"/>
        </w:rPr>
        <w:t>男女共同参画</w:t>
      </w:r>
      <w:r w:rsidRPr="004A7B33">
        <w:rPr>
          <w:color w:val="auto"/>
        </w:rPr>
        <w:t>の視点から生活環境の整備・改善に取り組んでおく必要があります。避難所運営には女性職員も配置し、避難している女性の</w:t>
      </w:r>
      <w:r w:rsidR="00F045F7" w:rsidRPr="004A7B33">
        <w:rPr>
          <w:color w:val="auto"/>
        </w:rPr>
        <w:t>声をくみ上げ</w:t>
      </w:r>
      <w:r w:rsidR="00F12B2C" w:rsidRPr="004A7B33">
        <w:rPr>
          <w:color w:val="auto"/>
        </w:rPr>
        <w:t>やすい</w:t>
      </w:r>
      <w:r w:rsidR="00F045F7" w:rsidRPr="004A7B33">
        <w:rPr>
          <w:color w:val="auto"/>
        </w:rPr>
        <w:t>体制を作る、女性の専門職の協力を得るなどの対応により、支援の質が高まることが期待されます。</w:t>
      </w:r>
    </w:p>
    <w:p w14:paraId="08581146" w14:textId="77777777" w:rsidR="00F045F7" w:rsidRPr="004A7B33" w:rsidRDefault="00F045F7" w:rsidP="00FC246F">
      <w:pPr>
        <w:ind w:left="456" w:hangingChars="200" w:hanging="456"/>
        <w:rPr>
          <w:rFonts w:hint="default"/>
          <w:color w:val="auto"/>
        </w:rPr>
      </w:pPr>
      <w:r w:rsidRPr="004A7B33">
        <w:rPr>
          <w:color w:val="auto"/>
        </w:rPr>
        <w:t xml:space="preserve">　　　また、避難所内部のレイアウトや区域の設定は、避難者が入所してから変更することは難しくなります。そのため、あらかじめ定めた避難所の「空間配置図」等をもとに、開設時に、</w:t>
      </w:r>
      <w:r w:rsidR="00F12B2C" w:rsidRPr="004A7B33">
        <w:rPr>
          <w:color w:val="auto"/>
        </w:rPr>
        <w:t>多様性</w:t>
      </w:r>
      <w:r w:rsidRPr="004A7B33">
        <w:rPr>
          <w:color w:val="auto"/>
        </w:rPr>
        <w:t>に配慮したスペースの確保等を行う必要があります。</w:t>
      </w:r>
    </w:p>
    <w:p w14:paraId="359B5A32" w14:textId="77777777" w:rsidR="007B09C9" w:rsidRPr="004A7B33" w:rsidRDefault="007B09C9" w:rsidP="007B09C9">
      <w:pPr>
        <w:ind w:leftChars="200" w:left="456" w:firstLineChars="100" w:firstLine="228"/>
        <w:rPr>
          <w:rFonts w:hint="default"/>
          <w:color w:val="auto"/>
        </w:rPr>
      </w:pPr>
      <w:r w:rsidRPr="004A7B33">
        <w:rPr>
          <w:color w:val="auto"/>
        </w:rPr>
        <w:t>≪男女共同参画の視点を考慮した設備（例）≫</w:t>
      </w:r>
    </w:p>
    <w:tbl>
      <w:tblPr>
        <w:tblW w:w="0" w:type="auto"/>
        <w:tblInd w:w="616" w:type="dxa"/>
        <w:tblLayout w:type="fixed"/>
        <w:tblCellMar>
          <w:left w:w="0" w:type="dxa"/>
          <w:right w:w="0" w:type="dxa"/>
        </w:tblCellMar>
        <w:tblLook w:val="0000" w:firstRow="0" w:lastRow="0" w:firstColumn="0" w:lastColumn="0" w:noHBand="0" w:noVBand="0"/>
      </w:tblPr>
      <w:tblGrid>
        <w:gridCol w:w="8281"/>
      </w:tblGrid>
      <w:tr w:rsidR="007B09C9" w:rsidRPr="004A7B33" w14:paraId="4D0996B0" w14:textId="77777777" w:rsidTr="002302B8">
        <w:tc>
          <w:tcPr>
            <w:tcW w:w="8281" w:type="dxa"/>
            <w:tcBorders>
              <w:top w:val="dotDotDash" w:sz="4" w:space="0" w:color="000000"/>
              <w:left w:val="dotDotDash" w:sz="4" w:space="0" w:color="000000"/>
              <w:bottom w:val="dotDotDash" w:sz="4" w:space="0" w:color="000000"/>
              <w:right w:val="dotDotDash" w:sz="4" w:space="0" w:color="000000"/>
            </w:tcBorders>
            <w:tcMar>
              <w:left w:w="49" w:type="dxa"/>
              <w:right w:w="49" w:type="dxa"/>
            </w:tcMar>
          </w:tcPr>
          <w:p w14:paraId="23E0013D" w14:textId="77777777" w:rsidR="007B09C9" w:rsidRPr="004A7B33" w:rsidRDefault="007B09C9" w:rsidP="002302B8">
            <w:pPr>
              <w:ind w:left="456" w:hangingChars="200" w:hanging="456"/>
              <w:rPr>
                <w:rFonts w:hint="default"/>
                <w:color w:val="auto"/>
              </w:rPr>
            </w:pPr>
            <w:r w:rsidRPr="004A7B33">
              <w:rPr>
                <w:color w:val="auto"/>
              </w:rPr>
              <w:t>・　女性専用スペース</w:t>
            </w:r>
          </w:p>
          <w:p w14:paraId="639C492A" w14:textId="77777777" w:rsidR="007B09C9" w:rsidRPr="004A7B33" w:rsidRDefault="007B09C9" w:rsidP="002302B8">
            <w:pPr>
              <w:ind w:left="456" w:hangingChars="200" w:hanging="456"/>
              <w:rPr>
                <w:rFonts w:hint="default"/>
                <w:color w:val="auto"/>
              </w:rPr>
            </w:pPr>
            <w:r w:rsidRPr="004A7B33">
              <w:rPr>
                <w:color w:val="auto"/>
              </w:rPr>
              <w:t>・　間仕切り</w:t>
            </w:r>
          </w:p>
          <w:p w14:paraId="7DAFBF73" w14:textId="77777777" w:rsidR="007B09C9" w:rsidRPr="004A7B33" w:rsidRDefault="007B09C9" w:rsidP="002302B8">
            <w:pPr>
              <w:ind w:left="456" w:hangingChars="200" w:hanging="456"/>
              <w:rPr>
                <w:rFonts w:hint="default"/>
                <w:color w:val="auto"/>
              </w:rPr>
            </w:pPr>
            <w:r w:rsidRPr="004A7B33">
              <w:rPr>
                <w:color w:val="auto"/>
              </w:rPr>
              <w:t>・　トイレ・更衣室（男女別、多目的）</w:t>
            </w:r>
          </w:p>
          <w:p w14:paraId="5A508DE5" w14:textId="77777777" w:rsidR="007B09C9" w:rsidRPr="004A7B33" w:rsidRDefault="007B09C9" w:rsidP="002302B8">
            <w:pPr>
              <w:ind w:left="456" w:hangingChars="200" w:hanging="456"/>
              <w:rPr>
                <w:rFonts w:hint="default"/>
                <w:color w:val="auto"/>
              </w:rPr>
            </w:pPr>
            <w:r w:rsidRPr="004A7B33">
              <w:rPr>
                <w:color w:val="auto"/>
              </w:rPr>
              <w:t>・　洗濯物干し場（男女別）</w:t>
            </w:r>
          </w:p>
          <w:p w14:paraId="5F60726A" w14:textId="77777777" w:rsidR="007B09C9" w:rsidRPr="004A7B33" w:rsidRDefault="007B09C9" w:rsidP="002302B8">
            <w:pPr>
              <w:ind w:left="456" w:hangingChars="200" w:hanging="456"/>
              <w:rPr>
                <w:rFonts w:hint="default"/>
                <w:color w:val="auto"/>
              </w:rPr>
            </w:pPr>
            <w:r w:rsidRPr="004A7B33">
              <w:rPr>
                <w:color w:val="auto"/>
              </w:rPr>
              <w:t>・　授乳室</w:t>
            </w:r>
          </w:p>
          <w:p w14:paraId="12123FC0" w14:textId="77777777" w:rsidR="007B09C9" w:rsidRPr="004A7B33" w:rsidRDefault="007B09C9" w:rsidP="002302B8">
            <w:pPr>
              <w:ind w:left="456" w:hangingChars="200" w:hanging="456"/>
              <w:rPr>
                <w:rFonts w:hint="default"/>
                <w:color w:val="auto"/>
              </w:rPr>
            </w:pPr>
            <w:r w:rsidRPr="004A7B33">
              <w:rPr>
                <w:color w:val="auto"/>
              </w:rPr>
              <w:t>・　オムツ替えスペース</w:t>
            </w:r>
          </w:p>
          <w:p w14:paraId="61246A29" w14:textId="77777777" w:rsidR="007B09C9" w:rsidRPr="004A7B33" w:rsidRDefault="007B09C9" w:rsidP="002302B8">
            <w:pPr>
              <w:rPr>
                <w:rFonts w:hint="default"/>
                <w:color w:val="auto"/>
              </w:rPr>
            </w:pPr>
            <w:r w:rsidRPr="004A7B33">
              <w:rPr>
                <w:color w:val="auto"/>
              </w:rPr>
              <w:t>・　簡易調理室（調乳や離乳食の調理用）</w:t>
            </w:r>
          </w:p>
        </w:tc>
      </w:tr>
    </w:tbl>
    <w:p w14:paraId="03E6B815" w14:textId="77777777" w:rsidR="007B09C9" w:rsidRPr="004A7B33" w:rsidRDefault="007B09C9" w:rsidP="00FC246F">
      <w:pPr>
        <w:ind w:left="456" w:hangingChars="200" w:hanging="456"/>
        <w:rPr>
          <w:rFonts w:hint="default"/>
          <w:color w:val="auto"/>
        </w:rPr>
      </w:pP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F045F7" w:rsidRPr="004A7B33" w14:paraId="3DF72ED7" w14:textId="77777777" w:rsidTr="005D18E9">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45309E73" w14:textId="77777777" w:rsidR="007B09C9" w:rsidRPr="004A7B33" w:rsidRDefault="007B09C9" w:rsidP="007B09C9">
            <w:pPr>
              <w:ind w:left="456" w:hangingChars="200" w:hanging="456"/>
              <w:rPr>
                <w:rFonts w:hint="default"/>
                <w:color w:val="auto"/>
              </w:rPr>
            </w:pPr>
            <w:r w:rsidRPr="004A7B33">
              <w:rPr>
                <w:color w:val="auto"/>
              </w:rPr>
              <w:t>・　女性専用スペースは、昼夜を問わず女性が周囲の視線を気にすることなく安</w:t>
            </w:r>
          </w:p>
          <w:p w14:paraId="753B6AAE" w14:textId="77777777" w:rsidR="007B09C9" w:rsidRPr="004A7B33" w:rsidRDefault="007B09C9" w:rsidP="007B09C9">
            <w:pPr>
              <w:ind w:leftChars="100" w:left="456" w:hangingChars="100" w:hanging="228"/>
              <w:rPr>
                <w:rFonts w:hint="default"/>
                <w:color w:val="auto"/>
              </w:rPr>
            </w:pPr>
            <w:r w:rsidRPr="004A7B33">
              <w:rPr>
                <w:color w:val="auto"/>
              </w:rPr>
              <w:t>心して過ごせるよう配慮します。女性同士の交流の場、着替えや仮眠場所、女</w:t>
            </w:r>
          </w:p>
          <w:p w14:paraId="03788B4D" w14:textId="77777777" w:rsidR="007B09C9" w:rsidRPr="004A7B33" w:rsidRDefault="007B09C9" w:rsidP="007B09C9">
            <w:pPr>
              <w:ind w:leftChars="100" w:left="456" w:hangingChars="100" w:hanging="228"/>
              <w:rPr>
                <w:rFonts w:hint="default"/>
                <w:color w:val="auto"/>
              </w:rPr>
            </w:pPr>
            <w:r w:rsidRPr="004A7B33">
              <w:rPr>
                <w:color w:val="auto"/>
              </w:rPr>
              <w:t>性向け物資の配布場所など、活用は多岐にわたります。</w:t>
            </w:r>
          </w:p>
          <w:p w14:paraId="4284C6A4" w14:textId="77777777" w:rsidR="007B09C9" w:rsidRPr="004A7B33" w:rsidRDefault="007B09C9" w:rsidP="007B09C9">
            <w:pPr>
              <w:ind w:left="228" w:hangingChars="100" w:hanging="228"/>
              <w:rPr>
                <w:rFonts w:hint="default"/>
                <w:color w:val="auto"/>
              </w:rPr>
            </w:pPr>
            <w:r w:rsidRPr="004A7B33">
              <w:rPr>
                <w:color w:val="auto"/>
              </w:rPr>
              <w:t xml:space="preserve">　　東日本大震災で大規模避難所となったビッグパレットふくしまでも、女性たちの「着替える場所がない」「男性の目が気になる」などの声から、女性専用の安心できる部屋として「女性専用スペース」を設置した例があります。平常時から連携していたことから、スペースの運営は地元郡山市内の女性団体の協力を得ることができました。</w:t>
            </w:r>
          </w:p>
          <w:p w14:paraId="7AC547DC" w14:textId="77777777" w:rsidR="007B09C9" w:rsidRPr="004A7B33" w:rsidRDefault="007B09C9" w:rsidP="007B09C9">
            <w:pPr>
              <w:ind w:left="228" w:hangingChars="100" w:hanging="228"/>
              <w:rPr>
                <w:rFonts w:hint="default"/>
                <w:color w:val="auto"/>
              </w:rPr>
            </w:pPr>
            <w:r w:rsidRPr="004A7B33">
              <w:rPr>
                <w:color w:val="auto"/>
              </w:rPr>
              <w:t>・授乳室は専用の個室部屋が望ましいが、確保できない場合は、女性専用更衣室にパーティションで仕切る等によってスペースを設ける必要があります。</w:t>
            </w:r>
          </w:p>
          <w:p w14:paraId="7D62AB4B" w14:textId="77777777" w:rsidR="00F045F7" w:rsidRPr="004A7B33" w:rsidRDefault="00F045F7" w:rsidP="00FC246F">
            <w:pPr>
              <w:ind w:left="228" w:hangingChars="100" w:hanging="228"/>
              <w:rPr>
                <w:rFonts w:hint="default"/>
                <w:color w:val="auto"/>
              </w:rPr>
            </w:pPr>
            <w:r w:rsidRPr="004A7B33">
              <w:rPr>
                <w:color w:val="auto"/>
              </w:rPr>
              <w:t xml:space="preserve">・　</w:t>
            </w:r>
            <w:r w:rsidR="00B33FF1" w:rsidRPr="004A7B33">
              <w:rPr>
                <w:color w:val="auto"/>
              </w:rPr>
              <w:t>避難所内では、プライバシーの十分に確保された間仕切りにより、世帯ごとのエリアを設けることが望ましいと言えます。</w:t>
            </w:r>
          </w:p>
          <w:p w14:paraId="4D525D7F" w14:textId="77777777" w:rsidR="00B33FF1" w:rsidRPr="004A7B33" w:rsidRDefault="00B33FF1" w:rsidP="00F32B93">
            <w:pPr>
              <w:ind w:left="228" w:hangingChars="100" w:hanging="228"/>
              <w:rPr>
                <w:rFonts w:hint="default"/>
                <w:color w:val="auto"/>
              </w:rPr>
            </w:pPr>
            <w:r w:rsidRPr="004A7B33">
              <w:rPr>
                <w:color w:val="auto"/>
              </w:rPr>
              <w:t>・　トイレ・更衣室・入浴施設</w:t>
            </w:r>
            <w:r w:rsidR="00331F72" w:rsidRPr="004A7B33">
              <w:rPr>
                <w:color w:val="auto"/>
              </w:rPr>
              <w:t>・女性専用スペース</w:t>
            </w:r>
            <w:r w:rsidRPr="004A7B33">
              <w:rPr>
                <w:color w:val="auto"/>
              </w:rPr>
              <w:t>は昼夜問わず安心して使用できる場所を選び、照明をつけるなど、安全に配慮する必要があります。避難者</w:t>
            </w:r>
            <w:r w:rsidRPr="004A7B33">
              <w:rPr>
                <w:color w:val="auto"/>
              </w:rPr>
              <w:lastRenderedPageBreak/>
              <w:t>の中には配偶者からの暴力、ストーカー行為、児童虐待等の被害者も含まれる可能性もあります。</w:t>
            </w:r>
          </w:p>
          <w:p w14:paraId="6BD9B7B6" w14:textId="77777777" w:rsidR="00B33FF1" w:rsidRPr="004A7B33" w:rsidRDefault="00B33FF1" w:rsidP="000164A3">
            <w:pPr>
              <w:ind w:left="228" w:hangingChars="100" w:hanging="228"/>
              <w:rPr>
                <w:rFonts w:hint="default"/>
                <w:color w:val="auto"/>
              </w:rPr>
            </w:pPr>
            <w:r w:rsidRPr="004A7B33">
              <w:rPr>
                <w:color w:val="auto"/>
              </w:rPr>
              <w:t>・　女性用トイレの数は、男性用トイレの数に比べ多くし、</w:t>
            </w:r>
            <w:r w:rsidR="00122403" w:rsidRPr="004A7B33">
              <w:rPr>
                <w:color w:val="auto"/>
              </w:rPr>
              <w:t>バリアフリー</w:t>
            </w:r>
            <w:r w:rsidRPr="004A7B33">
              <w:rPr>
                <w:color w:val="auto"/>
              </w:rPr>
              <w:t>トイレも設置するよう努めます。「スフィアハンドブック2018」では、男性トイレと女性トイレの割合は１：３が推奨されています。</w:t>
            </w:r>
          </w:p>
          <w:p w14:paraId="1A69B482" w14:textId="77777777" w:rsidR="0062614B" w:rsidRPr="004A7B33" w:rsidRDefault="0062614B" w:rsidP="0062614B">
            <w:pPr>
              <w:spacing w:line="308" w:lineRule="exact"/>
              <w:ind w:left="228" w:hangingChars="100" w:hanging="228"/>
              <w:rPr>
                <w:rFonts w:hint="default"/>
                <w:color w:val="auto"/>
              </w:rPr>
            </w:pPr>
            <w:r w:rsidRPr="004A7B33">
              <w:rPr>
                <w:color w:val="auto"/>
              </w:rPr>
              <w:t>・　性暴力やＤＶの発生を予防するため、女性用と男性用のトイレを離れた場所に設置するよう努めます。</w:t>
            </w:r>
          </w:p>
          <w:p w14:paraId="643EAE93" w14:textId="77777777" w:rsidR="00331F72" w:rsidRPr="004A7B33" w:rsidRDefault="00331F72" w:rsidP="0062614B">
            <w:pPr>
              <w:spacing w:line="308" w:lineRule="exact"/>
              <w:ind w:left="228" w:hangingChars="100" w:hanging="228"/>
              <w:rPr>
                <w:rFonts w:hint="default"/>
                <w:color w:val="auto"/>
              </w:rPr>
            </w:pPr>
            <w:r w:rsidRPr="004A7B33">
              <w:rPr>
                <w:color w:val="auto"/>
              </w:rPr>
              <w:t>・　女性用トイレや女性専用スペースは、入室したことが外部からわからないように入口をパーティションで目隠しする等の配慮も必要です。</w:t>
            </w:r>
          </w:p>
          <w:p w14:paraId="53BC24F4" w14:textId="77777777" w:rsidR="007B09C9" w:rsidRPr="004A7B33" w:rsidRDefault="007B09C9" w:rsidP="007B09C9">
            <w:pPr>
              <w:spacing w:line="308" w:lineRule="exact"/>
              <w:ind w:left="228" w:hangingChars="100" w:hanging="228"/>
              <w:rPr>
                <w:rFonts w:hint="default"/>
                <w:color w:val="auto"/>
              </w:rPr>
            </w:pPr>
            <w:r w:rsidRPr="004A7B33">
              <w:rPr>
                <w:color w:val="auto"/>
              </w:rPr>
              <w:t>・　避難所で洗濯を行う場合、洗濯物干し場は共用スペースのほか、男女別々のスペースに設けるのが望ましいです。その際はプライバシーの配慮に十分な注意が必要です。</w:t>
            </w:r>
          </w:p>
          <w:p w14:paraId="73E27F87" w14:textId="77777777" w:rsidR="00FC246F" w:rsidRPr="004A7B33" w:rsidRDefault="00FC246F" w:rsidP="004A4ADA">
            <w:pPr>
              <w:ind w:left="228" w:hangingChars="100" w:hanging="228"/>
              <w:rPr>
                <w:rFonts w:hint="default"/>
                <w:color w:val="auto"/>
              </w:rPr>
            </w:pPr>
            <w:r w:rsidRPr="004A7B33">
              <w:rPr>
                <w:color w:val="auto"/>
              </w:rPr>
              <w:t>・　女性職員や女性の応援職員、男女共同参画担当部局や男女共同参画センターが、運営管理者や入居者に個別ヒアリングや巡回指導を行い、環境改善を促すことが有用です。</w:t>
            </w:r>
          </w:p>
          <w:p w14:paraId="5343448B" w14:textId="77777777" w:rsidR="00FC246F" w:rsidRPr="004A7B33" w:rsidRDefault="00FC246F" w:rsidP="00D42D19">
            <w:pPr>
              <w:ind w:left="228" w:hangingChars="100" w:hanging="228"/>
              <w:rPr>
                <w:rFonts w:hint="default"/>
                <w:color w:val="auto"/>
              </w:rPr>
            </w:pPr>
            <w:r w:rsidRPr="004A7B33">
              <w:rPr>
                <w:color w:val="auto"/>
              </w:rPr>
              <w:t>・　生活環境の変化により、女性が様々な不安や悩み、ストレスを抱えるようになることから、保健師による健康確認の際に不安や悩みについても簡単に聞き取りを行い、男女共同参画センター等の相談窓口や社会福祉協議会などにつなげることは有効と考えられます。</w:t>
            </w:r>
          </w:p>
          <w:p w14:paraId="56A974EB" w14:textId="77777777" w:rsidR="00F32B93" w:rsidRPr="004A7B33" w:rsidRDefault="00F32B93" w:rsidP="00FC0BED">
            <w:pPr>
              <w:ind w:left="228" w:hangingChars="100" w:hanging="228"/>
              <w:rPr>
                <w:rFonts w:hint="default"/>
                <w:color w:val="auto"/>
              </w:rPr>
            </w:pPr>
            <w:r w:rsidRPr="004A7B33">
              <w:rPr>
                <w:color w:val="auto"/>
              </w:rPr>
              <w:t>・　避難所や車中泊で長時間同じ姿勢でいることで発症するいわゆるエコノミークラス症候群は女性、妊婦、乳幼児の発症リスクが高く、特に、トイレ環境を理由に水分を控えると発症リスクが上がります。エコノミークラス症候群の危険性について注意喚起し、運動や脚のマッサージをすすめたり、避難所のトイレが気持ちよく使える状態にするためのルールづくりを行う必要があります。</w:t>
            </w:r>
          </w:p>
        </w:tc>
      </w:tr>
    </w:tbl>
    <w:p w14:paraId="4ECCD548" w14:textId="77777777" w:rsidR="00F045F7" w:rsidRPr="004A7B33" w:rsidRDefault="00F045F7" w:rsidP="00FC246F">
      <w:pPr>
        <w:ind w:left="456" w:hangingChars="200" w:hanging="456"/>
        <w:rPr>
          <w:rFonts w:hint="default"/>
          <w:color w:val="auto"/>
        </w:rPr>
      </w:pPr>
    </w:p>
    <w:p w14:paraId="231F0991" w14:textId="77777777" w:rsidR="00F32B93" w:rsidRPr="004A7B33" w:rsidRDefault="00F32B93" w:rsidP="000164A3">
      <w:pPr>
        <w:ind w:leftChars="100" w:left="456" w:hangingChars="100" w:hanging="228"/>
        <w:rPr>
          <w:rFonts w:ascii="ＭＳ ゴシック" w:eastAsia="ＭＳ ゴシック" w:hAnsi="ＭＳ ゴシック" w:hint="default"/>
          <w:color w:val="auto"/>
        </w:rPr>
      </w:pPr>
      <w:r w:rsidRPr="004A7B33">
        <w:rPr>
          <w:rFonts w:ascii="ＭＳ ゴシック" w:eastAsia="ＭＳ ゴシック" w:hAnsi="ＭＳ ゴシック"/>
          <w:color w:val="auto"/>
        </w:rPr>
        <w:t>(3)</w:t>
      </w:r>
      <w:r w:rsidRPr="004A7B33">
        <w:rPr>
          <w:rFonts w:ascii="ＭＳ ゴシック" w:eastAsia="ＭＳ ゴシック" w:hAnsi="ＭＳ ゴシック" w:hint="default"/>
          <w:color w:val="auto"/>
        </w:rPr>
        <w:t xml:space="preserve"> </w:t>
      </w:r>
      <w:r w:rsidRPr="004A7B33">
        <w:rPr>
          <w:rFonts w:ascii="ＭＳ ゴシック" w:eastAsia="ＭＳ ゴシック" w:hAnsi="ＭＳ ゴシック"/>
          <w:color w:val="auto"/>
        </w:rPr>
        <w:t>物資の配給</w:t>
      </w:r>
    </w:p>
    <w:p w14:paraId="78BED46B" w14:textId="77777777" w:rsidR="00F32B93" w:rsidRPr="004A7B33" w:rsidRDefault="00F32B93" w:rsidP="000164A3">
      <w:pPr>
        <w:ind w:leftChars="100" w:left="456" w:hangingChars="100" w:hanging="228"/>
        <w:rPr>
          <w:rFonts w:hint="default"/>
          <w:color w:val="auto"/>
        </w:rPr>
      </w:pPr>
      <w:r w:rsidRPr="004A7B33">
        <w:rPr>
          <w:color w:val="auto"/>
        </w:rPr>
        <w:t xml:space="preserve">　　</w:t>
      </w:r>
      <w:r w:rsidR="001A1390" w:rsidRPr="004A7B33">
        <w:rPr>
          <w:color w:val="auto"/>
        </w:rPr>
        <w:t>過去の災害では、避難所のリーダーが男性ばかりで、女性が必要とする物資の要望を言いにくいことや、女性用下着や生理用品が届いても配布担当が男性であったため、女性はもらいに行きづらいということがありました。</w:t>
      </w:r>
    </w:p>
    <w:p w14:paraId="4BE7F76B" w14:textId="77777777" w:rsidR="001A1390" w:rsidRPr="004A7B33" w:rsidRDefault="001A1390" w:rsidP="000164A3">
      <w:pPr>
        <w:ind w:leftChars="100" w:left="456" w:hangingChars="100" w:hanging="228"/>
        <w:rPr>
          <w:rFonts w:hint="default"/>
          <w:color w:val="auto"/>
        </w:rPr>
      </w:pPr>
      <w:r w:rsidRPr="004A7B33">
        <w:rPr>
          <w:color w:val="auto"/>
        </w:rPr>
        <w:t xml:space="preserve">　　女性用品は、女性の担当者からの配布、女性トイレや女性専用スペースに常備するなど、配布方法の工夫が必要です。</w:t>
      </w:r>
      <w:r w:rsidR="000E6C20" w:rsidRPr="004A7B33">
        <w:rPr>
          <w:color w:val="auto"/>
        </w:rPr>
        <w:t>同様に、男性も、避難所が乾燥していたのでリップクリームが欲しかった、尿漏れパッドが欲しかったが言い出せなかったという声もあり、男性への配慮も必要です。</w:t>
      </w:r>
    </w:p>
    <w:p w14:paraId="1D0BA91A" w14:textId="77777777" w:rsidR="000E6C20" w:rsidRPr="004A7B33" w:rsidRDefault="000E6C20" w:rsidP="000164A3">
      <w:pPr>
        <w:ind w:leftChars="100" w:left="456" w:hangingChars="100" w:hanging="228"/>
        <w:rPr>
          <w:rFonts w:hint="default"/>
          <w:color w:val="auto"/>
        </w:rPr>
      </w:pPr>
      <w:r w:rsidRPr="004A7B33">
        <w:rPr>
          <w:color w:val="auto"/>
        </w:rPr>
        <w:t xml:space="preserve">　　また、避難所に避難していない在宅避難者や車中泊避難者は、妊産婦、乳幼児を抱える家庭といった特別な配慮やニーズがある人が多いことから、最寄りの避難所等で避難者名簿に記入すること</w:t>
      </w:r>
      <w:r w:rsidR="007154BF" w:rsidRPr="004A7B33">
        <w:rPr>
          <w:color w:val="auto"/>
        </w:rPr>
        <w:t>を推奨して、ニーズを把握し、女性用品や乳幼児用品を含む、必要な物資を支援する必要があります。</w:t>
      </w:r>
    </w:p>
    <w:p w14:paraId="63630D21" w14:textId="77777777" w:rsidR="00674AE5" w:rsidRPr="004A7B33" w:rsidRDefault="00674AE5" w:rsidP="000164A3">
      <w:pPr>
        <w:ind w:leftChars="100" w:left="456" w:hangingChars="100" w:hanging="228"/>
        <w:rPr>
          <w:rFonts w:hint="default"/>
          <w:color w:val="auto"/>
        </w:rPr>
      </w:pPr>
    </w:p>
    <w:p w14:paraId="69FB9E27" w14:textId="77777777" w:rsidR="00674AE5" w:rsidRPr="004A7B33" w:rsidRDefault="00674AE5" w:rsidP="00674AE5">
      <w:pPr>
        <w:ind w:leftChars="100" w:left="456" w:hangingChars="100" w:hanging="228"/>
        <w:rPr>
          <w:rFonts w:ascii="ＭＳ ゴシック" w:eastAsia="ＭＳ ゴシック" w:hAnsi="ＭＳ ゴシック" w:hint="default"/>
          <w:color w:val="auto"/>
        </w:rPr>
      </w:pPr>
      <w:r w:rsidRPr="004A7B33">
        <w:rPr>
          <w:rFonts w:ascii="ＭＳ ゴシック" w:eastAsia="ＭＳ ゴシック" w:hAnsi="ＭＳ ゴシック"/>
          <w:color w:val="auto"/>
        </w:rPr>
        <w:t>(4)</w:t>
      </w:r>
      <w:r w:rsidRPr="004A7B33">
        <w:rPr>
          <w:rFonts w:ascii="ＭＳ ゴシック" w:eastAsia="ＭＳ ゴシック" w:hAnsi="ＭＳ ゴシック" w:hint="default"/>
          <w:color w:val="auto"/>
        </w:rPr>
        <w:t xml:space="preserve"> </w:t>
      </w:r>
      <w:r w:rsidRPr="004A7B33">
        <w:rPr>
          <w:rFonts w:ascii="ＭＳ ゴシック" w:eastAsia="ＭＳ ゴシック" w:hAnsi="ＭＳ ゴシック"/>
          <w:color w:val="auto"/>
        </w:rPr>
        <w:t>保健衛生</w:t>
      </w:r>
      <w:r w:rsidR="00FF6454" w:rsidRPr="004A7B33">
        <w:rPr>
          <w:rFonts w:ascii="ＭＳ ゴシック" w:eastAsia="ＭＳ ゴシック" w:hAnsi="ＭＳ ゴシック"/>
          <w:color w:val="auto"/>
        </w:rPr>
        <w:t>の確保</w:t>
      </w:r>
    </w:p>
    <w:p w14:paraId="74EF1EF9" w14:textId="77777777" w:rsidR="00674AE5" w:rsidRPr="004A7B33" w:rsidRDefault="00674AE5" w:rsidP="000164A3">
      <w:pPr>
        <w:ind w:leftChars="100" w:left="456" w:hangingChars="100" w:hanging="228"/>
        <w:rPr>
          <w:rFonts w:hint="default"/>
          <w:color w:val="auto"/>
        </w:rPr>
      </w:pPr>
      <w:r w:rsidRPr="004A7B33">
        <w:rPr>
          <w:color w:val="auto"/>
        </w:rPr>
        <w:t xml:space="preserve">　　</w:t>
      </w:r>
      <w:r w:rsidR="009A3C06" w:rsidRPr="004A7B33">
        <w:rPr>
          <w:color w:val="auto"/>
        </w:rPr>
        <w:t>地震や台風等の災害が発生し水や電気、ガスやライフラインが遮断されることで、</w:t>
      </w:r>
      <w:r w:rsidR="009A3C06" w:rsidRPr="004A7B33">
        <w:rPr>
          <w:color w:val="auto"/>
        </w:rPr>
        <w:lastRenderedPageBreak/>
        <w:t>避難所における衛生状態が悪くなったり、感染症が流行することがあります。</w:t>
      </w:r>
    </w:p>
    <w:p w14:paraId="14842A60" w14:textId="77777777" w:rsidR="00336F55" w:rsidRPr="004A7B33" w:rsidRDefault="00336F55" w:rsidP="000164A3">
      <w:pPr>
        <w:ind w:leftChars="100" w:left="456" w:hangingChars="100" w:hanging="228"/>
        <w:rPr>
          <w:rFonts w:hint="default"/>
          <w:color w:val="auto"/>
        </w:rPr>
      </w:pPr>
      <w:r w:rsidRPr="004A7B33">
        <w:rPr>
          <w:color w:val="auto"/>
        </w:rPr>
        <w:t xml:space="preserve">　　衛生状態が悪くなると、女性は婦人科系の病気、妊婦は流産・早産や妊婦高血圧症候群、産婦は乳腺炎や膀胱炎、乳幼児は感染症にかかりやすくなるなど、一般の人に比べて健康リスクが高くなるため保健上の配慮が必要で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336F55" w:rsidRPr="004A7B33" w14:paraId="08544238" w14:textId="77777777" w:rsidTr="00690C14">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2D5A585A" w14:textId="77777777" w:rsidR="00336F55" w:rsidRPr="004A7B33" w:rsidRDefault="00336F55" w:rsidP="000164A3">
            <w:pPr>
              <w:ind w:left="228" w:hangingChars="100" w:hanging="228"/>
              <w:rPr>
                <w:rFonts w:hint="default"/>
                <w:color w:val="auto"/>
              </w:rPr>
            </w:pPr>
            <w:r w:rsidRPr="004A7B33">
              <w:rPr>
                <w:color w:val="auto"/>
              </w:rPr>
              <w:t>・　妊産婦や母子への相談対応に当たっては、同性の支援者でないと相談しにくい悩みもあることから、女性の相談員を配置し、保護者の意向等が尊重され、相談しやすくプライバシーが確保される環境を確保することが必要です。</w:t>
            </w:r>
          </w:p>
          <w:p w14:paraId="7DFC465D" w14:textId="77777777" w:rsidR="00336F55" w:rsidRPr="004A7B33" w:rsidRDefault="00336F55" w:rsidP="004A4ADA">
            <w:pPr>
              <w:ind w:left="228" w:hangingChars="100" w:hanging="228"/>
              <w:rPr>
                <w:rFonts w:hint="default"/>
                <w:color w:val="auto"/>
              </w:rPr>
            </w:pPr>
            <w:r w:rsidRPr="004A7B33">
              <w:rPr>
                <w:color w:val="auto"/>
              </w:rPr>
              <w:t>・　要配慮者は、早い段階で女性専用、家族専用、母子専用、介護・介助スペースへ移動させて、栄養の確保と健康維持のための配慮を行う必要があります。定期的に本人や家族等の支援者へ声かけをし、必要に応じて医療、保健、福祉等の専門家と連携し、個々の状況に応じた</w:t>
            </w:r>
            <w:r w:rsidR="00A341FE" w:rsidRPr="004A7B33">
              <w:rPr>
                <w:color w:val="auto"/>
              </w:rPr>
              <w:t>対応を行う必要があります。</w:t>
            </w:r>
          </w:p>
          <w:p w14:paraId="52245D8A" w14:textId="77777777" w:rsidR="00A341FE" w:rsidRPr="004A7B33" w:rsidRDefault="00A341FE" w:rsidP="00D42D19">
            <w:pPr>
              <w:ind w:left="228" w:hangingChars="100" w:hanging="228"/>
              <w:rPr>
                <w:rFonts w:hint="default"/>
                <w:color w:val="auto"/>
              </w:rPr>
            </w:pPr>
            <w:r w:rsidRPr="004A7B33">
              <w:rPr>
                <w:color w:val="auto"/>
              </w:rPr>
              <w:t>・　乳児に対しては、母乳育児の場合、感染症のリスクを減らす観点から、それを継続するための支援が重要です。母親がリラックスして母乳が継続して与えられる環境を整え、必要な水分・食料や休息を取るための支援が必要です。</w:t>
            </w:r>
          </w:p>
          <w:p w14:paraId="5825456F" w14:textId="77777777" w:rsidR="00A341FE" w:rsidRPr="004A7B33" w:rsidRDefault="00A341FE" w:rsidP="00FC0BED">
            <w:pPr>
              <w:ind w:left="228" w:hangingChars="100" w:hanging="228"/>
              <w:rPr>
                <w:rFonts w:hint="default"/>
                <w:color w:val="auto"/>
              </w:rPr>
            </w:pPr>
            <w:r w:rsidRPr="004A7B33">
              <w:rPr>
                <w:color w:val="auto"/>
              </w:rPr>
              <w:t>・　粉ミルクや液体ミルクを使用する際は、平常時の状況や本人の希望について</w:t>
            </w:r>
            <w:r w:rsidR="0027573F" w:rsidRPr="004A7B33">
              <w:rPr>
                <w:color w:val="auto"/>
              </w:rPr>
              <w:t>聞き取り(アセスメント)を行い、必要な乳児に衛生的な環境で提供することができるよう、必要な機材や情報をセットで提供する必要があります。</w:t>
            </w:r>
          </w:p>
          <w:p w14:paraId="28E5860C" w14:textId="77777777" w:rsidR="00FF6454" w:rsidRPr="004A7B33" w:rsidRDefault="005F2ABA" w:rsidP="004A51B6">
            <w:pPr>
              <w:ind w:left="228" w:hangingChars="100" w:hanging="228"/>
              <w:rPr>
                <w:rFonts w:hint="default"/>
                <w:color w:val="auto"/>
              </w:rPr>
            </w:pPr>
            <w:r w:rsidRPr="004A7B33">
              <w:rPr>
                <w:color w:val="auto"/>
              </w:rPr>
              <w:t>・　育児中の女性は平常時から、「子ども</w:t>
            </w:r>
            <w:r w:rsidR="0027573F" w:rsidRPr="004A7B33">
              <w:rPr>
                <w:color w:val="auto"/>
              </w:rPr>
              <w:t>のため」として我慢したり、周囲から</w:t>
            </w:r>
            <w:r w:rsidR="00F12B2C" w:rsidRPr="004A7B33">
              <w:rPr>
                <w:color w:val="auto"/>
              </w:rPr>
              <w:t>母親としての役割</w:t>
            </w:r>
            <w:r w:rsidR="0027573F" w:rsidRPr="004A7B33">
              <w:rPr>
                <w:color w:val="auto"/>
              </w:rPr>
              <w:t>を押しつけられることも少なくありませんが、災害時は、そうした状況がより強まる傾向にあります。災害時には、より一層、母親の意思を尊重し、不安や悩みをはき出しやすい環境を作っていくことで、母親の回復に繋がり、最も脆弱である育児の支援に繋げていくことが重要です。</w:t>
            </w:r>
          </w:p>
        </w:tc>
      </w:tr>
    </w:tbl>
    <w:p w14:paraId="237D193D" w14:textId="77777777" w:rsidR="00336F55" w:rsidRPr="004A7B33" w:rsidRDefault="00336F55" w:rsidP="000164A3">
      <w:pPr>
        <w:ind w:leftChars="100" w:left="456" w:hangingChars="100" w:hanging="228"/>
        <w:rPr>
          <w:rFonts w:hint="default"/>
          <w:color w:val="auto"/>
        </w:rPr>
      </w:pPr>
    </w:p>
    <w:p w14:paraId="113E0A29" w14:textId="77777777" w:rsidR="00FF6454" w:rsidRPr="004A7B33" w:rsidRDefault="00FF6454" w:rsidP="00FF6454">
      <w:pPr>
        <w:ind w:leftChars="100" w:left="456" w:hangingChars="100" w:hanging="228"/>
        <w:rPr>
          <w:rFonts w:ascii="ＭＳ ゴシック" w:eastAsia="ＭＳ ゴシック" w:hAnsi="ＭＳ ゴシック" w:hint="default"/>
          <w:color w:val="auto"/>
        </w:rPr>
      </w:pPr>
      <w:r w:rsidRPr="004A7B33">
        <w:rPr>
          <w:rFonts w:ascii="ＭＳ ゴシック" w:eastAsia="ＭＳ ゴシック" w:hAnsi="ＭＳ ゴシック"/>
          <w:color w:val="auto"/>
        </w:rPr>
        <w:t>(5)</w:t>
      </w:r>
      <w:r w:rsidRPr="004A7B33">
        <w:rPr>
          <w:rFonts w:ascii="ＭＳ ゴシック" w:eastAsia="ＭＳ ゴシック" w:hAnsi="ＭＳ ゴシック" w:hint="default"/>
          <w:color w:val="auto"/>
        </w:rPr>
        <w:t xml:space="preserve"> </w:t>
      </w:r>
      <w:r w:rsidRPr="004A7B33">
        <w:rPr>
          <w:rFonts w:ascii="ＭＳ ゴシック" w:eastAsia="ＭＳ ゴシック" w:hAnsi="ＭＳ ゴシック"/>
          <w:color w:val="auto"/>
        </w:rPr>
        <w:t>食事の提供・栄養管理</w:t>
      </w:r>
    </w:p>
    <w:p w14:paraId="141887EF" w14:textId="77777777" w:rsidR="00336F55" w:rsidRPr="004A7B33" w:rsidRDefault="00FF6454" w:rsidP="000164A3">
      <w:pPr>
        <w:ind w:left="456" w:hangingChars="200" w:hanging="456"/>
        <w:rPr>
          <w:rFonts w:hint="default"/>
          <w:color w:val="auto"/>
        </w:rPr>
      </w:pPr>
      <w:r w:rsidRPr="004A7B33">
        <w:rPr>
          <w:color w:val="auto"/>
        </w:rPr>
        <w:t xml:space="preserve">　　　避難生活を健康に過ごすためのポイントは①水分をとる、②食事をしっかりとる、③安全(衛生的)に食べる、④身体を動かすことです。</w:t>
      </w:r>
    </w:p>
    <w:p w14:paraId="0C23A8C7" w14:textId="77777777" w:rsidR="00FF6454" w:rsidRPr="004A7B33" w:rsidRDefault="00FF6454" w:rsidP="000164A3">
      <w:pPr>
        <w:ind w:left="456" w:hangingChars="200" w:hanging="456"/>
        <w:rPr>
          <w:rFonts w:hint="default"/>
          <w:color w:val="auto"/>
        </w:rPr>
      </w:pPr>
      <w:r w:rsidRPr="004A7B33">
        <w:rPr>
          <w:color w:val="auto"/>
        </w:rPr>
        <w:t xml:space="preserve">　　　過去の災害における避難所での食事は、炭水化物の過剰な供給や乳製品、肉、野菜の不足、塩分の過剰など、量も質も不十分で、避難所による栄養格差がありました。栄養不良が長引くと健康を損ない、災害関連死につながる心配があるため、炊き出しや弁当を組み合わせて、「おかず」を提供し、温かい食べ慣れた</w:t>
      </w:r>
      <w:r w:rsidR="00775A09" w:rsidRPr="004A7B33">
        <w:rPr>
          <w:color w:val="auto"/>
        </w:rPr>
        <w:t>食事に近づけることが重要です。</w:t>
      </w:r>
    </w:p>
    <w:tbl>
      <w:tblPr>
        <w:tblW w:w="0" w:type="auto"/>
        <w:tblInd w:w="609" w:type="dxa"/>
        <w:tblLayout w:type="fixed"/>
        <w:tblCellMar>
          <w:left w:w="0" w:type="dxa"/>
          <w:right w:w="0" w:type="dxa"/>
        </w:tblCellMar>
        <w:tblLook w:val="0000" w:firstRow="0" w:lastRow="0" w:firstColumn="0" w:lastColumn="0" w:noHBand="0" w:noVBand="0"/>
      </w:tblPr>
      <w:tblGrid>
        <w:gridCol w:w="8288"/>
      </w:tblGrid>
      <w:tr w:rsidR="00775A09" w:rsidRPr="004A7B33" w14:paraId="52AB078E" w14:textId="77777777" w:rsidTr="00690C14">
        <w:tc>
          <w:tcPr>
            <w:tcW w:w="8288" w:type="dxa"/>
            <w:tcBorders>
              <w:top w:val="dashed" w:sz="4" w:space="0" w:color="000000"/>
              <w:left w:val="dashed" w:sz="4" w:space="0" w:color="000000"/>
              <w:bottom w:val="dashed" w:sz="4" w:space="0" w:color="000000"/>
              <w:right w:val="dashed" w:sz="4" w:space="0" w:color="000000"/>
            </w:tcBorders>
            <w:tcMar>
              <w:left w:w="49" w:type="dxa"/>
              <w:right w:w="49" w:type="dxa"/>
            </w:tcMar>
          </w:tcPr>
          <w:p w14:paraId="4F0EA2AC" w14:textId="77777777" w:rsidR="00775A09" w:rsidRPr="004A7B33" w:rsidRDefault="00775A09" w:rsidP="004A4ADA">
            <w:pPr>
              <w:ind w:left="228" w:hangingChars="100" w:hanging="228"/>
              <w:rPr>
                <w:rFonts w:hint="default"/>
                <w:color w:val="auto"/>
              </w:rPr>
            </w:pPr>
            <w:r w:rsidRPr="004A7B33">
              <w:rPr>
                <w:color w:val="auto"/>
              </w:rPr>
              <w:t>・　被災者の女性が食事の準備を一手に任され、疲れ切ってしまうことがありますので、</w:t>
            </w:r>
            <w:r w:rsidR="00F12B2C" w:rsidRPr="004A7B33">
              <w:rPr>
                <w:color w:val="auto"/>
              </w:rPr>
              <w:t>男女問わずできる人が（いずれかの性別に偏ることなく）</w:t>
            </w:r>
            <w:r w:rsidRPr="004A7B33">
              <w:rPr>
                <w:color w:val="auto"/>
              </w:rPr>
              <w:t>皆で協同することが大切です。</w:t>
            </w:r>
          </w:p>
          <w:p w14:paraId="7F838C27" w14:textId="77777777" w:rsidR="00775A09" w:rsidRPr="004A7B33" w:rsidRDefault="00775A09" w:rsidP="00D42D19">
            <w:pPr>
              <w:ind w:left="228" w:hangingChars="100" w:hanging="228"/>
              <w:rPr>
                <w:rFonts w:hint="default"/>
                <w:color w:val="auto"/>
              </w:rPr>
            </w:pPr>
            <w:r w:rsidRPr="004A7B33">
              <w:rPr>
                <w:color w:val="auto"/>
              </w:rPr>
              <w:t>・　乳幼児はわずかな食事の変化で脱水や重大な健康障害に発展することもあり、母親は大きな不安を抱えています。食物アレルギーの食事も手に入りにくく、ライフラインが使えず哺乳瓶の消毒ができないなど、母親の負担は平常時に比べてとても大きくなります。</w:t>
            </w:r>
            <w:r w:rsidR="00557978" w:rsidRPr="004A7B33">
              <w:rPr>
                <w:color w:val="auto"/>
              </w:rPr>
              <w:t>安心して母乳を続け育児をするためにも、母親がタンパク質やビタミンをとれるように優先した支援が必要です。</w:t>
            </w:r>
          </w:p>
          <w:p w14:paraId="74A4B50B" w14:textId="77777777" w:rsidR="00557978" w:rsidRPr="004A7B33" w:rsidRDefault="005F2ABA" w:rsidP="00D42D19">
            <w:pPr>
              <w:ind w:left="228" w:hangingChars="100" w:hanging="228"/>
              <w:rPr>
                <w:rFonts w:hint="default"/>
                <w:color w:val="auto"/>
              </w:rPr>
            </w:pPr>
            <w:r w:rsidRPr="004A7B33">
              <w:rPr>
                <w:color w:val="auto"/>
              </w:rPr>
              <w:lastRenderedPageBreak/>
              <w:t>・　一方で、支援物資が沢山届くようになると、子ども</w:t>
            </w:r>
            <w:r w:rsidR="00557978" w:rsidRPr="004A7B33">
              <w:rPr>
                <w:color w:val="auto"/>
              </w:rPr>
              <w:t>がお菓子ばかり食べて食事をしなくなるなどの問題もあります。</w:t>
            </w:r>
          </w:p>
          <w:p w14:paraId="6DC25104" w14:textId="77777777" w:rsidR="00557978" w:rsidRPr="004A7B33" w:rsidRDefault="00557978" w:rsidP="00FC0BED">
            <w:pPr>
              <w:ind w:left="228" w:hangingChars="100" w:hanging="228"/>
              <w:rPr>
                <w:rFonts w:hint="default"/>
                <w:color w:val="auto"/>
              </w:rPr>
            </w:pPr>
            <w:r w:rsidRPr="004A7B33">
              <w:rPr>
                <w:color w:val="auto"/>
              </w:rPr>
              <w:t>・　保健師、助産師、管理栄養士、歯科衛生士等の専門職や、女性団体、子育て支援団体、母乳育児支援団体等と連携して、妊産婦や母子をはじめとする女性のニーズに対応することが重要です。</w:t>
            </w:r>
          </w:p>
        </w:tc>
      </w:tr>
    </w:tbl>
    <w:p w14:paraId="064DAB3B" w14:textId="77777777" w:rsidR="00775A09" w:rsidRPr="004A7B33" w:rsidRDefault="00775A09" w:rsidP="000164A3">
      <w:pPr>
        <w:ind w:left="456" w:hangingChars="200" w:hanging="456"/>
        <w:rPr>
          <w:rFonts w:hint="default"/>
          <w:color w:val="auto"/>
        </w:rPr>
      </w:pPr>
    </w:p>
    <w:p w14:paraId="6CAEA556" w14:textId="77777777" w:rsidR="00690C14" w:rsidRPr="004A7B33" w:rsidRDefault="00690C14" w:rsidP="00690C14">
      <w:pPr>
        <w:ind w:leftChars="100" w:left="456" w:hangingChars="100" w:hanging="228"/>
        <w:rPr>
          <w:rFonts w:ascii="ＭＳ ゴシック" w:eastAsia="ＭＳ ゴシック" w:hAnsi="ＭＳ ゴシック" w:hint="default"/>
          <w:color w:val="auto"/>
        </w:rPr>
      </w:pPr>
      <w:r w:rsidRPr="004A7B33">
        <w:rPr>
          <w:rFonts w:ascii="ＭＳ ゴシック" w:eastAsia="ＭＳ ゴシック" w:hAnsi="ＭＳ ゴシック"/>
          <w:color w:val="auto"/>
        </w:rPr>
        <w:t>(6)</w:t>
      </w:r>
      <w:r w:rsidRPr="004A7B33">
        <w:rPr>
          <w:rFonts w:ascii="ＭＳ ゴシック" w:eastAsia="ＭＳ ゴシック" w:hAnsi="ＭＳ ゴシック" w:hint="default"/>
          <w:color w:val="auto"/>
        </w:rPr>
        <w:t xml:space="preserve"> </w:t>
      </w:r>
      <w:r w:rsidR="005F2ABA" w:rsidRPr="004A7B33">
        <w:rPr>
          <w:rFonts w:ascii="ＭＳ ゴシック" w:eastAsia="ＭＳ ゴシック" w:hAnsi="ＭＳ ゴシック"/>
          <w:color w:val="auto"/>
        </w:rPr>
        <w:t>子ども</w:t>
      </w:r>
      <w:r w:rsidRPr="004A7B33">
        <w:rPr>
          <w:rFonts w:ascii="ＭＳ ゴシック" w:eastAsia="ＭＳ ゴシック" w:hAnsi="ＭＳ ゴシック"/>
          <w:color w:val="auto"/>
        </w:rPr>
        <w:t>や若年</w:t>
      </w:r>
      <w:r w:rsidR="00F12B2C" w:rsidRPr="004A7B33">
        <w:rPr>
          <w:rFonts w:ascii="ＭＳ ゴシック" w:eastAsia="ＭＳ ゴシック" w:hAnsi="ＭＳ ゴシック"/>
          <w:color w:val="auto"/>
        </w:rPr>
        <w:t>者</w:t>
      </w:r>
      <w:r w:rsidRPr="004A7B33">
        <w:rPr>
          <w:rFonts w:ascii="ＭＳ ゴシック" w:eastAsia="ＭＳ ゴシック" w:hAnsi="ＭＳ ゴシック"/>
          <w:color w:val="auto"/>
        </w:rPr>
        <w:t>への支援</w:t>
      </w:r>
    </w:p>
    <w:p w14:paraId="0309C936" w14:textId="77777777" w:rsidR="00690C14" w:rsidRPr="004A7B33" w:rsidRDefault="00690C14" w:rsidP="000164A3">
      <w:pPr>
        <w:ind w:left="456" w:hangingChars="200" w:hanging="456"/>
        <w:rPr>
          <w:rFonts w:hint="default"/>
          <w:color w:val="auto"/>
        </w:rPr>
      </w:pPr>
      <w:r w:rsidRPr="004A7B33">
        <w:rPr>
          <w:color w:val="auto"/>
        </w:rPr>
        <w:t xml:space="preserve">　　　</w:t>
      </w:r>
      <w:r w:rsidR="005F2ABA" w:rsidRPr="004A7B33">
        <w:rPr>
          <w:color w:val="auto"/>
        </w:rPr>
        <w:t>災害後、保護者や大人たちは災害対応に追われ、子どもや若年層に注意を向けるのが難しくなる傾向にあります。子ども</w:t>
      </w:r>
      <w:r w:rsidRPr="004A7B33">
        <w:rPr>
          <w:color w:val="auto"/>
        </w:rPr>
        <w:t>たちは、災害の怖い記憶や、慣れない避難生活、のびのびと遊べないこと、受験勉強が思うようにできないことなど、多様なストレスを抱えている場合もあります。</w:t>
      </w:r>
    </w:p>
    <w:p w14:paraId="2978BE90" w14:textId="77777777" w:rsidR="00690C14" w:rsidRPr="004A7B33" w:rsidRDefault="005F2ABA" w:rsidP="004A4ADA">
      <w:pPr>
        <w:ind w:left="456" w:hangingChars="200" w:hanging="456"/>
        <w:rPr>
          <w:rFonts w:hint="default"/>
          <w:color w:val="auto"/>
        </w:rPr>
      </w:pPr>
      <w:r w:rsidRPr="004A7B33">
        <w:rPr>
          <w:color w:val="auto"/>
        </w:rPr>
        <w:t xml:space="preserve">　　　子ども</w:t>
      </w:r>
      <w:r w:rsidR="00690C14" w:rsidRPr="004A7B33">
        <w:rPr>
          <w:color w:val="auto"/>
        </w:rPr>
        <w:t>や</w:t>
      </w:r>
      <w:r w:rsidR="00F12B2C" w:rsidRPr="004A7B33">
        <w:rPr>
          <w:color w:val="auto"/>
        </w:rPr>
        <w:t>若年者とりわけ</w:t>
      </w:r>
      <w:r w:rsidR="00690C14" w:rsidRPr="004A7B33">
        <w:rPr>
          <w:color w:val="auto"/>
        </w:rPr>
        <w:t>若年女性は、避難所等において、性暴力に巻き込まれるリスクもあります。これまでの災害では、例えば、支援をする見返りとして性的な行為を要求される、トイレ等が暗い場所にありそこで暴力を受ける、見知らぬ</w:t>
      </w:r>
      <w:r w:rsidR="00F12B2C" w:rsidRPr="004A7B33">
        <w:rPr>
          <w:color w:val="auto"/>
        </w:rPr>
        <w:t>人</w:t>
      </w:r>
      <w:r w:rsidR="00690C14" w:rsidRPr="004A7B33">
        <w:rPr>
          <w:color w:val="auto"/>
        </w:rPr>
        <w:t>が知らぬ間に隣に寝て来て体を触る</w:t>
      </w:r>
      <w:r w:rsidRPr="004A7B33">
        <w:rPr>
          <w:color w:val="auto"/>
        </w:rPr>
        <w:t>といった事例が指摘されています。子ども</w:t>
      </w:r>
      <w:r w:rsidR="00690C14" w:rsidRPr="004A7B33">
        <w:rPr>
          <w:color w:val="auto"/>
        </w:rPr>
        <w:t>や若年</w:t>
      </w:r>
      <w:r w:rsidR="00F12B2C" w:rsidRPr="004A7B33">
        <w:rPr>
          <w:color w:val="auto"/>
        </w:rPr>
        <w:t>者</w:t>
      </w:r>
      <w:r w:rsidR="00690C14" w:rsidRPr="004A7B33">
        <w:rPr>
          <w:color w:val="auto"/>
        </w:rPr>
        <w:t>にとって安全な環境を作ることが必要不可欠です。</w:t>
      </w:r>
    </w:p>
    <w:p w14:paraId="183358A8" w14:textId="77777777" w:rsidR="00690C14" w:rsidRPr="004A7B33" w:rsidRDefault="005F2ABA" w:rsidP="00D42D19">
      <w:pPr>
        <w:ind w:left="456" w:hangingChars="200" w:hanging="456"/>
        <w:rPr>
          <w:rFonts w:hint="default"/>
          <w:color w:val="auto"/>
        </w:rPr>
      </w:pPr>
      <w:r w:rsidRPr="004A7B33">
        <w:rPr>
          <w:color w:val="auto"/>
        </w:rPr>
        <w:t xml:space="preserve">　　　こうした子ども</w:t>
      </w:r>
      <w:r w:rsidR="00690C14" w:rsidRPr="004A7B33">
        <w:rPr>
          <w:color w:val="auto"/>
        </w:rPr>
        <w:t>や若年女性に対しては、相談支援の充実や、自治体の関係部局間の連携、男女共同参画センターや子育て支援センター、民間団体との連携も不可欠です</w:t>
      </w:r>
      <w:r w:rsidR="00E85970" w:rsidRPr="004A7B33">
        <w:rPr>
          <w:color w:val="auto"/>
        </w:rPr>
        <w:t>。また、虐待防止の専門家との連携やＳＮＳを活用した相談体制の整備も重要です。</w:t>
      </w:r>
    </w:p>
    <w:p w14:paraId="04DCF44F" w14:textId="77777777" w:rsidR="00E85970" w:rsidRPr="004A7B33" w:rsidRDefault="00E85970" w:rsidP="00FC0BED">
      <w:pPr>
        <w:ind w:left="456" w:hangingChars="200" w:hanging="456"/>
        <w:rPr>
          <w:rFonts w:hint="default"/>
          <w:color w:val="auto"/>
        </w:rPr>
      </w:pPr>
    </w:p>
    <w:p w14:paraId="2B9534EC" w14:textId="77777777" w:rsidR="003C0DB9" w:rsidRPr="004A7B33" w:rsidRDefault="003C0DB9" w:rsidP="003C0DB9">
      <w:pPr>
        <w:ind w:leftChars="100" w:left="456" w:hangingChars="100" w:hanging="228"/>
        <w:rPr>
          <w:rFonts w:ascii="ＭＳ ゴシック" w:eastAsia="ＭＳ ゴシック" w:hAnsi="ＭＳ ゴシック" w:hint="default"/>
          <w:color w:val="auto"/>
        </w:rPr>
      </w:pPr>
      <w:r w:rsidRPr="004A7B33">
        <w:rPr>
          <w:rFonts w:ascii="ＭＳ ゴシック" w:eastAsia="ＭＳ ゴシック" w:hAnsi="ＭＳ ゴシック"/>
          <w:color w:val="auto"/>
        </w:rPr>
        <w:t>(7)</w:t>
      </w:r>
      <w:r w:rsidRPr="004A7B33">
        <w:rPr>
          <w:rFonts w:ascii="ＭＳ ゴシック" w:eastAsia="ＭＳ ゴシック" w:hAnsi="ＭＳ ゴシック" w:hint="default"/>
          <w:color w:val="auto"/>
        </w:rPr>
        <w:t xml:space="preserve"> </w:t>
      </w:r>
      <w:r w:rsidR="00A32E94" w:rsidRPr="004A7B33">
        <w:rPr>
          <w:rFonts w:ascii="ＭＳ ゴシック" w:eastAsia="ＭＳ ゴシック" w:hAnsi="ＭＳ ゴシック"/>
          <w:color w:val="auto"/>
        </w:rPr>
        <w:t>性的</w:t>
      </w:r>
      <w:r w:rsidR="00AE6B59" w:rsidRPr="004A7B33">
        <w:rPr>
          <w:rFonts w:ascii="ＭＳ ゴシック" w:eastAsia="ＭＳ ゴシック" w:hAnsi="ＭＳ ゴシック"/>
          <w:color w:val="auto"/>
        </w:rPr>
        <w:t>マイノリティ</w:t>
      </w:r>
      <w:r w:rsidR="00A32E94" w:rsidRPr="004A7B33">
        <w:rPr>
          <w:rFonts w:ascii="ＭＳ ゴシック" w:eastAsia="ＭＳ ゴシック" w:hAnsi="ＭＳ ゴシック"/>
          <w:color w:val="auto"/>
        </w:rPr>
        <w:t>への配慮</w:t>
      </w:r>
    </w:p>
    <w:p w14:paraId="161BFA62" w14:textId="77777777" w:rsidR="00E85970" w:rsidRPr="004A7B33" w:rsidRDefault="00A32E94" w:rsidP="000164A3">
      <w:pPr>
        <w:ind w:left="456" w:hangingChars="200" w:hanging="456"/>
        <w:rPr>
          <w:rFonts w:hint="default"/>
          <w:color w:val="auto"/>
        </w:rPr>
      </w:pPr>
      <w:r w:rsidRPr="004A7B33">
        <w:rPr>
          <w:color w:val="auto"/>
        </w:rPr>
        <w:t xml:space="preserve">　　　</w:t>
      </w:r>
      <w:r w:rsidR="00AE6B59" w:rsidRPr="004A7B33">
        <w:rPr>
          <w:color w:val="auto"/>
        </w:rPr>
        <w:t>民間での調査等によると、日本における性的マイノリティの人数は、平均にすると全人口の約５～８％程度という結果が出ており、少なくとも20人に１人という割合になります。災害時の避難所では、多くの避難者が集まり、その中に性的マイ</w:t>
      </w:r>
      <w:r w:rsidR="004F0387" w:rsidRPr="004A7B33">
        <w:rPr>
          <w:color w:val="auto"/>
        </w:rPr>
        <w:t>ノリテ</w:t>
      </w:r>
      <w:r w:rsidR="00151A6C" w:rsidRPr="004A7B33">
        <w:rPr>
          <w:color w:val="auto"/>
        </w:rPr>
        <w:t>ィの方が含まれる可能性は極めて高いと考えられ、それらの方も含めた全ての避難者が</w:t>
      </w:r>
      <w:r w:rsidR="00520F27" w:rsidRPr="004A7B33">
        <w:rPr>
          <w:color w:val="auto"/>
        </w:rPr>
        <w:t>、安心して避難できる環境を整備・提供する</w:t>
      </w:r>
      <w:r w:rsidR="00AE6B59" w:rsidRPr="004A7B33">
        <w:rPr>
          <w:color w:val="auto"/>
        </w:rPr>
        <w:t>こと</w:t>
      </w:r>
      <w:r w:rsidR="00520F27" w:rsidRPr="004A7B33">
        <w:rPr>
          <w:color w:val="auto"/>
        </w:rPr>
        <w:t>に努める必要があります。</w:t>
      </w:r>
    </w:p>
    <w:p w14:paraId="4A61415D" w14:textId="77777777" w:rsidR="001E7365" w:rsidRPr="004A7B33" w:rsidRDefault="00AE6B59" w:rsidP="004A4ADA">
      <w:pPr>
        <w:ind w:left="456" w:hangingChars="200" w:hanging="456"/>
        <w:rPr>
          <w:rFonts w:hint="default"/>
          <w:color w:val="auto"/>
        </w:rPr>
      </w:pPr>
      <w:r w:rsidRPr="004A7B33">
        <w:rPr>
          <w:color w:val="auto"/>
        </w:rPr>
        <w:t xml:space="preserve">　　　具体的な対応例としては、避難者名簿の性別欄を男女で分けず自由記載欄にする、トイレ・更衣室・共同浴場等の使用に配慮する、特にトイレについては男女共用のユニバーサルトイレは最低１つ設置する、</w:t>
      </w:r>
      <w:r w:rsidR="00EA735C" w:rsidRPr="004A7B33">
        <w:rPr>
          <w:color w:val="auto"/>
        </w:rPr>
        <w:t>性別にとらわれず避難者の生活実態に応じた</w:t>
      </w:r>
      <w:r w:rsidR="001E7365" w:rsidRPr="004A7B33">
        <w:rPr>
          <w:color w:val="auto"/>
        </w:rPr>
        <w:t>必要物資(生理用品、衣類、下着、髭剃り、化粧品等)の配布、相談対応を実施する際のプライバシーの配慮、本人と同性パートナー等が世帯として一緒にいられるよう配慮する等が考えられます。</w:t>
      </w:r>
    </w:p>
    <w:p w14:paraId="10157CBB" w14:textId="77777777" w:rsidR="00F12B2C" w:rsidRPr="004A7B33" w:rsidRDefault="00F12B2C" w:rsidP="004A4ADA">
      <w:pPr>
        <w:ind w:left="456" w:hangingChars="200" w:hanging="456"/>
        <w:rPr>
          <w:rFonts w:hint="default"/>
          <w:color w:val="auto"/>
        </w:rPr>
      </w:pPr>
      <w:r w:rsidRPr="004A7B33">
        <w:rPr>
          <w:color w:val="auto"/>
        </w:rPr>
        <w:t xml:space="preserve">　　　また、東日本大震災では、性的マイノリティ支援団体と行政機関等とのつながりがなかったため、外部からの受援</w:t>
      </w:r>
      <w:r w:rsidR="00550AC3" w:rsidRPr="004A7B33">
        <w:rPr>
          <w:color w:val="auto"/>
        </w:rPr>
        <w:t>が困難だったことから、平常時から性的マイノリティ支援団体と連携することが必要です。</w:t>
      </w:r>
    </w:p>
    <w:p w14:paraId="235ED3A6" w14:textId="77777777" w:rsidR="003C0DB9" w:rsidRPr="004A7B33" w:rsidRDefault="003C0DB9" w:rsidP="00D42D19">
      <w:pPr>
        <w:rPr>
          <w:rFonts w:hint="default"/>
          <w:color w:val="auto"/>
        </w:rPr>
      </w:pPr>
    </w:p>
    <w:p w14:paraId="07EA4640" w14:textId="77777777" w:rsidR="002E2ED6" w:rsidRPr="004A7B33" w:rsidRDefault="002E2ED6" w:rsidP="000164A3">
      <w:pPr>
        <w:rPr>
          <w:rFonts w:hint="default"/>
          <w:color w:val="auto"/>
        </w:rPr>
      </w:pPr>
    </w:p>
    <w:p w14:paraId="4195A88B" w14:textId="77777777" w:rsidR="00DB6AF2" w:rsidRPr="004A7B33" w:rsidRDefault="00DB6AF2" w:rsidP="000164A3">
      <w:pPr>
        <w:rPr>
          <w:rFonts w:hint="default"/>
          <w:color w:val="auto"/>
        </w:rPr>
      </w:pPr>
    </w:p>
    <w:p w14:paraId="256FA52E" w14:textId="77777777" w:rsidR="00DB7E22" w:rsidRPr="004A7B33" w:rsidRDefault="00DB7E22" w:rsidP="000164A3">
      <w:pPr>
        <w:rPr>
          <w:rFonts w:hint="default"/>
          <w:color w:val="auto"/>
        </w:rPr>
      </w:pPr>
    </w:p>
    <w:p w14:paraId="47209088" w14:textId="77777777" w:rsidR="002E2ED6" w:rsidRPr="004A7B33" w:rsidRDefault="002E2ED6" w:rsidP="002E2ED6">
      <w:pPr>
        <w:rPr>
          <w:rFonts w:ascii="ＭＳ ゴシック" w:eastAsia="ＭＳ ゴシック" w:hAnsi="ＭＳ ゴシック" w:hint="default"/>
          <w:color w:val="auto"/>
          <w:sz w:val="28"/>
        </w:rPr>
      </w:pPr>
      <w:r w:rsidRPr="004A7B33">
        <w:rPr>
          <w:rFonts w:ascii="ＭＳ ゴシック" w:eastAsia="ＭＳ ゴシック" w:hAnsi="ＭＳ ゴシック"/>
          <w:color w:val="auto"/>
          <w:sz w:val="28"/>
        </w:rPr>
        <w:lastRenderedPageBreak/>
        <w:t>【参考資料等一覧】</w:t>
      </w:r>
    </w:p>
    <w:p w14:paraId="47557B6F" w14:textId="77777777" w:rsidR="002E2ED6" w:rsidRPr="00246E39" w:rsidRDefault="002E2ED6" w:rsidP="000164A3">
      <w:pPr>
        <w:rPr>
          <w:rFonts w:ascii="ＭＳ ゴシック" w:eastAsia="ＭＳ ゴシック" w:hAnsi="ＭＳ ゴシック" w:hint="default"/>
          <w:color w:val="auto"/>
        </w:rPr>
      </w:pPr>
      <w:r w:rsidRPr="00246E39">
        <w:rPr>
          <w:rFonts w:ascii="ＭＳ ゴシック" w:eastAsia="ＭＳ ゴシック" w:hAnsi="ＭＳ ゴシック"/>
          <w:color w:val="auto"/>
        </w:rPr>
        <w:t>○　避難</w:t>
      </w:r>
      <w:r w:rsidR="0025074B" w:rsidRPr="00246E39">
        <w:rPr>
          <w:rFonts w:ascii="ＭＳ ゴシック" w:eastAsia="ＭＳ ゴシック" w:hAnsi="ＭＳ ゴシック"/>
          <w:color w:val="auto"/>
        </w:rPr>
        <w:t>生活</w:t>
      </w:r>
      <w:r w:rsidRPr="00246E39">
        <w:rPr>
          <w:rFonts w:ascii="ＭＳ ゴシック" w:eastAsia="ＭＳ ゴシック" w:hAnsi="ＭＳ ゴシック"/>
          <w:color w:val="auto"/>
        </w:rPr>
        <w:t>における良好な生活環境の確保に向けた取組指針</w:t>
      </w:r>
    </w:p>
    <w:p w14:paraId="356D3CD9" w14:textId="77777777" w:rsidR="005032EB" w:rsidRPr="00246E39" w:rsidRDefault="002E2ED6" w:rsidP="000164A3">
      <w:pPr>
        <w:rPr>
          <w:rFonts w:ascii="ＭＳ ゴシック" w:eastAsia="ＭＳ ゴシック" w:hAnsi="ＭＳ ゴシック" w:hint="default"/>
          <w:color w:val="auto"/>
        </w:rPr>
      </w:pPr>
      <w:r w:rsidRPr="00246E39">
        <w:rPr>
          <w:rFonts w:ascii="ＭＳ ゴシック" w:eastAsia="ＭＳ ゴシック" w:hAnsi="ＭＳ ゴシック"/>
          <w:color w:val="auto"/>
        </w:rPr>
        <w:t xml:space="preserve">　　平成25年８月(</w:t>
      </w:r>
      <w:r w:rsidR="005032EB" w:rsidRPr="00246E39">
        <w:rPr>
          <w:rFonts w:ascii="ＭＳ ゴシック" w:eastAsia="ＭＳ ゴシック" w:hAnsi="ＭＳ ゴシック"/>
          <w:color w:val="auto"/>
        </w:rPr>
        <w:t>令和</w:t>
      </w:r>
      <w:r w:rsidR="00053AB8" w:rsidRPr="00246E39">
        <w:rPr>
          <w:rFonts w:ascii="ＭＳ ゴシック" w:eastAsia="ＭＳ ゴシック" w:hAnsi="ＭＳ ゴシック"/>
          <w:color w:val="auto"/>
        </w:rPr>
        <w:t>６</w:t>
      </w:r>
      <w:r w:rsidR="005032EB" w:rsidRPr="00246E39">
        <w:rPr>
          <w:rFonts w:ascii="ＭＳ ゴシック" w:eastAsia="ＭＳ ゴシック" w:hAnsi="ＭＳ ゴシック"/>
          <w:color w:val="auto"/>
        </w:rPr>
        <w:t>年</w:t>
      </w:r>
      <w:r w:rsidR="00053AB8" w:rsidRPr="00246E39">
        <w:rPr>
          <w:rFonts w:ascii="ＭＳ ゴシック" w:eastAsia="ＭＳ ゴシック" w:hAnsi="ＭＳ ゴシック"/>
          <w:color w:val="auto"/>
        </w:rPr>
        <w:t>１２</w:t>
      </w:r>
      <w:r w:rsidR="005032EB" w:rsidRPr="00246E39">
        <w:rPr>
          <w:rFonts w:ascii="ＭＳ ゴシック" w:eastAsia="ＭＳ ゴシック" w:hAnsi="ＭＳ ゴシック"/>
          <w:color w:val="auto"/>
        </w:rPr>
        <w:t>月改定</w:t>
      </w:r>
      <w:r w:rsidRPr="00246E39">
        <w:rPr>
          <w:rFonts w:ascii="ＭＳ ゴシック" w:eastAsia="ＭＳ ゴシック" w:hAnsi="ＭＳ ゴシック"/>
          <w:color w:val="auto"/>
        </w:rPr>
        <w:t>)</w:t>
      </w:r>
      <w:r w:rsidR="00913CC9" w:rsidRPr="00246E39">
        <w:rPr>
          <w:rFonts w:ascii="ＭＳ ゴシック" w:eastAsia="ＭＳ ゴシック" w:hAnsi="ＭＳ ゴシック"/>
          <w:color w:val="auto"/>
        </w:rPr>
        <w:t xml:space="preserve">　内閣府(防災担当)</w:t>
      </w:r>
    </w:p>
    <w:p w14:paraId="3AC41D69" w14:textId="77777777" w:rsidR="000E0FA0" w:rsidRPr="00246E39" w:rsidRDefault="005032EB" w:rsidP="000164A3">
      <w:pPr>
        <w:rPr>
          <w:rFonts w:ascii="ＭＳ ゴシック" w:eastAsia="ＭＳ ゴシック" w:hAnsi="ＭＳ ゴシック" w:hint="default"/>
          <w:color w:val="auto"/>
        </w:rPr>
      </w:pPr>
      <w:r w:rsidRPr="00246E39">
        <w:rPr>
          <w:rFonts w:ascii="ＭＳ ゴシック" w:eastAsia="ＭＳ ゴシック" w:hAnsi="ＭＳ ゴシック"/>
          <w:color w:val="auto"/>
        </w:rPr>
        <w:t xml:space="preserve">　　</w:t>
      </w:r>
      <w:hyperlink r:id="rId30" w:history="1">
        <w:r w:rsidRPr="00246E39">
          <w:rPr>
            <w:rStyle w:val="aa"/>
            <w:rFonts w:ascii="ＭＳ ゴシック" w:eastAsia="ＭＳ ゴシック" w:hAnsi="ＭＳ ゴシック" w:hint="default"/>
            <w:color w:val="auto"/>
          </w:rPr>
          <w:t>https://www.bousai.go.jp/taisaku/hinanjo/pdf/2204kankyokakuho.pdf</w:t>
        </w:r>
      </w:hyperlink>
      <w:r w:rsidR="000467BD" w:rsidRPr="00246E39">
        <w:rPr>
          <w:rFonts w:ascii="ＭＳ ゴシック" w:eastAsia="ＭＳ ゴシック" w:hAnsi="ＭＳ ゴシック"/>
          <w:color w:val="auto"/>
        </w:rPr>
        <w:t xml:space="preserve">　</w:t>
      </w:r>
    </w:p>
    <w:p w14:paraId="10A9110D" w14:textId="77777777" w:rsidR="002E2ED6" w:rsidRPr="00246E39" w:rsidRDefault="002E2ED6" w:rsidP="000164A3">
      <w:pPr>
        <w:rPr>
          <w:rFonts w:ascii="ＭＳ ゴシック" w:eastAsia="ＭＳ ゴシック" w:hAnsi="ＭＳ ゴシック" w:hint="default"/>
          <w:color w:val="auto"/>
        </w:rPr>
      </w:pPr>
      <w:r w:rsidRPr="00246E39">
        <w:rPr>
          <w:rFonts w:ascii="ＭＳ ゴシック" w:eastAsia="ＭＳ ゴシック" w:hAnsi="ＭＳ ゴシック"/>
          <w:color w:val="auto"/>
        </w:rPr>
        <w:t xml:space="preserve">○　</w:t>
      </w:r>
      <w:r w:rsidR="00913CC9" w:rsidRPr="00246E39">
        <w:rPr>
          <w:rFonts w:ascii="ＭＳ ゴシック" w:eastAsia="ＭＳ ゴシック" w:hAnsi="ＭＳ ゴシック"/>
          <w:color w:val="auto"/>
        </w:rPr>
        <w:t>避難所運営</w:t>
      </w:r>
      <w:r w:rsidR="0094244E" w:rsidRPr="00246E39">
        <w:rPr>
          <w:rFonts w:ascii="ＭＳ ゴシック" w:eastAsia="ＭＳ ゴシック" w:hAnsi="ＭＳ ゴシック"/>
          <w:color w:val="auto"/>
        </w:rPr>
        <w:t>等避難生活支援のための</w:t>
      </w:r>
      <w:r w:rsidR="00913CC9" w:rsidRPr="00246E39">
        <w:rPr>
          <w:rFonts w:ascii="ＭＳ ゴシック" w:eastAsia="ＭＳ ゴシック" w:hAnsi="ＭＳ ゴシック"/>
          <w:color w:val="auto"/>
        </w:rPr>
        <w:t>ガイドライン</w:t>
      </w:r>
      <w:r w:rsidR="0094244E" w:rsidRPr="00246E39">
        <w:rPr>
          <w:rFonts w:ascii="ＭＳ ゴシック" w:eastAsia="ＭＳ ゴシック" w:hAnsi="ＭＳ ゴシック"/>
          <w:color w:val="auto"/>
        </w:rPr>
        <w:t>（チェックリスト）</w:t>
      </w:r>
    </w:p>
    <w:p w14:paraId="40FFD346" w14:textId="77777777" w:rsidR="00913CC9" w:rsidRPr="00246E39" w:rsidRDefault="00913CC9" w:rsidP="000164A3">
      <w:pPr>
        <w:rPr>
          <w:rFonts w:ascii="ＭＳ ゴシック" w:eastAsia="ＭＳ ゴシック" w:hAnsi="ＭＳ ゴシック" w:hint="default"/>
          <w:color w:val="auto"/>
        </w:rPr>
      </w:pPr>
      <w:r w:rsidRPr="00246E39">
        <w:rPr>
          <w:rFonts w:ascii="ＭＳ ゴシック" w:eastAsia="ＭＳ ゴシック" w:hAnsi="ＭＳ ゴシック"/>
          <w:color w:val="auto"/>
        </w:rPr>
        <w:t xml:space="preserve">　　平成28年４月</w:t>
      </w:r>
      <w:r w:rsidR="005032EB" w:rsidRPr="00246E39">
        <w:rPr>
          <w:rFonts w:ascii="ＭＳ ゴシック" w:eastAsia="ＭＳ ゴシック" w:hAnsi="ＭＳ ゴシック"/>
          <w:color w:val="auto"/>
        </w:rPr>
        <w:t>(令和</w:t>
      </w:r>
      <w:r w:rsidR="00053AB8" w:rsidRPr="00246E39">
        <w:rPr>
          <w:rFonts w:ascii="ＭＳ ゴシック" w:eastAsia="ＭＳ ゴシック" w:hAnsi="ＭＳ ゴシック"/>
          <w:color w:val="auto"/>
        </w:rPr>
        <w:t>６</w:t>
      </w:r>
      <w:r w:rsidR="005032EB" w:rsidRPr="00246E39">
        <w:rPr>
          <w:rFonts w:ascii="ＭＳ ゴシック" w:eastAsia="ＭＳ ゴシック" w:hAnsi="ＭＳ ゴシック"/>
          <w:color w:val="auto"/>
        </w:rPr>
        <w:t>年</w:t>
      </w:r>
      <w:r w:rsidR="00053AB8" w:rsidRPr="00246E39">
        <w:rPr>
          <w:rFonts w:ascii="ＭＳ ゴシック" w:eastAsia="ＭＳ ゴシック" w:hAnsi="ＭＳ ゴシック"/>
          <w:color w:val="auto"/>
        </w:rPr>
        <w:t>１２</w:t>
      </w:r>
      <w:r w:rsidR="005032EB" w:rsidRPr="00246E39">
        <w:rPr>
          <w:rFonts w:ascii="ＭＳ ゴシック" w:eastAsia="ＭＳ ゴシック" w:hAnsi="ＭＳ ゴシック"/>
          <w:color w:val="auto"/>
        </w:rPr>
        <w:t>月改定)</w:t>
      </w:r>
      <w:r w:rsidRPr="00246E39">
        <w:rPr>
          <w:rFonts w:ascii="ＭＳ ゴシック" w:eastAsia="ＭＳ ゴシック" w:hAnsi="ＭＳ ゴシック"/>
          <w:color w:val="auto"/>
        </w:rPr>
        <w:t xml:space="preserve">　内閣府(防災担当)</w:t>
      </w:r>
    </w:p>
    <w:p w14:paraId="3158FD12" w14:textId="77777777" w:rsidR="000E0FA0" w:rsidRPr="00246E39" w:rsidRDefault="001C6ADF" w:rsidP="000164A3">
      <w:pPr>
        <w:rPr>
          <w:rFonts w:ascii="ＭＳ ゴシック" w:eastAsia="ＭＳ ゴシック" w:hAnsi="ＭＳ ゴシック" w:hint="default"/>
          <w:color w:val="auto"/>
        </w:rPr>
      </w:pPr>
      <w:r w:rsidRPr="00246E39">
        <w:rPr>
          <w:rFonts w:ascii="ＭＳ ゴシック" w:eastAsia="ＭＳ ゴシック" w:hAnsi="ＭＳ ゴシック"/>
          <w:color w:val="auto"/>
        </w:rPr>
        <w:t xml:space="preserve">　　</w:t>
      </w:r>
      <w:hyperlink r:id="rId31" w:history="1">
        <w:r w:rsidR="005032EB" w:rsidRPr="00246E39">
          <w:rPr>
            <w:rStyle w:val="aa"/>
            <w:rFonts w:ascii="ＭＳ ゴシック" w:eastAsia="ＭＳ ゴシック" w:hAnsi="ＭＳ ゴシック" w:hint="default"/>
            <w:color w:val="auto"/>
          </w:rPr>
          <w:t>https://www.bousai.go.jp/taisaku/hinanjo/pdf/2204hinanjo_guideline.pdf</w:t>
        </w:r>
      </w:hyperlink>
    </w:p>
    <w:p w14:paraId="3DF170CF" w14:textId="77777777" w:rsidR="000467BD" w:rsidRPr="00246E39" w:rsidRDefault="000E0FA0" w:rsidP="000164A3">
      <w:pPr>
        <w:rPr>
          <w:rFonts w:ascii="ＭＳ ゴシック" w:eastAsia="ＭＳ ゴシック" w:hAnsi="ＭＳ ゴシック" w:hint="default"/>
          <w:color w:val="auto"/>
        </w:rPr>
      </w:pPr>
      <w:r w:rsidRPr="00246E39">
        <w:rPr>
          <w:rFonts w:ascii="ＭＳ ゴシック" w:eastAsia="ＭＳ ゴシック" w:hAnsi="ＭＳ ゴシック"/>
          <w:color w:val="auto"/>
        </w:rPr>
        <w:t>○　避難所におけるトイレの確保・管理ガイドライン</w:t>
      </w:r>
    </w:p>
    <w:p w14:paraId="728183CC" w14:textId="77777777" w:rsidR="000467BD" w:rsidRPr="00246E39" w:rsidRDefault="000E0FA0" w:rsidP="000467BD">
      <w:pPr>
        <w:ind w:firstLineChars="200" w:firstLine="456"/>
        <w:rPr>
          <w:rFonts w:ascii="ＭＳ ゴシック" w:eastAsia="ＭＳ ゴシック" w:hAnsi="ＭＳ ゴシック" w:hint="default"/>
          <w:color w:val="auto"/>
        </w:rPr>
      </w:pPr>
      <w:r w:rsidRPr="00246E39">
        <w:rPr>
          <w:rFonts w:ascii="ＭＳ ゴシック" w:eastAsia="ＭＳ ゴシック" w:hAnsi="ＭＳ ゴシック"/>
          <w:color w:val="auto"/>
        </w:rPr>
        <w:t>平成28年４月</w:t>
      </w:r>
      <w:r w:rsidR="005032EB" w:rsidRPr="00246E39">
        <w:rPr>
          <w:rFonts w:ascii="ＭＳ ゴシック" w:eastAsia="ＭＳ ゴシック" w:hAnsi="ＭＳ ゴシック" w:hint="default"/>
          <w:color w:val="auto"/>
        </w:rPr>
        <w:t>(令和</w:t>
      </w:r>
      <w:r w:rsidR="0024530F" w:rsidRPr="00246E39">
        <w:rPr>
          <w:rFonts w:ascii="ＭＳ ゴシック" w:eastAsia="ＭＳ ゴシック" w:hAnsi="ＭＳ ゴシック"/>
          <w:color w:val="auto"/>
        </w:rPr>
        <w:t>６</w:t>
      </w:r>
      <w:r w:rsidR="005032EB" w:rsidRPr="00246E39">
        <w:rPr>
          <w:rFonts w:ascii="ＭＳ ゴシック" w:eastAsia="ＭＳ ゴシック" w:hAnsi="ＭＳ ゴシック" w:hint="default"/>
          <w:color w:val="auto"/>
        </w:rPr>
        <w:t>年</w:t>
      </w:r>
      <w:r w:rsidR="0024530F" w:rsidRPr="00246E39">
        <w:rPr>
          <w:rFonts w:ascii="ＭＳ ゴシック" w:eastAsia="ＭＳ ゴシック" w:hAnsi="ＭＳ ゴシック"/>
          <w:color w:val="auto"/>
        </w:rPr>
        <w:t>１２</w:t>
      </w:r>
      <w:r w:rsidR="005032EB" w:rsidRPr="00246E39">
        <w:rPr>
          <w:rFonts w:ascii="ＭＳ ゴシック" w:eastAsia="ＭＳ ゴシック" w:hAnsi="ＭＳ ゴシック" w:hint="default"/>
          <w:color w:val="auto"/>
        </w:rPr>
        <w:t>月改定)</w:t>
      </w:r>
      <w:r w:rsidRPr="00246E39">
        <w:rPr>
          <w:rFonts w:ascii="ＭＳ ゴシック" w:eastAsia="ＭＳ ゴシック" w:hAnsi="ＭＳ ゴシック"/>
          <w:color w:val="auto"/>
        </w:rPr>
        <w:t xml:space="preserve">　内閣府(防災担当)</w:t>
      </w:r>
    </w:p>
    <w:p w14:paraId="6DAA17B3" w14:textId="77777777" w:rsidR="005032EB" w:rsidRPr="00246E39" w:rsidRDefault="005032EB" w:rsidP="005032EB">
      <w:pPr>
        <w:ind w:leftChars="200" w:left="456"/>
        <w:rPr>
          <w:rFonts w:ascii="ＭＳ ゴシック" w:eastAsia="ＭＳ ゴシック" w:hAnsi="ＭＳ ゴシック" w:hint="default"/>
          <w:color w:val="auto"/>
        </w:rPr>
      </w:pPr>
      <w:hyperlink r:id="rId32" w:history="1">
        <w:r w:rsidRPr="00246E39">
          <w:rPr>
            <w:rStyle w:val="aa"/>
            <w:rFonts w:ascii="ＭＳ ゴシック" w:eastAsia="ＭＳ ゴシック" w:hAnsi="ＭＳ ゴシック" w:hint="default"/>
            <w:color w:val="auto"/>
          </w:rPr>
          <w:t>https://www.bousai.go.jp/taisaku/hinanjo/pdf/2204hinanjo_toilet_guideline.pdf</w:t>
        </w:r>
      </w:hyperlink>
    </w:p>
    <w:p w14:paraId="315C3221" w14:textId="77777777" w:rsidR="00053AB8" w:rsidRPr="00246E39" w:rsidRDefault="00053AB8" w:rsidP="00C1760B">
      <w:pPr>
        <w:spacing w:line="300" w:lineRule="exact"/>
        <w:ind w:left="456" w:hangingChars="200" w:hanging="456"/>
        <w:rPr>
          <w:rFonts w:ascii="ＭＳ ゴシック" w:eastAsia="ＭＳ ゴシック" w:hAnsi="ＭＳ ゴシック" w:hint="default"/>
          <w:color w:val="auto"/>
        </w:rPr>
      </w:pPr>
      <w:r w:rsidRPr="00246E39">
        <w:rPr>
          <w:rFonts w:ascii="ＭＳ ゴシック" w:eastAsia="ＭＳ ゴシック" w:hAnsi="ＭＳ ゴシック"/>
          <w:color w:val="auto"/>
        </w:rPr>
        <w:t>〇　在宅・車中泊避難者等の支援の手引き</w:t>
      </w:r>
    </w:p>
    <w:p w14:paraId="38FBD875" w14:textId="77777777" w:rsidR="00053AB8" w:rsidRPr="00246E39" w:rsidRDefault="00053AB8" w:rsidP="0024530F">
      <w:pPr>
        <w:spacing w:line="300" w:lineRule="exact"/>
        <w:ind w:left="456" w:hangingChars="200" w:hanging="456"/>
        <w:rPr>
          <w:rFonts w:ascii="ＭＳ ゴシック" w:eastAsia="ＭＳ ゴシック" w:hAnsi="ＭＳ ゴシック" w:hint="default"/>
          <w:color w:val="auto"/>
        </w:rPr>
      </w:pPr>
      <w:r w:rsidRPr="00246E39">
        <w:rPr>
          <w:rFonts w:ascii="ＭＳ ゴシック" w:eastAsia="ＭＳ ゴシック" w:hAnsi="ＭＳ ゴシック"/>
          <w:color w:val="auto"/>
        </w:rPr>
        <w:t xml:space="preserve">　　令和６年６月　内閣府（防災担当）</w:t>
      </w:r>
    </w:p>
    <w:p w14:paraId="30ABCA62" w14:textId="77777777" w:rsidR="0024530F" w:rsidRPr="00246E39" w:rsidRDefault="0024530F" w:rsidP="0024530F">
      <w:pPr>
        <w:spacing w:line="300" w:lineRule="exact"/>
        <w:ind w:left="456" w:hangingChars="200" w:hanging="456"/>
        <w:rPr>
          <w:rFonts w:ascii="ＭＳ ゴシック" w:eastAsia="ＭＳ ゴシック" w:hAnsi="ＭＳ ゴシック" w:hint="default"/>
        </w:rPr>
      </w:pPr>
      <w:r w:rsidRPr="00246E39">
        <w:rPr>
          <w:rFonts w:ascii="ＭＳ ゴシック" w:eastAsia="ＭＳ ゴシック" w:hAnsi="ＭＳ ゴシック" w:hint="default"/>
          <w:color w:val="auto"/>
        </w:rPr>
        <w:tab/>
      </w:r>
      <w:hyperlink r:id="rId33" w:history="1">
        <w:r w:rsidR="00985B39" w:rsidRPr="00246E39">
          <w:rPr>
            <w:rStyle w:val="aa"/>
            <w:rFonts w:ascii="ＭＳ ゴシック" w:eastAsia="ＭＳ ゴシック" w:hAnsi="ＭＳ ゴシック" w:hint="default"/>
            <w:color w:val="000000"/>
          </w:rPr>
          <w:t>https://www.bousai.go.jp/taisaku/shien/pdf/tebiki.pdf</w:t>
        </w:r>
      </w:hyperlink>
    </w:p>
    <w:p w14:paraId="497FEF30" w14:textId="77777777" w:rsidR="00985B39" w:rsidRPr="00246E39" w:rsidRDefault="00985B39" w:rsidP="0024530F">
      <w:pPr>
        <w:spacing w:line="300" w:lineRule="exact"/>
        <w:ind w:left="456" w:hangingChars="200" w:hanging="456"/>
        <w:rPr>
          <w:rFonts w:ascii="ＭＳ ゴシック" w:eastAsia="ＭＳ ゴシック" w:hAnsi="ＭＳ ゴシック" w:hint="default"/>
          <w:color w:val="auto"/>
        </w:rPr>
      </w:pPr>
      <w:r w:rsidRPr="00246E39">
        <w:rPr>
          <w:rFonts w:ascii="ＭＳ ゴシック" w:eastAsia="ＭＳ ゴシック" w:hAnsi="ＭＳ ゴシック"/>
          <w:color w:val="auto"/>
        </w:rPr>
        <w:t xml:space="preserve">○　</w:t>
      </w:r>
      <w:r w:rsidR="00C91657" w:rsidRPr="00246E39">
        <w:rPr>
          <w:rFonts w:ascii="ＭＳ ゴシック" w:eastAsia="ＭＳ ゴシック" w:hAnsi="ＭＳ ゴシック"/>
          <w:color w:val="auto"/>
        </w:rPr>
        <w:t>災害時においてホテル・旅館等を避難所として活用する際のガイドライン</w:t>
      </w:r>
    </w:p>
    <w:p w14:paraId="4C07D942" w14:textId="77777777" w:rsidR="00C91657" w:rsidRPr="00246E39" w:rsidRDefault="00C91657" w:rsidP="0024530F">
      <w:pPr>
        <w:spacing w:line="300" w:lineRule="exact"/>
        <w:ind w:left="456" w:hangingChars="200" w:hanging="456"/>
        <w:rPr>
          <w:rFonts w:ascii="ＭＳ ゴシック" w:eastAsia="ＭＳ ゴシック" w:hAnsi="ＭＳ ゴシック" w:hint="default"/>
          <w:color w:val="auto"/>
        </w:rPr>
      </w:pPr>
      <w:r w:rsidRPr="00246E39">
        <w:rPr>
          <w:rFonts w:ascii="ＭＳ ゴシック" w:eastAsia="ＭＳ ゴシック" w:hAnsi="ＭＳ ゴシック"/>
          <w:color w:val="auto"/>
        </w:rPr>
        <w:t xml:space="preserve">　　令和７年12月　内閣府（防災担当）</w:t>
      </w:r>
    </w:p>
    <w:p w14:paraId="64268421" w14:textId="77777777" w:rsidR="00C91657" w:rsidRPr="00246E39" w:rsidRDefault="00C91657" w:rsidP="0024530F">
      <w:pPr>
        <w:spacing w:line="300" w:lineRule="exact"/>
        <w:ind w:left="456" w:hangingChars="200" w:hanging="456"/>
        <w:rPr>
          <w:rFonts w:ascii="ＭＳ ゴシック" w:eastAsia="ＭＳ ゴシック" w:hAnsi="ＭＳ ゴシック" w:hint="default"/>
          <w:color w:val="auto"/>
          <w:u w:val="single"/>
        </w:rPr>
      </w:pPr>
      <w:r w:rsidRPr="00246E39">
        <w:rPr>
          <w:rFonts w:ascii="ＭＳ ゴシック" w:eastAsia="ＭＳ ゴシック" w:hAnsi="ＭＳ ゴシック"/>
          <w:color w:val="auto"/>
        </w:rPr>
        <w:t xml:space="preserve">　　</w:t>
      </w:r>
      <w:r w:rsidRPr="00246E39">
        <w:rPr>
          <w:rFonts w:ascii="ＭＳ ゴシック" w:eastAsia="ＭＳ ゴシック" w:hAnsi="ＭＳ ゴシック" w:hint="default"/>
          <w:color w:val="auto"/>
          <w:u w:val="single"/>
        </w:rPr>
        <w:t>https://www.bousai.go.jp/taisaku/hisaisyagyousei/2jihinan.html</w:t>
      </w:r>
    </w:p>
    <w:p w14:paraId="34A7C6F2" w14:textId="77777777" w:rsidR="00C1760B" w:rsidRPr="00246E39" w:rsidRDefault="00C1760B" w:rsidP="00C1760B">
      <w:pPr>
        <w:spacing w:line="300" w:lineRule="exact"/>
        <w:ind w:left="456" w:hangingChars="200" w:hanging="456"/>
        <w:rPr>
          <w:rFonts w:ascii="ＭＳ ゴシック" w:eastAsia="ＭＳ ゴシック" w:hAnsi="ＭＳ ゴシック" w:hint="default"/>
          <w:color w:val="auto"/>
        </w:rPr>
      </w:pPr>
      <w:r w:rsidRPr="00246E39">
        <w:rPr>
          <w:rFonts w:ascii="ＭＳ ゴシック" w:eastAsia="ＭＳ ゴシック" w:hAnsi="ＭＳ ゴシック"/>
          <w:color w:val="auto"/>
        </w:rPr>
        <w:t>○　人とペットの災害対策ガイドライン</w:t>
      </w:r>
    </w:p>
    <w:p w14:paraId="23880D67" w14:textId="77777777" w:rsidR="00C1760B" w:rsidRPr="00246E39" w:rsidRDefault="00C1760B" w:rsidP="00C1760B">
      <w:pPr>
        <w:spacing w:line="300" w:lineRule="exact"/>
        <w:ind w:left="457" w:hangingChars="200" w:hanging="457"/>
        <w:rPr>
          <w:rFonts w:ascii="ＭＳ ゴシック" w:eastAsia="ＭＳ ゴシック" w:hAnsi="ＭＳ ゴシック" w:hint="default"/>
          <w:color w:val="auto"/>
        </w:rPr>
      </w:pPr>
      <w:r w:rsidRPr="00246E39">
        <w:rPr>
          <w:rFonts w:ascii="ＭＳ ゴシック" w:eastAsia="ＭＳ ゴシック" w:hAnsi="ＭＳ ゴシック"/>
          <w:b/>
          <w:color w:val="auto"/>
        </w:rPr>
        <w:t xml:space="preserve">　　</w:t>
      </w:r>
      <w:r w:rsidRPr="00246E39">
        <w:rPr>
          <w:rFonts w:ascii="ＭＳ ゴシック" w:eastAsia="ＭＳ ゴシック" w:hAnsi="ＭＳ ゴシック"/>
          <w:color w:val="auto"/>
        </w:rPr>
        <w:t>平成30年３月　環境省</w:t>
      </w:r>
    </w:p>
    <w:p w14:paraId="3576F9F1" w14:textId="77777777" w:rsidR="00150F14" w:rsidRPr="00246E39" w:rsidRDefault="00C1760B" w:rsidP="00150F14">
      <w:pPr>
        <w:spacing w:line="300" w:lineRule="exact"/>
        <w:ind w:leftChars="100" w:left="457" w:hangingChars="100" w:hanging="229"/>
        <w:rPr>
          <w:rFonts w:ascii="ＭＳ ゴシック" w:eastAsia="ＭＳ ゴシック" w:hAnsi="ＭＳ ゴシック" w:hint="default"/>
          <w:color w:val="auto"/>
        </w:rPr>
      </w:pPr>
      <w:r w:rsidRPr="00246E39">
        <w:rPr>
          <w:rFonts w:ascii="ＭＳ ゴシック" w:eastAsia="ＭＳ ゴシック" w:hAnsi="ＭＳ ゴシック"/>
          <w:b/>
          <w:color w:val="auto"/>
        </w:rPr>
        <w:t xml:space="preserve">　</w:t>
      </w:r>
      <w:hyperlink r:id="rId34" w:history="1">
        <w:r w:rsidRPr="00246E39">
          <w:rPr>
            <w:rStyle w:val="aa"/>
            <w:rFonts w:ascii="ＭＳ ゴシック" w:eastAsia="ＭＳ ゴシック" w:hAnsi="ＭＳ ゴシック" w:hint="default"/>
            <w:color w:val="auto"/>
          </w:rPr>
          <w:t>https://www.env.go.jp/nature/dobutsu/aigo/2_data/pamph/h3002/0-full.pdf</w:t>
        </w:r>
      </w:hyperlink>
    </w:p>
    <w:p w14:paraId="305F5E01" w14:textId="77777777" w:rsidR="000467BD" w:rsidRPr="00246E39" w:rsidRDefault="000467BD" w:rsidP="000467BD">
      <w:pPr>
        <w:rPr>
          <w:rFonts w:ascii="ＭＳ ゴシック" w:eastAsia="ＭＳ ゴシック" w:hAnsi="ＭＳ ゴシック" w:hint="default"/>
          <w:color w:val="auto"/>
        </w:rPr>
      </w:pPr>
      <w:r w:rsidRPr="00246E39">
        <w:rPr>
          <w:rFonts w:ascii="ＭＳ ゴシック" w:eastAsia="ＭＳ ゴシック" w:hAnsi="ＭＳ ゴシック"/>
          <w:color w:val="auto"/>
        </w:rPr>
        <w:t>○　新型コロナウイルス感染症対策に配慮した避難所運営のポイント</w:t>
      </w:r>
      <w:r w:rsidR="00ED7614" w:rsidRPr="00246E39">
        <w:rPr>
          <w:rFonts w:ascii="ＭＳ ゴシック" w:eastAsia="ＭＳ ゴシック" w:hAnsi="ＭＳ ゴシック"/>
          <w:color w:val="auto"/>
        </w:rPr>
        <w:t>(第2版)</w:t>
      </w:r>
    </w:p>
    <w:p w14:paraId="55A622D4" w14:textId="77777777" w:rsidR="000467BD" w:rsidRPr="00246E39" w:rsidRDefault="000467BD" w:rsidP="000467BD">
      <w:pPr>
        <w:rPr>
          <w:rFonts w:ascii="ＭＳ ゴシック" w:eastAsia="ＭＳ ゴシック" w:hAnsi="ＭＳ ゴシック" w:hint="default"/>
          <w:color w:val="auto"/>
        </w:rPr>
      </w:pPr>
      <w:r w:rsidRPr="00246E39">
        <w:rPr>
          <w:rFonts w:ascii="ＭＳ ゴシック" w:eastAsia="ＭＳ ゴシック" w:hAnsi="ＭＳ ゴシック"/>
          <w:color w:val="auto"/>
        </w:rPr>
        <w:t xml:space="preserve">　　令和</w:t>
      </w:r>
      <w:r w:rsidR="00ED7614" w:rsidRPr="00246E39">
        <w:rPr>
          <w:rFonts w:ascii="ＭＳ ゴシック" w:eastAsia="ＭＳ ゴシック" w:hAnsi="ＭＳ ゴシック"/>
          <w:color w:val="auto"/>
        </w:rPr>
        <w:t>３</w:t>
      </w:r>
      <w:r w:rsidRPr="00246E39">
        <w:rPr>
          <w:rFonts w:ascii="ＭＳ ゴシック" w:eastAsia="ＭＳ ゴシック" w:hAnsi="ＭＳ ゴシック"/>
          <w:color w:val="auto"/>
        </w:rPr>
        <w:t>年６月　内閣府(防災担当)</w:t>
      </w:r>
    </w:p>
    <w:p w14:paraId="61931061" w14:textId="77777777" w:rsidR="000467BD" w:rsidRPr="00246E39" w:rsidRDefault="000467BD" w:rsidP="000467BD">
      <w:pPr>
        <w:rPr>
          <w:rFonts w:ascii="ＭＳ ゴシック" w:eastAsia="ＭＳ ゴシック" w:hAnsi="ＭＳ ゴシック" w:hint="default"/>
          <w:color w:val="auto"/>
        </w:rPr>
      </w:pPr>
      <w:r w:rsidRPr="00246E39">
        <w:rPr>
          <w:rFonts w:ascii="ＭＳ ゴシック" w:eastAsia="ＭＳ ゴシック" w:hAnsi="ＭＳ ゴシック"/>
          <w:color w:val="auto"/>
        </w:rPr>
        <w:t xml:space="preserve">　　</w:t>
      </w:r>
      <w:hyperlink r:id="rId35" w:history="1">
        <w:r w:rsidRPr="00246E39">
          <w:rPr>
            <w:rStyle w:val="aa"/>
            <w:rFonts w:ascii="ＭＳ ゴシック" w:eastAsia="ＭＳ ゴシック" w:hAnsi="ＭＳ ゴシック" w:hint="default"/>
            <w:color w:val="auto"/>
          </w:rPr>
          <w:t>http://www.bousai.go.jp/coronam.html</w:t>
        </w:r>
      </w:hyperlink>
      <w:r w:rsidRPr="00246E39">
        <w:rPr>
          <w:rFonts w:ascii="ＭＳ ゴシック" w:eastAsia="ＭＳ ゴシック" w:hAnsi="ＭＳ ゴシック"/>
          <w:color w:val="auto"/>
        </w:rPr>
        <w:t xml:space="preserve">　</w:t>
      </w:r>
    </w:p>
    <w:p w14:paraId="61E8529F" w14:textId="77777777" w:rsidR="000467BD" w:rsidRPr="00246E39" w:rsidRDefault="000467BD" w:rsidP="000467BD">
      <w:pPr>
        <w:rPr>
          <w:rFonts w:ascii="ＭＳ ゴシック" w:eastAsia="ＭＳ ゴシック" w:hAnsi="ＭＳ ゴシック" w:hint="default"/>
          <w:color w:val="auto"/>
        </w:rPr>
      </w:pPr>
      <w:r w:rsidRPr="00246E39">
        <w:rPr>
          <w:rFonts w:ascii="ＭＳ ゴシック" w:eastAsia="ＭＳ ゴシック" w:hAnsi="ＭＳ ゴシック"/>
          <w:color w:val="auto"/>
        </w:rPr>
        <w:t>○　新型コロナウイルス感染症を踏まえた災害対応のポイント【第１版】</w:t>
      </w:r>
    </w:p>
    <w:p w14:paraId="28B6817E" w14:textId="77777777" w:rsidR="000467BD" w:rsidRPr="00246E39" w:rsidRDefault="000467BD" w:rsidP="000467BD">
      <w:pPr>
        <w:rPr>
          <w:rFonts w:ascii="ＭＳ ゴシック" w:eastAsia="ＭＳ ゴシック" w:hAnsi="ＭＳ ゴシック" w:hint="default"/>
          <w:color w:val="auto"/>
        </w:rPr>
      </w:pPr>
      <w:r w:rsidRPr="00246E39">
        <w:rPr>
          <w:rFonts w:ascii="ＭＳ ゴシック" w:eastAsia="ＭＳ ゴシック" w:hAnsi="ＭＳ ゴシック"/>
          <w:color w:val="auto"/>
        </w:rPr>
        <w:t xml:space="preserve">　　令和２年６月　内閣府(防災担当)</w:t>
      </w:r>
    </w:p>
    <w:p w14:paraId="7C928F8B" w14:textId="77777777" w:rsidR="000467BD" w:rsidRPr="00246E39" w:rsidRDefault="000467BD" w:rsidP="000467BD">
      <w:pPr>
        <w:rPr>
          <w:rFonts w:ascii="ＭＳ ゴシック" w:eastAsia="ＭＳ ゴシック" w:hAnsi="ＭＳ ゴシック" w:hint="default"/>
          <w:color w:val="auto"/>
        </w:rPr>
      </w:pPr>
      <w:r w:rsidRPr="00246E39">
        <w:rPr>
          <w:rFonts w:ascii="ＭＳ ゴシック" w:eastAsia="ＭＳ ゴシック" w:hAnsi="ＭＳ ゴシック"/>
          <w:color w:val="auto"/>
        </w:rPr>
        <w:t xml:space="preserve">　　</w:t>
      </w:r>
      <w:hyperlink r:id="rId36" w:history="1">
        <w:r w:rsidRPr="00246E39">
          <w:rPr>
            <w:rStyle w:val="aa"/>
            <w:rFonts w:ascii="ＭＳ ゴシック" w:eastAsia="ＭＳ ゴシック" w:hAnsi="ＭＳ ゴシック" w:hint="default"/>
            <w:color w:val="auto"/>
          </w:rPr>
          <w:t>http://www.bousai.go.jp/pdf/covid19_tsuuchi.pdf</w:t>
        </w:r>
      </w:hyperlink>
      <w:r w:rsidRPr="00246E39">
        <w:rPr>
          <w:rFonts w:ascii="ＭＳ ゴシック" w:eastAsia="ＭＳ ゴシック" w:hAnsi="ＭＳ ゴシック"/>
          <w:color w:val="auto"/>
        </w:rPr>
        <w:t xml:space="preserve">　</w:t>
      </w:r>
    </w:p>
    <w:p w14:paraId="1D99C05C" w14:textId="77777777" w:rsidR="000467BD" w:rsidRPr="00246E39" w:rsidRDefault="000467BD" w:rsidP="000467BD">
      <w:pPr>
        <w:rPr>
          <w:rFonts w:ascii="ＭＳ ゴシック" w:eastAsia="ＭＳ ゴシック" w:hAnsi="ＭＳ ゴシック" w:hint="default"/>
          <w:color w:val="auto"/>
        </w:rPr>
      </w:pPr>
      <w:r w:rsidRPr="00246E39">
        <w:rPr>
          <w:rFonts w:ascii="ＭＳ ゴシック" w:eastAsia="ＭＳ ゴシック" w:hAnsi="ＭＳ ゴシック"/>
          <w:color w:val="auto"/>
        </w:rPr>
        <w:t>○　避難所における新型コロナウイルス感染症への対応に関する</w:t>
      </w:r>
      <w:r w:rsidRPr="00246E39">
        <w:rPr>
          <w:rFonts w:ascii="ＭＳ ゴシック" w:eastAsia="ＭＳ ゴシック" w:hAnsi="ＭＳ ゴシック" w:hint="default"/>
          <w:color w:val="auto"/>
        </w:rPr>
        <w:t>Q&amp;A(第</w:t>
      </w:r>
      <w:r w:rsidR="00ED7614" w:rsidRPr="00246E39">
        <w:rPr>
          <w:rFonts w:ascii="ＭＳ ゴシック" w:eastAsia="ＭＳ ゴシック" w:hAnsi="ＭＳ ゴシック"/>
          <w:color w:val="auto"/>
        </w:rPr>
        <w:t>3</w:t>
      </w:r>
      <w:r w:rsidRPr="00246E39">
        <w:rPr>
          <w:rFonts w:ascii="ＭＳ ゴシック" w:eastAsia="ＭＳ ゴシック" w:hAnsi="ＭＳ ゴシック" w:hint="default"/>
          <w:color w:val="auto"/>
        </w:rPr>
        <w:t>版）</w:t>
      </w:r>
    </w:p>
    <w:p w14:paraId="2E753C73" w14:textId="77777777" w:rsidR="000467BD" w:rsidRPr="00246E39" w:rsidRDefault="000467BD" w:rsidP="000467BD">
      <w:pPr>
        <w:rPr>
          <w:rFonts w:ascii="ＭＳ ゴシック" w:eastAsia="ＭＳ ゴシック" w:hAnsi="ＭＳ ゴシック" w:hint="default"/>
          <w:color w:val="auto"/>
        </w:rPr>
      </w:pPr>
      <w:r w:rsidRPr="00246E39">
        <w:rPr>
          <w:rFonts w:ascii="ＭＳ ゴシック" w:eastAsia="ＭＳ ゴシック" w:hAnsi="ＭＳ ゴシック"/>
          <w:color w:val="auto"/>
        </w:rPr>
        <w:t xml:space="preserve">　　令和</w:t>
      </w:r>
      <w:r w:rsidR="00ED7614" w:rsidRPr="00246E39">
        <w:rPr>
          <w:rFonts w:ascii="ＭＳ ゴシック" w:eastAsia="ＭＳ ゴシック" w:hAnsi="ＭＳ ゴシック"/>
          <w:color w:val="auto"/>
        </w:rPr>
        <w:t>３</w:t>
      </w:r>
      <w:r w:rsidRPr="00246E39">
        <w:rPr>
          <w:rFonts w:ascii="ＭＳ ゴシック" w:eastAsia="ＭＳ ゴシック" w:hAnsi="ＭＳ ゴシック"/>
          <w:color w:val="auto"/>
        </w:rPr>
        <w:t>年</w:t>
      </w:r>
      <w:r w:rsidR="00ED7614" w:rsidRPr="00246E39">
        <w:rPr>
          <w:rFonts w:ascii="ＭＳ ゴシック" w:eastAsia="ＭＳ ゴシック" w:hAnsi="ＭＳ ゴシック"/>
          <w:color w:val="auto"/>
        </w:rPr>
        <w:t>５</w:t>
      </w:r>
      <w:r w:rsidRPr="00246E39">
        <w:rPr>
          <w:rFonts w:ascii="ＭＳ ゴシック" w:eastAsia="ＭＳ ゴシック" w:hAnsi="ＭＳ ゴシック"/>
          <w:color w:val="auto"/>
        </w:rPr>
        <w:t>月　内閣府(防災担当)</w:t>
      </w:r>
    </w:p>
    <w:p w14:paraId="629CD600" w14:textId="77777777" w:rsidR="00ED7614" w:rsidRPr="00246E39" w:rsidRDefault="00ED7614" w:rsidP="000467BD">
      <w:pPr>
        <w:rPr>
          <w:rFonts w:ascii="ＭＳ ゴシック" w:eastAsia="ＭＳ ゴシック" w:hAnsi="ＭＳ ゴシック" w:hint="default"/>
          <w:color w:val="auto"/>
        </w:rPr>
      </w:pPr>
      <w:r w:rsidRPr="00246E39">
        <w:rPr>
          <w:rFonts w:ascii="ＭＳ ゴシック" w:eastAsia="ＭＳ ゴシック" w:hAnsi="ＭＳ ゴシック"/>
          <w:color w:val="auto"/>
        </w:rPr>
        <w:t xml:space="preserve">　　</w:t>
      </w:r>
      <w:hyperlink r:id="rId37" w:history="1">
        <w:r w:rsidRPr="00246E39">
          <w:rPr>
            <w:rStyle w:val="aa"/>
            <w:rFonts w:ascii="ＭＳ ゴシック" w:eastAsia="ＭＳ ゴシック" w:hAnsi="ＭＳ ゴシック" w:hint="default"/>
            <w:color w:val="auto"/>
          </w:rPr>
          <w:t>https://www.bousai.go.jp/pdf/corona_QA3.pdf</w:t>
        </w:r>
      </w:hyperlink>
    </w:p>
    <w:p w14:paraId="35CAB01E" w14:textId="77777777" w:rsidR="000467BD" w:rsidRPr="00246E39" w:rsidRDefault="000467BD" w:rsidP="000467BD">
      <w:pPr>
        <w:ind w:left="456" w:hangingChars="200" w:hanging="456"/>
        <w:rPr>
          <w:rFonts w:ascii="ＭＳ ゴシック" w:eastAsia="ＭＳ ゴシック" w:hAnsi="ＭＳ ゴシック" w:hint="default"/>
          <w:color w:val="auto"/>
        </w:rPr>
      </w:pPr>
      <w:r w:rsidRPr="00246E39">
        <w:rPr>
          <w:rFonts w:ascii="ＭＳ ゴシック" w:eastAsia="ＭＳ ゴシック" w:hAnsi="ＭＳ ゴシック"/>
          <w:color w:val="auto"/>
        </w:rPr>
        <w:t>○　新型コロナウイルス感染症対策に配慮した避難所開設・運営訓練ガイドライン（第</w:t>
      </w:r>
      <w:r w:rsidR="005F469A" w:rsidRPr="00246E39">
        <w:rPr>
          <w:rFonts w:ascii="ＭＳ ゴシック" w:eastAsia="ＭＳ ゴシック" w:hAnsi="ＭＳ ゴシック"/>
          <w:color w:val="auto"/>
        </w:rPr>
        <w:t>3</w:t>
      </w:r>
      <w:r w:rsidRPr="00246E39">
        <w:rPr>
          <w:rFonts w:ascii="ＭＳ ゴシック" w:eastAsia="ＭＳ ゴシック" w:hAnsi="ＭＳ ゴシック" w:hint="default"/>
          <w:color w:val="auto"/>
        </w:rPr>
        <w:t>版）</w:t>
      </w:r>
    </w:p>
    <w:p w14:paraId="3BD33AE0" w14:textId="77777777" w:rsidR="000467BD" w:rsidRPr="00246E39" w:rsidRDefault="000467BD" w:rsidP="000467BD">
      <w:pPr>
        <w:ind w:left="456" w:hangingChars="200" w:hanging="456"/>
        <w:rPr>
          <w:rFonts w:ascii="ＭＳ ゴシック" w:eastAsia="ＭＳ ゴシック" w:hAnsi="ＭＳ ゴシック" w:hint="default"/>
          <w:color w:val="auto"/>
        </w:rPr>
      </w:pPr>
      <w:r w:rsidRPr="00246E39">
        <w:rPr>
          <w:rFonts w:ascii="ＭＳ ゴシック" w:eastAsia="ＭＳ ゴシック" w:hAnsi="ＭＳ ゴシック"/>
          <w:color w:val="auto"/>
        </w:rPr>
        <w:t xml:space="preserve">　　令和</w:t>
      </w:r>
      <w:r w:rsidR="005F469A" w:rsidRPr="00246E39">
        <w:rPr>
          <w:rFonts w:ascii="ＭＳ ゴシック" w:eastAsia="ＭＳ ゴシック" w:hAnsi="ＭＳ ゴシック"/>
          <w:color w:val="auto"/>
        </w:rPr>
        <w:t>３</w:t>
      </w:r>
      <w:r w:rsidRPr="00246E39">
        <w:rPr>
          <w:rFonts w:ascii="ＭＳ ゴシック" w:eastAsia="ＭＳ ゴシック" w:hAnsi="ＭＳ ゴシック"/>
          <w:color w:val="auto"/>
        </w:rPr>
        <w:t>年</w:t>
      </w:r>
      <w:r w:rsidR="005F469A" w:rsidRPr="00246E39">
        <w:rPr>
          <w:rFonts w:ascii="ＭＳ ゴシック" w:eastAsia="ＭＳ ゴシック" w:hAnsi="ＭＳ ゴシック"/>
          <w:color w:val="auto"/>
        </w:rPr>
        <w:t>６</w:t>
      </w:r>
      <w:r w:rsidRPr="00246E39">
        <w:rPr>
          <w:rFonts w:ascii="ＭＳ ゴシック" w:eastAsia="ＭＳ ゴシック" w:hAnsi="ＭＳ ゴシック"/>
          <w:color w:val="auto"/>
        </w:rPr>
        <w:t>月　内閣府(防災担当)</w:t>
      </w:r>
    </w:p>
    <w:p w14:paraId="31868442" w14:textId="77777777" w:rsidR="005F469A" w:rsidRPr="00246E39" w:rsidRDefault="005F469A" w:rsidP="000467BD">
      <w:pPr>
        <w:ind w:left="456" w:hangingChars="200" w:hanging="456"/>
        <w:rPr>
          <w:rFonts w:ascii="ＭＳ ゴシック" w:eastAsia="ＭＳ ゴシック" w:hAnsi="ＭＳ ゴシック" w:hint="default"/>
          <w:color w:val="auto"/>
        </w:rPr>
      </w:pPr>
      <w:r w:rsidRPr="00246E39">
        <w:rPr>
          <w:rFonts w:ascii="ＭＳ ゴシック" w:eastAsia="ＭＳ ゴシック" w:hAnsi="ＭＳ ゴシック"/>
          <w:color w:val="auto"/>
        </w:rPr>
        <w:t xml:space="preserve">　　</w:t>
      </w:r>
      <w:hyperlink r:id="rId38" w:history="1">
        <w:r w:rsidRPr="00246E39">
          <w:rPr>
            <w:rStyle w:val="aa"/>
            <w:rFonts w:ascii="ＭＳ ゴシック" w:eastAsia="ＭＳ ゴシック" w:hAnsi="ＭＳ ゴシック" w:hint="default"/>
            <w:color w:val="auto"/>
          </w:rPr>
          <w:t>https://www.bousai.go.jp/taisaku/pdf/corona_hinanjo03.pdf</w:t>
        </w:r>
      </w:hyperlink>
    </w:p>
    <w:p w14:paraId="108CAC80" w14:textId="77777777" w:rsidR="000467BD" w:rsidRPr="00246E39" w:rsidRDefault="000467BD" w:rsidP="000467BD">
      <w:pPr>
        <w:ind w:left="456" w:hangingChars="200" w:hanging="456"/>
        <w:rPr>
          <w:rFonts w:ascii="ＭＳ ゴシック" w:eastAsia="ＭＳ ゴシック" w:hAnsi="ＭＳ ゴシック" w:hint="default"/>
          <w:color w:val="auto"/>
        </w:rPr>
      </w:pPr>
      <w:r w:rsidRPr="00246E39">
        <w:rPr>
          <w:rFonts w:ascii="ＭＳ ゴシック" w:eastAsia="ＭＳ ゴシック" w:hAnsi="ＭＳ ゴシック"/>
          <w:color w:val="auto"/>
        </w:rPr>
        <w:t>○　新型コロナウイルス</w:t>
      </w:r>
      <w:r w:rsidRPr="00246E39">
        <w:rPr>
          <w:rFonts w:ascii="ＭＳ ゴシック" w:eastAsia="ＭＳ ゴシック" w:hAnsi="ＭＳ ゴシック" w:hint="default"/>
          <w:color w:val="auto"/>
        </w:rPr>
        <w:t xml:space="preserve"> 避難生活お役立ちサポートブック第2版修正版</w:t>
      </w:r>
    </w:p>
    <w:p w14:paraId="7FC259C7" w14:textId="77777777" w:rsidR="000467BD" w:rsidRPr="00246E39" w:rsidRDefault="000467BD" w:rsidP="000467BD">
      <w:pPr>
        <w:ind w:left="456" w:hangingChars="200" w:hanging="456"/>
        <w:rPr>
          <w:rFonts w:ascii="ＭＳ ゴシック" w:eastAsia="ＭＳ ゴシック" w:hAnsi="ＭＳ ゴシック" w:hint="default"/>
          <w:color w:val="auto"/>
        </w:rPr>
      </w:pPr>
      <w:r w:rsidRPr="00246E39">
        <w:rPr>
          <w:rFonts w:ascii="ＭＳ ゴシック" w:eastAsia="ＭＳ ゴシック" w:hAnsi="ＭＳ ゴシック"/>
          <w:color w:val="auto"/>
        </w:rPr>
        <w:t xml:space="preserve">　　令和２年７月　認定</w:t>
      </w:r>
      <w:r w:rsidRPr="00246E39">
        <w:rPr>
          <w:rFonts w:ascii="ＭＳ ゴシック" w:eastAsia="ＭＳ ゴシック" w:hAnsi="ＭＳ ゴシック" w:hint="default"/>
          <w:color w:val="auto"/>
        </w:rPr>
        <w:t>NPO法</w:t>
      </w:r>
      <w:r w:rsidRPr="00246E39">
        <w:rPr>
          <w:rFonts w:ascii="ＭＳ ゴシック" w:eastAsia="ＭＳ ゴシック" w:hAnsi="ＭＳ ゴシック"/>
          <w:color w:val="auto"/>
        </w:rPr>
        <w:t>人</w:t>
      </w:r>
      <w:r w:rsidRPr="00246E39">
        <w:rPr>
          <w:rFonts w:ascii="ＭＳ ゴシック" w:eastAsia="ＭＳ ゴシック" w:hAnsi="ＭＳ ゴシック" w:hint="default"/>
          <w:color w:val="auto"/>
        </w:rPr>
        <w:t>全国災害ボランティア支援団体ネットワーク</w:t>
      </w:r>
      <w:r w:rsidRPr="00246E39">
        <w:rPr>
          <w:rFonts w:ascii="ＭＳ ゴシック" w:eastAsia="ＭＳ ゴシック" w:hAnsi="ＭＳ ゴシック"/>
          <w:color w:val="auto"/>
        </w:rPr>
        <w:t>(</w:t>
      </w:r>
      <w:r w:rsidRPr="00246E39">
        <w:rPr>
          <w:rFonts w:ascii="ＭＳ ゴシック" w:eastAsia="ＭＳ ゴシック" w:hAnsi="ＭＳ ゴシック" w:hint="default"/>
          <w:color w:val="auto"/>
        </w:rPr>
        <w:t>JVOAD</w:t>
      </w:r>
      <w:r w:rsidRPr="00246E39">
        <w:rPr>
          <w:rFonts w:ascii="ＭＳ ゴシック" w:eastAsia="ＭＳ ゴシック" w:hAnsi="ＭＳ ゴシック"/>
          <w:color w:val="auto"/>
        </w:rPr>
        <w:t>)</w:t>
      </w:r>
    </w:p>
    <w:p w14:paraId="5DFB18BC" w14:textId="77777777" w:rsidR="000467BD" w:rsidRPr="00246E39" w:rsidRDefault="000467BD" w:rsidP="000467BD">
      <w:pPr>
        <w:ind w:leftChars="200" w:left="456"/>
        <w:rPr>
          <w:rFonts w:ascii="ＭＳ ゴシック" w:eastAsia="ＭＳ ゴシック" w:hAnsi="ＭＳ ゴシック" w:hint="default"/>
          <w:color w:val="auto"/>
        </w:rPr>
      </w:pPr>
      <w:hyperlink r:id="rId39" w:history="1">
        <w:r w:rsidRPr="00246E39">
          <w:rPr>
            <w:rStyle w:val="aa"/>
            <w:rFonts w:ascii="ＭＳ ゴシック" w:eastAsia="ＭＳ ゴシック" w:hAnsi="ＭＳ ゴシック" w:hint="default"/>
            <w:color w:val="auto"/>
          </w:rPr>
          <w:t>http://jvoad.jp/wp-content/uploads/2020/06/5a06198f7ed43dc4d5d3d57f86dc6032.pdf</w:t>
        </w:r>
      </w:hyperlink>
      <w:r w:rsidRPr="00246E39">
        <w:rPr>
          <w:rFonts w:ascii="ＭＳ ゴシック" w:eastAsia="ＭＳ ゴシック" w:hAnsi="ＭＳ ゴシック" w:hint="default"/>
          <w:color w:val="auto"/>
        </w:rPr>
        <w:t xml:space="preserve"> </w:t>
      </w:r>
    </w:p>
    <w:p w14:paraId="04F0BE71" w14:textId="77777777" w:rsidR="000467BD" w:rsidRPr="00246E39" w:rsidRDefault="000467BD" w:rsidP="000467BD">
      <w:pPr>
        <w:rPr>
          <w:rFonts w:ascii="ＭＳ ゴシック" w:eastAsia="ＭＳ ゴシック" w:hAnsi="ＭＳ ゴシック" w:hint="default"/>
          <w:color w:val="auto"/>
        </w:rPr>
      </w:pPr>
      <w:r w:rsidRPr="00246E39">
        <w:rPr>
          <w:rFonts w:ascii="ＭＳ ゴシック" w:eastAsia="ＭＳ ゴシック" w:hAnsi="ＭＳ ゴシック"/>
          <w:color w:val="auto"/>
        </w:rPr>
        <w:t>○　男女共同参画の視点からの防災・復興の取組指針　解説・事例集</w:t>
      </w:r>
    </w:p>
    <w:p w14:paraId="22C695DF" w14:textId="77777777" w:rsidR="000467BD" w:rsidRPr="00246E39" w:rsidRDefault="000467BD" w:rsidP="000467BD">
      <w:pPr>
        <w:rPr>
          <w:rFonts w:ascii="ＭＳ ゴシック" w:eastAsia="ＭＳ ゴシック" w:hAnsi="ＭＳ ゴシック" w:hint="default"/>
          <w:color w:val="auto"/>
        </w:rPr>
      </w:pPr>
      <w:r w:rsidRPr="00246E39">
        <w:rPr>
          <w:rFonts w:ascii="ＭＳ ゴシック" w:eastAsia="ＭＳ ゴシック" w:hAnsi="ＭＳ ゴシック"/>
          <w:color w:val="auto"/>
        </w:rPr>
        <w:t xml:space="preserve">　　平成25年５月　内閣府男女共同参画局</w:t>
      </w:r>
    </w:p>
    <w:p w14:paraId="377054EB" w14:textId="77777777" w:rsidR="000467BD" w:rsidRPr="00246E39" w:rsidRDefault="000467BD" w:rsidP="000467BD">
      <w:pPr>
        <w:rPr>
          <w:rFonts w:ascii="ＭＳ ゴシック" w:eastAsia="ＭＳ ゴシック" w:hAnsi="ＭＳ ゴシック" w:hint="default"/>
          <w:color w:val="auto"/>
        </w:rPr>
      </w:pPr>
      <w:r w:rsidRPr="00246E39">
        <w:rPr>
          <w:rFonts w:ascii="ＭＳ ゴシック" w:eastAsia="ＭＳ ゴシック" w:hAnsi="ＭＳ ゴシック"/>
          <w:color w:val="auto"/>
        </w:rPr>
        <w:t xml:space="preserve">　　</w:t>
      </w:r>
      <w:hyperlink r:id="rId40" w:history="1">
        <w:r w:rsidRPr="00246E39">
          <w:rPr>
            <w:rStyle w:val="aa"/>
            <w:rFonts w:ascii="ＭＳ ゴシック" w:eastAsia="ＭＳ ゴシック" w:hAnsi="ＭＳ ゴシック" w:hint="default"/>
            <w:color w:val="auto"/>
          </w:rPr>
          <w:t>https://www.gender.go.jp/kaigi/senmon/kansi_senmon/wg01/pdf/giji_03_3.pdf</w:t>
        </w:r>
      </w:hyperlink>
      <w:r w:rsidRPr="00246E39">
        <w:rPr>
          <w:rFonts w:ascii="ＭＳ ゴシック" w:eastAsia="ＭＳ ゴシック" w:hAnsi="ＭＳ ゴシック"/>
          <w:color w:val="auto"/>
        </w:rPr>
        <w:t xml:space="preserve">　</w:t>
      </w:r>
    </w:p>
    <w:p w14:paraId="6B768B18" w14:textId="77777777" w:rsidR="000467BD" w:rsidRPr="00246E39" w:rsidRDefault="000467BD" w:rsidP="000467BD">
      <w:pPr>
        <w:ind w:left="456" w:hangingChars="200" w:hanging="456"/>
        <w:rPr>
          <w:rFonts w:ascii="ＭＳ ゴシック" w:eastAsia="ＭＳ ゴシック" w:hAnsi="ＭＳ ゴシック" w:hint="default"/>
          <w:color w:val="auto"/>
        </w:rPr>
      </w:pPr>
      <w:r w:rsidRPr="00246E39">
        <w:rPr>
          <w:rFonts w:ascii="ＭＳ ゴシック" w:eastAsia="ＭＳ ゴシック" w:hAnsi="ＭＳ ゴシック"/>
          <w:color w:val="auto"/>
        </w:rPr>
        <w:lastRenderedPageBreak/>
        <w:t>○　災害対応力を強化する女性の視点～男女共同参画の視点からの防災・復興ガイドライン～</w:t>
      </w:r>
    </w:p>
    <w:p w14:paraId="3DC2FBC0" w14:textId="77777777" w:rsidR="000467BD" w:rsidRPr="00246E39" w:rsidRDefault="000467BD" w:rsidP="000467BD">
      <w:pPr>
        <w:ind w:left="456" w:hangingChars="200" w:hanging="456"/>
        <w:rPr>
          <w:rFonts w:ascii="ＭＳ ゴシック" w:eastAsia="ＭＳ ゴシック" w:hAnsi="ＭＳ ゴシック" w:hint="default"/>
          <w:color w:val="auto"/>
        </w:rPr>
      </w:pPr>
      <w:r w:rsidRPr="00246E39">
        <w:rPr>
          <w:rFonts w:ascii="ＭＳ ゴシック" w:eastAsia="ＭＳ ゴシック" w:hAnsi="ＭＳ ゴシック"/>
          <w:color w:val="auto"/>
        </w:rPr>
        <w:t xml:space="preserve">　　令和２年５月　内閣府男女共同参画局</w:t>
      </w:r>
    </w:p>
    <w:p w14:paraId="7C40BB1B" w14:textId="77777777" w:rsidR="000467BD" w:rsidRPr="00246E39" w:rsidRDefault="000467BD" w:rsidP="000467BD">
      <w:pPr>
        <w:ind w:left="456" w:hangingChars="200" w:hanging="456"/>
        <w:rPr>
          <w:rFonts w:ascii="ＭＳ ゴシック" w:eastAsia="ＭＳ ゴシック" w:hAnsi="ＭＳ ゴシック" w:hint="default"/>
          <w:color w:val="auto"/>
        </w:rPr>
      </w:pPr>
      <w:r w:rsidRPr="00246E39">
        <w:rPr>
          <w:rFonts w:ascii="ＭＳ ゴシック" w:eastAsia="ＭＳ ゴシック" w:hAnsi="ＭＳ ゴシック"/>
          <w:color w:val="auto"/>
        </w:rPr>
        <w:t xml:space="preserve">　　</w:t>
      </w:r>
      <w:hyperlink r:id="rId41" w:history="1">
        <w:r w:rsidRPr="00246E39">
          <w:rPr>
            <w:rStyle w:val="aa"/>
            <w:rFonts w:ascii="ＭＳ ゴシック" w:eastAsia="ＭＳ ゴシック" w:hAnsi="ＭＳ ゴシック" w:hint="default"/>
            <w:color w:val="auto"/>
          </w:rPr>
          <w:t>https://www.gender.go.jp/policy/saigai/fukkou/guideline.html</w:t>
        </w:r>
      </w:hyperlink>
      <w:r w:rsidRPr="00246E39">
        <w:rPr>
          <w:rFonts w:ascii="ＭＳ ゴシック" w:eastAsia="ＭＳ ゴシック" w:hAnsi="ＭＳ ゴシック"/>
          <w:color w:val="auto"/>
        </w:rPr>
        <w:t xml:space="preserve">　</w:t>
      </w:r>
    </w:p>
    <w:p w14:paraId="5A56EA27" w14:textId="77777777" w:rsidR="000467BD" w:rsidRPr="00246E39" w:rsidRDefault="000467BD" w:rsidP="000467BD">
      <w:pPr>
        <w:ind w:left="456" w:hangingChars="200" w:hanging="456"/>
        <w:rPr>
          <w:rFonts w:ascii="ＭＳ ゴシック" w:eastAsia="ＭＳ ゴシック" w:hAnsi="ＭＳ ゴシック" w:hint="default"/>
          <w:color w:val="auto"/>
        </w:rPr>
      </w:pPr>
      <w:r w:rsidRPr="00246E39">
        <w:rPr>
          <w:rFonts w:ascii="ＭＳ ゴシック" w:eastAsia="ＭＳ ゴシック" w:hAnsi="ＭＳ ゴシック"/>
          <w:color w:val="auto"/>
        </w:rPr>
        <w:t>○　多様な性を理解し行動するための職員ハンドブック～誰もが自分らしく生きるために～</w:t>
      </w:r>
    </w:p>
    <w:p w14:paraId="5361B102" w14:textId="77777777" w:rsidR="000467BD" w:rsidRPr="00246E39" w:rsidRDefault="000467BD" w:rsidP="000467BD">
      <w:pPr>
        <w:ind w:left="456" w:hangingChars="200" w:hanging="456"/>
        <w:rPr>
          <w:rFonts w:ascii="ＭＳ ゴシック" w:eastAsia="ＭＳ ゴシック" w:hAnsi="ＭＳ ゴシック" w:hint="default"/>
          <w:color w:val="auto"/>
        </w:rPr>
      </w:pPr>
      <w:r w:rsidRPr="00246E39">
        <w:rPr>
          <w:rFonts w:ascii="ＭＳ ゴシック" w:eastAsia="ＭＳ ゴシック" w:hAnsi="ＭＳ ゴシック"/>
          <w:color w:val="auto"/>
        </w:rPr>
        <w:t xml:space="preserve">　　令和２年７月　鳥取県</w:t>
      </w:r>
    </w:p>
    <w:p w14:paraId="65D08792" w14:textId="77777777" w:rsidR="000467BD" w:rsidRPr="00246E39" w:rsidRDefault="000467BD" w:rsidP="000467BD">
      <w:pPr>
        <w:ind w:left="456" w:hangingChars="200" w:hanging="456"/>
        <w:rPr>
          <w:rFonts w:ascii="ＭＳ ゴシック" w:eastAsia="ＭＳ ゴシック" w:hAnsi="ＭＳ ゴシック" w:hint="default"/>
          <w:color w:val="auto"/>
        </w:rPr>
      </w:pPr>
      <w:r w:rsidRPr="00246E39">
        <w:rPr>
          <w:rFonts w:ascii="ＭＳ ゴシック" w:eastAsia="ＭＳ ゴシック" w:hAnsi="ＭＳ ゴシック"/>
          <w:color w:val="auto"/>
        </w:rPr>
        <w:t xml:space="preserve">　　</w:t>
      </w:r>
      <w:hyperlink r:id="rId42" w:history="1">
        <w:r w:rsidRPr="00246E39">
          <w:rPr>
            <w:rStyle w:val="aa"/>
            <w:rFonts w:ascii="ＭＳ ゴシック" w:eastAsia="ＭＳ ゴシック" w:hAnsi="ＭＳ ゴシック" w:hint="default"/>
            <w:color w:val="auto"/>
          </w:rPr>
          <w:t>https://www.pref.tottori.lg.jp/secure/1215806/handbook..pdf</w:t>
        </w:r>
      </w:hyperlink>
      <w:r w:rsidRPr="00246E39">
        <w:rPr>
          <w:rFonts w:ascii="ＭＳ ゴシック" w:eastAsia="ＭＳ ゴシック" w:hAnsi="ＭＳ ゴシック"/>
          <w:color w:val="auto"/>
        </w:rPr>
        <w:t xml:space="preserve">　</w:t>
      </w:r>
    </w:p>
    <w:p w14:paraId="0BEDD0D2" w14:textId="77777777" w:rsidR="00EA735C" w:rsidRPr="00246E39" w:rsidRDefault="00EA735C" w:rsidP="00EA735C">
      <w:pPr>
        <w:pStyle w:val="ac"/>
        <w:rPr>
          <w:rFonts w:ascii="ＭＳ ゴシック" w:eastAsia="ＭＳ ゴシック" w:hAnsi="ＭＳ ゴシック"/>
          <w:sz w:val="21"/>
        </w:rPr>
      </w:pPr>
      <w:r w:rsidRPr="00246E39">
        <w:rPr>
          <w:rFonts w:ascii="ＭＳ ゴシック" w:eastAsia="ＭＳ ゴシック" w:hAnsi="ＭＳ ゴシック" w:hint="eastAsia"/>
          <w:sz w:val="21"/>
        </w:rPr>
        <w:t>〇　災害とLGBT（性的少数者）</w:t>
      </w:r>
    </w:p>
    <w:p w14:paraId="3D70C787" w14:textId="77777777" w:rsidR="00EA735C" w:rsidRPr="00246E39" w:rsidRDefault="000029C6" w:rsidP="00EA735C">
      <w:pPr>
        <w:pStyle w:val="ac"/>
        <w:ind w:firstLineChars="200" w:firstLine="456"/>
        <w:rPr>
          <w:rFonts w:ascii="ＭＳ ゴシック" w:eastAsia="ＭＳ ゴシック" w:hAnsi="ＭＳ ゴシック"/>
          <w:sz w:val="21"/>
        </w:rPr>
      </w:pPr>
      <w:r w:rsidRPr="00246E39">
        <w:rPr>
          <w:rFonts w:ascii="ＭＳ ゴシック" w:eastAsia="ＭＳ ゴシック" w:hAnsi="ＭＳ ゴシック" w:hint="eastAsia"/>
          <w:sz w:val="21"/>
        </w:rPr>
        <w:t xml:space="preserve">平成23年３月　</w:t>
      </w:r>
      <w:r w:rsidR="00EA735C" w:rsidRPr="00246E39">
        <w:rPr>
          <w:rFonts w:ascii="ＭＳ ゴシック" w:eastAsia="ＭＳ ゴシック" w:hAnsi="ＭＳ ゴシック" w:hint="eastAsia"/>
          <w:sz w:val="21"/>
        </w:rPr>
        <w:t>NPO法人QWRC</w:t>
      </w:r>
    </w:p>
    <w:p w14:paraId="2AA36B93" w14:textId="77777777" w:rsidR="00EA735C" w:rsidRPr="00246E39" w:rsidRDefault="000029C6" w:rsidP="000467BD">
      <w:pPr>
        <w:ind w:left="456" w:hangingChars="200" w:hanging="456"/>
        <w:rPr>
          <w:rFonts w:ascii="ＭＳ ゴシック" w:eastAsia="ＭＳ ゴシック" w:hAnsi="ＭＳ ゴシック" w:hint="default"/>
          <w:color w:val="auto"/>
        </w:rPr>
      </w:pPr>
      <w:r w:rsidRPr="00246E39">
        <w:rPr>
          <w:rFonts w:ascii="ＭＳ ゴシック" w:eastAsia="ＭＳ ゴシック" w:hAnsi="ＭＳ ゴシック"/>
          <w:color w:val="auto"/>
        </w:rPr>
        <w:t xml:space="preserve">　　</w:t>
      </w:r>
      <w:hyperlink r:id="rId43" w:history="1">
        <w:r w:rsidRPr="00246E39">
          <w:rPr>
            <w:rStyle w:val="aa"/>
            <w:rFonts w:ascii="ＭＳ ゴシック" w:eastAsia="ＭＳ ゴシック" w:hAnsi="ＭＳ ゴシック"/>
            <w:color w:val="auto"/>
          </w:rPr>
          <w:t>http://dp34312797.lolipop.jp/saigai</w:t>
        </w:r>
      </w:hyperlink>
      <w:r w:rsidRPr="00246E39">
        <w:rPr>
          <w:rFonts w:ascii="ＭＳ ゴシック" w:eastAsia="ＭＳ ゴシック" w:hAnsi="ＭＳ ゴシック"/>
          <w:color w:val="auto"/>
        </w:rPr>
        <w:t xml:space="preserve">　</w:t>
      </w:r>
    </w:p>
    <w:p w14:paraId="5A629E99" w14:textId="77777777" w:rsidR="000029C6" w:rsidRPr="00246E39" w:rsidRDefault="000029C6" w:rsidP="000467BD">
      <w:pPr>
        <w:ind w:left="456" w:hangingChars="200" w:hanging="456"/>
        <w:rPr>
          <w:rFonts w:ascii="ＭＳ ゴシック" w:eastAsia="ＭＳ ゴシック" w:hAnsi="ＭＳ ゴシック" w:hint="default"/>
          <w:color w:val="auto"/>
        </w:rPr>
      </w:pPr>
      <w:r w:rsidRPr="00246E39">
        <w:rPr>
          <w:rFonts w:ascii="ＭＳ ゴシック" w:eastAsia="ＭＳ ゴシック" w:hAnsi="ＭＳ ゴシック"/>
          <w:color w:val="auto"/>
        </w:rPr>
        <w:t>〇　にじいろ防災ガイド</w:t>
      </w:r>
    </w:p>
    <w:p w14:paraId="146B3644" w14:textId="77777777" w:rsidR="000029C6" w:rsidRPr="00246E39" w:rsidRDefault="000029C6" w:rsidP="000467BD">
      <w:pPr>
        <w:ind w:left="456" w:hangingChars="200" w:hanging="456"/>
        <w:rPr>
          <w:rFonts w:ascii="ＭＳ ゴシック" w:eastAsia="ＭＳ ゴシック" w:hAnsi="ＭＳ ゴシック" w:hint="default"/>
          <w:color w:val="auto"/>
        </w:rPr>
      </w:pPr>
      <w:r w:rsidRPr="00246E39">
        <w:rPr>
          <w:rFonts w:ascii="ＭＳ ゴシック" w:eastAsia="ＭＳ ゴシック" w:hAnsi="ＭＳ ゴシック"/>
          <w:color w:val="auto"/>
        </w:rPr>
        <w:t xml:space="preserve">　　平成28年３月　岩手レインボー・ネットワーク</w:t>
      </w:r>
    </w:p>
    <w:p w14:paraId="700D8AA5" w14:textId="77777777" w:rsidR="000029C6" w:rsidRPr="00246E39" w:rsidRDefault="000029C6" w:rsidP="000029C6">
      <w:pPr>
        <w:ind w:leftChars="200" w:left="456"/>
        <w:rPr>
          <w:rFonts w:ascii="ＭＳ ゴシック" w:eastAsia="ＭＳ ゴシック" w:hAnsi="ＭＳ ゴシック" w:hint="default"/>
          <w:color w:val="auto"/>
        </w:rPr>
      </w:pPr>
      <w:hyperlink r:id="rId44" w:history="1">
        <w:r w:rsidRPr="00246E39">
          <w:rPr>
            <w:rStyle w:val="aa"/>
            <w:rFonts w:ascii="ＭＳ ゴシック" w:eastAsia="ＭＳ ゴシック" w:hAnsi="ＭＳ ゴシック"/>
            <w:color w:val="auto"/>
          </w:rPr>
          <w:t>https://outrightinternational.org/sites/default/files/Rainbow_DRRM_Guide_0.pdf</w:t>
        </w:r>
      </w:hyperlink>
    </w:p>
    <w:p w14:paraId="528CC1C5" w14:textId="77777777" w:rsidR="00E737E2" w:rsidRPr="00246E39" w:rsidRDefault="00E737E2" w:rsidP="00E737E2">
      <w:pPr>
        <w:ind w:left="456" w:hangingChars="200" w:hanging="456"/>
        <w:rPr>
          <w:rFonts w:ascii="ＭＳ ゴシック" w:eastAsia="ＭＳ ゴシック" w:hAnsi="ＭＳ ゴシック" w:hint="default"/>
          <w:color w:val="auto"/>
        </w:rPr>
      </w:pPr>
      <w:r w:rsidRPr="00246E39">
        <w:rPr>
          <w:rFonts w:ascii="ＭＳ ゴシック" w:eastAsia="ＭＳ ゴシック" w:hAnsi="ＭＳ ゴシック"/>
          <w:color w:val="auto"/>
        </w:rPr>
        <w:t>〇　新型コロ</w:t>
      </w:r>
      <w:r w:rsidR="006020F3" w:rsidRPr="00246E39">
        <w:rPr>
          <w:rFonts w:ascii="ＭＳ ゴシック" w:eastAsia="ＭＳ ゴシック" w:hAnsi="ＭＳ ゴシック"/>
          <w:color w:val="auto"/>
        </w:rPr>
        <w:t>ナウイ</w:t>
      </w:r>
      <w:r w:rsidRPr="00246E39">
        <w:rPr>
          <w:rFonts w:ascii="ＭＳ ゴシック" w:eastAsia="ＭＳ ゴシック" w:hAnsi="ＭＳ ゴシック"/>
          <w:color w:val="auto"/>
        </w:rPr>
        <w:t>ルス感染</w:t>
      </w:r>
      <w:r w:rsidR="006020F3" w:rsidRPr="00246E39">
        <w:rPr>
          <w:rFonts w:ascii="ＭＳ ゴシック" w:eastAsia="ＭＳ ゴシック" w:hAnsi="ＭＳ ゴシック"/>
          <w:color w:val="auto"/>
        </w:rPr>
        <w:t>症の感染症法上の位置づけの変更に伴う避難所における新型コロナウイ</w:t>
      </w:r>
      <w:r w:rsidRPr="00246E39">
        <w:rPr>
          <w:rFonts w:ascii="ＭＳ ゴシック" w:eastAsia="ＭＳ ゴシック" w:hAnsi="ＭＳ ゴシック"/>
          <w:color w:val="auto"/>
        </w:rPr>
        <w:t>ルス感染症の感染症対策等について</w:t>
      </w:r>
    </w:p>
    <w:p w14:paraId="7CF276B5" w14:textId="77777777" w:rsidR="00E737E2" w:rsidRPr="00246E39" w:rsidRDefault="00E737E2" w:rsidP="00E737E2">
      <w:pPr>
        <w:rPr>
          <w:rFonts w:ascii="ＭＳ ゴシック" w:eastAsia="ＭＳ ゴシック" w:hAnsi="ＭＳ ゴシック" w:hint="default"/>
          <w:color w:val="auto"/>
        </w:rPr>
      </w:pPr>
      <w:r w:rsidRPr="00246E39">
        <w:rPr>
          <w:rFonts w:ascii="ＭＳ ゴシック" w:eastAsia="ＭＳ ゴシック" w:hAnsi="ＭＳ ゴシック"/>
          <w:color w:val="auto"/>
        </w:rPr>
        <w:t xml:space="preserve">　　令和５年４月　内閣府（防災担当）</w:t>
      </w:r>
    </w:p>
    <w:p w14:paraId="7CC0FD47" w14:textId="77777777" w:rsidR="00E737E2" w:rsidRPr="00246E39" w:rsidRDefault="00E737E2" w:rsidP="00E737E2">
      <w:pPr>
        <w:rPr>
          <w:rFonts w:ascii="ＭＳ ゴシック" w:eastAsia="ＭＳ ゴシック" w:hAnsi="ＭＳ ゴシック" w:hint="default"/>
          <w:color w:val="auto"/>
          <w:u w:val="single"/>
        </w:rPr>
      </w:pPr>
      <w:r w:rsidRPr="00246E39">
        <w:rPr>
          <w:rFonts w:ascii="ＭＳ ゴシック" w:eastAsia="ＭＳ ゴシック" w:hAnsi="ＭＳ ゴシック"/>
          <w:color w:val="auto"/>
        </w:rPr>
        <w:t xml:space="preserve">　　</w:t>
      </w:r>
      <w:hyperlink r:id="rId45" w:history="1">
        <w:r w:rsidR="007F2DF8" w:rsidRPr="00246E39">
          <w:rPr>
            <w:rStyle w:val="aa"/>
            <w:rFonts w:ascii="ＭＳ ゴシック" w:eastAsia="ＭＳ ゴシック" w:hAnsi="ＭＳ ゴシック" w:hint="default"/>
            <w:color w:val="auto"/>
          </w:rPr>
          <w:t>https://www.bousai.go.jp/pdf/230501_covid-19.pdf</w:t>
        </w:r>
      </w:hyperlink>
    </w:p>
    <w:p w14:paraId="12C192FE" w14:textId="77777777" w:rsidR="004901A1" w:rsidRPr="00246E39" w:rsidRDefault="007F2DF8" w:rsidP="00E737E2">
      <w:pPr>
        <w:rPr>
          <w:rFonts w:ascii="ＭＳ ゴシック" w:eastAsia="ＭＳ ゴシック" w:hAnsi="ＭＳ ゴシック" w:hint="default"/>
          <w:color w:val="auto"/>
        </w:rPr>
      </w:pPr>
      <w:r w:rsidRPr="00246E39">
        <w:rPr>
          <w:rFonts w:ascii="ＭＳ ゴシック" w:eastAsia="ＭＳ ゴシック" w:hAnsi="ＭＳ ゴシック"/>
          <w:color w:val="auto"/>
        </w:rPr>
        <w:t>〇　マンホールトイレの整備・運用チェックリスト</w:t>
      </w:r>
    </w:p>
    <w:p w14:paraId="2730DA0A" w14:textId="77777777" w:rsidR="007F2DF8" w:rsidRPr="00246E39" w:rsidRDefault="007F2DF8" w:rsidP="00E737E2">
      <w:pPr>
        <w:rPr>
          <w:rFonts w:ascii="ＭＳ ゴシック" w:eastAsia="ＭＳ ゴシック" w:hAnsi="ＭＳ ゴシック" w:hint="default"/>
          <w:color w:val="auto"/>
        </w:rPr>
      </w:pPr>
      <w:r w:rsidRPr="00246E39">
        <w:rPr>
          <w:rFonts w:ascii="ＭＳ ゴシック" w:eastAsia="ＭＳ ゴシック" w:hAnsi="ＭＳ ゴシック"/>
          <w:color w:val="auto"/>
        </w:rPr>
        <w:t xml:space="preserve">　　令和５年４月　国土交通省</w:t>
      </w:r>
    </w:p>
    <w:p w14:paraId="18297B37" w14:textId="77777777" w:rsidR="007F2DF8" w:rsidRPr="00246E39" w:rsidRDefault="007F2DF8" w:rsidP="00E737E2">
      <w:pPr>
        <w:rPr>
          <w:rFonts w:ascii="ＭＳ ゴシック" w:eastAsia="ＭＳ ゴシック" w:hAnsi="ＭＳ ゴシック" w:hint="default"/>
          <w:color w:val="auto"/>
          <w:u w:val="single"/>
        </w:rPr>
      </w:pPr>
      <w:r w:rsidRPr="00246E39">
        <w:rPr>
          <w:rFonts w:ascii="ＭＳ ゴシック" w:eastAsia="ＭＳ ゴシック" w:hAnsi="ＭＳ ゴシック"/>
          <w:color w:val="auto"/>
        </w:rPr>
        <w:t xml:space="preserve">　　</w:t>
      </w:r>
      <w:r w:rsidRPr="00246E39">
        <w:rPr>
          <w:rFonts w:ascii="ＭＳ ゴシック" w:eastAsia="ＭＳ ゴシック" w:hAnsi="ＭＳ ゴシック" w:hint="default"/>
          <w:color w:val="auto"/>
          <w:u w:val="single"/>
        </w:rPr>
        <w:t>https://www.mlit.go.jp/mizukokudo/sewerage/content/001602997.pdf</w:t>
      </w:r>
    </w:p>
    <w:p w14:paraId="0A68AEB2" w14:textId="77777777" w:rsidR="00C91657" w:rsidRPr="00246E39" w:rsidRDefault="00C91657" w:rsidP="00E737E2">
      <w:pPr>
        <w:rPr>
          <w:rFonts w:ascii="ＭＳ ゴシック" w:eastAsia="ＭＳ ゴシック" w:hAnsi="ＭＳ ゴシック" w:hint="default"/>
          <w:color w:val="000000" w:themeColor="text1"/>
        </w:rPr>
      </w:pPr>
      <w:r w:rsidRPr="00246E39">
        <w:rPr>
          <w:rFonts w:ascii="ＭＳ ゴシック" w:eastAsia="ＭＳ ゴシック" w:hAnsi="ＭＳ ゴシック"/>
          <w:color w:val="000000" w:themeColor="text1"/>
        </w:rPr>
        <w:t>○　指定緊急避難場所の指定に関する手引き</w:t>
      </w:r>
    </w:p>
    <w:p w14:paraId="6D02A19A" w14:textId="77777777" w:rsidR="00C91657" w:rsidRPr="00246E39" w:rsidRDefault="00C91657" w:rsidP="00E737E2">
      <w:pPr>
        <w:rPr>
          <w:rFonts w:ascii="ＭＳ ゴシック" w:eastAsia="ＭＳ ゴシック" w:hAnsi="ＭＳ ゴシック" w:hint="default"/>
          <w:color w:val="000000" w:themeColor="text1"/>
        </w:rPr>
      </w:pPr>
      <w:r w:rsidRPr="00246E39">
        <w:rPr>
          <w:rFonts w:ascii="ＭＳ ゴシック" w:eastAsia="ＭＳ ゴシック" w:hAnsi="ＭＳ ゴシック"/>
          <w:color w:val="000000" w:themeColor="text1"/>
        </w:rPr>
        <w:t xml:space="preserve">　　令和８年１月改定　内閣府（防災担当）</w:t>
      </w:r>
    </w:p>
    <w:p w14:paraId="7495EEF6" w14:textId="0BE87C09" w:rsidR="00246E39" w:rsidRPr="00246E39" w:rsidRDefault="00246E39" w:rsidP="00E737E2">
      <w:pPr>
        <w:rPr>
          <w:rFonts w:ascii="ＭＳ ゴシック" w:eastAsia="ＭＳ ゴシック" w:hAnsi="ＭＳ ゴシック" w:hint="default"/>
          <w:color w:val="000000" w:themeColor="text1"/>
          <w:u w:val="single"/>
        </w:rPr>
      </w:pPr>
      <w:r w:rsidRPr="00246E39">
        <w:rPr>
          <w:rFonts w:ascii="ＭＳ ゴシック" w:eastAsia="ＭＳ ゴシック" w:hAnsi="ＭＳ ゴシック"/>
          <w:color w:val="000000" w:themeColor="text1"/>
        </w:rPr>
        <w:t xml:space="preserve">　　</w:t>
      </w:r>
      <w:r w:rsidRPr="00246E39">
        <w:rPr>
          <w:rFonts w:ascii="ＭＳ ゴシック" w:eastAsia="ＭＳ ゴシック" w:hAnsi="ＭＳ ゴシック" w:hint="default"/>
          <w:color w:val="000000" w:themeColor="text1"/>
          <w:u w:val="single"/>
        </w:rPr>
        <w:t>https://www.bousai.go.jp/taisaku/hinanbasyo.html</w:t>
      </w:r>
    </w:p>
    <w:sectPr w:rsidR="00246E39" w:rsidRPr="00246E39" w:rsidSect="007F21DD">
      <w:footnotePr>
        <w:numRestart w:val="eachPage"/>
      </w:footnotePr>
      <w:endnotePr>
        <w:numFmt w:val="decimal"/>
      </w:endnotePr>
      <w:pgSz w:w="11906" w:h="16838"/>
      <w:pgMar w:top="1701" w:right="1417" w:bottom="1417" w:left="1417" w:header="510" w:footer="567" w:gutter="0"/>
      <w:pgNumType w:start="98"/>
      <w:cols w:space="720"/>
      <w:titlePg/>
      <w:docGrid w:type="linesAndChars" w:linePitch="343" w:charSpace="36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3C3094" w14:textId="77777777" w:rsidR="00827C4C" w:rsidRDefault="00827C4C">
      <w:pPr>
        <w:spacing w:before="358"/>
        <w:rPr>
          <w:rFonts w:hint="default"/>
        </w:rPr>
      </w:pPr>
      <w:r>
        <w:continuationSeparator/>
      </w:r>
    </w:p>
  </w:endnote>
  <w:endnote w:type="continuationSeparator" w:id="0">
    <w:p w14:paraId="539BA465" w14:textId="77777777" w:rsidR="00827C4C" w:rsidRDefault="00827C4C">
      <w:pPr>
        <w:spacing w:before="358"/>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9D8C5" w14:textId="02B315F7" w:rsidR="00690C14" w:rsidRDefault="00690C14">
    <w:pPr>
      <w:framePr w:wrap="auto" w:vAnchor="page" w:hAnchor="margin" w:xAlign="center" w:y="16020"/>
      <w:spacing w:line="0" w:lineRule="atLeast"/>
      <w:jc w:val="center"/>
      <w:rPr>
        <w:rFonts w:hint="default"/>
      </w:rPr>
    </w:pPr>
    <w:r>
      <w:fldChar w:fldCharType="begin"/>
    </w:r>
    <w:r>
      <w:instrText xml:space="preserve">IF 4 &lt; </w:instrText>
    </w:r>
    <w:r>
      <w:fldChar w:fldCharType="begin"/>
    </w:r>
    <w:r>
      <w:instrText xml:space="preserve">PAGE \* MERGEFORMAT </w:instrText>
    </w:r>
    <w:r>
      <w:fldChar w:fldCharType="separate"/>
    </w:r>
    <w:r>
      <w:instrText>1</w:instrText>
    </w:r>
    <w:r>
      <w:fldChar w:fldCharType="end"/>
    </w:r>
    <w:r>
      <w:instrText xml:space="preserve">"- </w:instrText>
    </w:r>
    <w:r>
      <w:fldChar w:fldCharType="begin"/>
    </w:r>
    <w:r>
      <w:instrText xml:space="preserve">= -4 + </w:instrText>
    </w:r>
    <w:r>
      <w:fldChar w:fldCharType="begin"/>
    </w:r>
    <w:r>
      <w:instrText xml:space="preserve">PAGE \* MERGEFORMAT </w:instrText>
    </w:r>
    <w:r>
      <w:fldChar w:fldCharType="separate"/>
    </w:r>
    <w:r>
      <w:instrText>0</w:instrText>
    </w:r>
    <w:r>
      <w:fldChar w:fldCharType="end"/>
    </w:r>
    <w:r>
      <w:instrText xml:space="preserve"> \* Arabic</w:instrText>
    </w:r>
    <w:r>
      <w:fldChar w:fldCharType="separate"/>
    </w:r>
    <w:r>
      <w:instrText>1</w:instrText>
    </w:r>
    <w:r>
      <w:fldChar w:fldCharType="end"/>
    </w:r>
    <w:r>
      <w:instrText xml:space="preserve"> -" "</w:instrText>
    </w:r>
    <w:r>
      <w:fldChar w:fldCharType="begin"/>
    </w:r>
    <w:r>
      <w:instrText xml:space="preserve">IF 2 &lt; </w:instrText>
    </w:r>
    <w:r>
      <w:fldChar w:fldCharType="begin"/>
    </w:r>
    <w:r>
      <w:instrText xml:space="preserve">PAGE \* MERGEFORMAT </w:instrText>
    </w:r>
    <w:r>
      <w:fldChar w:fldCharType="separate"/>
    </w:r>
    <w:r>
      <w:instrText>1</w:instrText>
    </w:r>
    <w:r>
      <w:fldChar w:fldCharType="end"/>
    </w:r>
    <w:r>
      <w:instrText xml:space="preserve">"－ </w:instrText>
    </w:r>
    <w:r>
      <w:fldChar w:fldCharType="begin"/>
    </w:r>
    <w:r>
      <w:instrText xml:space="preserve">= -2 + </w:instrText>
    </w:r>
    <w:r>
      <w:fldChar w:fldCharType="begin"/>
    </w:r>
    <w:r>
      <w:instrText xml:space="preserve">PAGE \* MERGEFORMAT </w:instrText>
    </w:r>
    <w:r>
      <w:fldChar w:fldCharType="separate"/>
    </w:r>
    <w:r>
      <w:instrText>0</w:instrText>
    </w:r>
    <w:r>
      <w:fldChar w:fldCharType="end"/>
    </w:r>
    <w:r>
      <w:instrText xml:space="preserve"> \* ROMAN</w:instrText>
    </w:r>
    <w:r>
      <w:fldChar w:fldCharType="separate"/>
    </w:r>
    <w:r>
      <w:instrText>1</w:instrText>
    </w:r>
    <w:r>
      <w:fldChar w:fldCharType="end"/>
    </w:r>
    <w:r>
      <w:instrText xml:space="preserve"> －" ""</w:instrText>
    </w:r>
    <w:r>
      <w:fldChar w:fldCharType="end"/>
    </w:r>
    <w:r>
      <w:instrText>"</w:instrText>
    </w:r>
    <w:r>
      <w:fldChar w:fldCharType="end"/>
    </w:r>
  </w:p>
  <w:p w14:paraId="3B2DAEDF" w14:textId="77777777" w:rsidR="00690C14" w:rsidRDefault="00690C14">
    <w:pPr>
      <w:rPr>
        <w:rFonts w:hint="defau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4AEAE" w14:textId="77777777" w:rsidR="002140AE" w:rsidRDefault="002140AE">
    <w:pPr>
      <w:pStyle w:val="a7"/>
      <w:jc w:val="center"/>
      <w:rPr>
        <w:rFonts w:hint="default"/>
      </w:rPr>
    </w:pPr>
    <w:r>
      <w:fldChar w:fldCharType="begin"/>
    </w:r>
    <w:r>
      <w:instrText>PAGE   \* MERGEFORMAT</w:instrText>
    </w:r>
    <w:r>
      <w:fldChar w:fldCharType="separate"/>
    </w:r>
    <w:r w:rsidR="006E155D" w:rsidRPr="006E155D">
      <w:rPr>
        <w:rFonts w:hint="default"/>
        <w:noProof/>
        <w:lang w:val="ja-JP"/>
      </w:rPr>
      <w:t>47</w:t>
    </w:r>
    <w:r>
      <w:fldChar w:fldCharType="end"/>
    </w:r>
  </w:p>
  <w:p w14:paraId="40CE32EF" w14:textId="77777777" w:rsidR="002F2859" w:rsidRDefault="002F2859">
    <w:pPr>
      <w:pStyle w:val="a7"/>
      <w:rPr>
        <w:rFonts w:hint="defau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E2DC67" w14:textId="77777777" w:rsidR="00827C4C" w:rsidRDefault="00827C4C">
      <w:pPr>
        <w:spacing w:before="358"/>
        <w:rPr>
          <w:rFonts w:hint="default"/>
        </w:rPr>
      </w:pPr>
      <w:r>
        <w:continuationSeparator/>
      </w:r>
    </w:p>
  </w:footnote>
  <w:footnote w:type="continuationSeparator" w:id="0">
    <w:p w14:paraId="26AD0E72" w14:textId="77777777" w:rsidR="00827C4C" w:rsidRDefault="00827C4C">
      <w:pPr>
        <w:spacing w:before="358"/>
        <w:rPr>
          <w:rFonts w:hint="default"/>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C4C2A"/>
    <w:multiLevelType w:val="hybridMultilevel"/>
    <w:tmpl w:val="A80C44E0"/>
    <w:lvl w:ilvl="0" w:tplc="A0F67812">
      <w:start w:val="1"/>
      <w:numFmt w:val="bullet"/>
      <w:lvlText w:val="・"/>
      <w:lvlJc w:val="left"/>
      <w:pPr>
        <w:ind w:left="588" w:hanging="360"/>
      </w:pPr>
      <w:rPr>
        <w:rFonts w:ascii="ＭＳ 明朝" w:eastAsia="ＭＳ 明朝" w:hAnsi="ＭＳ 明朝" w:cs="ＭＳ 明朝" w:hint="eastAsia"/>
      </w:rPr>
    </w:lvl>
    <w:lvl w:ilvl="1" w:tplc="0409000B" w:tentative="1">
      <w:start w:val="1"/>
      <w:numFmt w:val="bullet"/>
      <w:lvlText w:val=""/>
      <w:lvlJc w:val="left"/>
      <w:pPr>
        <w:ind w:left="1068" w:hanging="420"/>
      </w:pPr>
      <w:rPr>
        <w:rFonts w:ascii="Wingdings" w:hAnsi="Wingdings" w:hint="default"/>
      </w:rPr>
    </w:lvl>
    <w:lvl w:ilvl="2" w:tplc="0409000D" w:tentative="1">
      <w:start w:val="1"/>
      <w:numFmt w:val="bullet"/>
      <w:lvlText w:val=""/>
      <w:lvlJc w:val="left"/>
      <w:pPr>
        <w:ind w:left="1488" w:hanging="420"/>
      </w:pPr>
      <w:rPr>
        <w:rFonts w:ascii="Wingdings" w:hAnsi="Wingdings" w:hint="default"/>
      </w:rPr>
    </w:lvl>
    <w:lvl w:ilvl="3" w:tplc="04090001" w:tentative="1">
      <w:start w:val="1"/>
      <w:numFmt w:val="bullet"/>
      <w:lvlText w:val=""/>
      <w:lvlJc w:val="left"/>
      <w:pPr>
        <w:ind w:left="1908" w:hanging="420"/>
      </w:pPr>
      <w:rPr>
        <w:rFonts w:ascii="Wingdings" w:hAnsi="Wingdings" w:hint="default"/>
      </w:rPr>
    </w:lvl>
    <w:lvl w:ilvl="4" w:tplc="0409000B" w:tentative="1">
      <w:start w:val="1"/>
      <w:numFmt w:val="bullet"/>
      <w:lvlText w:val=""/>
      <w:lvlJc w:val="left"/>
      <w:pPr>
        <w:ind w:left="2328" w:hanging="420"/>
      </w:pPr>
      <w:rPr>
        <w:rFonts w:ascii="Wingdings" w:hAnsi="Wingdings" w:hint="default"/>
      </w:rPr>
    </w:lvl>
    <w:lvl w:ilvl="5" w:tplc="0409000D" w:tentative="1">
      <w:start w:val="1"/>
      <w:numFmt w:val="bullet"/>
      <w:lvlText w:val=""/>
      <w:lvlJc w:val="left"/>
      <w:pPr>
        <w:ind w:left="2748" w:hanging="420"/>
      </w:pPr>
      <w:rPr>
        <w:rFonts w:ascii="Wingdings" w:hAnsi="Wingdings" w:hint="default"/>
      </w:rPr>
    </w:lvl>
    <w:lvl w:ilvl="6" w:tplc="04090001" w:tentative="1">
      <w:start w:val="1"/>
      <w:numFmt w:val="bullet"/>
      <w:lvlText w:val=""/>
      <w:lvlJc w:val="left"/>
      <w:pPr>
        <w:ind w:left="3168" w:hanging="420"/>
      </w:pPr>
      <w:rPr>
        <w:rFonts w:ascii="Wingdings" w:hAnsi="Wingdings" w:hint="default"/>
      </w:rPr>
    </w:lvl>
    <w:lvl w:ilvl="7" w:tplc="0409000B" w:tentative="1">
      <w:start w:val="1"/>
      <w:numFmt w:val="bullet"/>
      <w:lvlText w:val=""/>
      <w:lvlJc w:val="left"/>
      <w:pPr>
        <w:ind w:left="3588" w:hanging="420"/>
      </w:pPr>
      <w:rPr>
        <w:rFonts w:ascii="Wingdings" w:hAnsi="Wingdings" w:hint="default"/>
      </w:rPr>
    </w:lvl>
    <w:lvl w:ilvl="8" w:tplc="0409000D" w:tentative="1">
      <w:start w:val="1"/>
      <w:numFmt w:val="bullet"/>
      <w:lvlText w:val=""/>
      <w:lvlJc w:val="left"/>
      <w:pPr>
        <w:ind w:left="4008" w:hanging="420"/>
      </w:pPr>
      <w:rPr>
        <w:rFonts w:ascii="Wingdings" w:hAnsi="Wingdings" w:hint="default"/>
      </w:rPr>
    </w:lvl>
  </w:abstractNum>
  <w:abstractNum w:abstractNumId="1" w15:restartNumberingAfterBreak="0">
    <w:nsid w:val="1E2A730E"/>
    <w:multiLevelType w:val="hybridMultilevel"/>
    <w:tmpl w:val="431E337E"/>
    <w:lvl w:ilvl="0" w:tplc="A6BABDF0">
      <w:numFmt w:val="bullet"/>
      <w:lvlText w:val="・"/>
      <w:lvlJc w:val="left"/>
      <w:pPr>
        <w:ind w:left="360" w:hanging="360"/>
      </w:pPr>
      <w:rPr>
        <w:rFonts w:ascii="游明朝" w:eastAsia="游明朝" w:hAnsi="游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FD15A11"/>
    <w:multiLevelType w:val="hybridMultilevel"/>
    <w:tmpl w:val="9EFEDCCA"/>
    <w:lvl w:ilvl="0" w:tplc="EDA80A7C">
      <w:start w:val="3"/>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3D747BA"/>
    <w:multiLevelType w:val="hybridMultilevel"/>
    <w:tmpl w:val="689475A8"/>
    <w:lvl w:ilvl="0" w:tplc="661CA500">
      <w:start w:val="1"/>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4751E93"/>
    <w:multiLevelType w:val="hybridMultilevel"/>
    <w:tmpl w:val="45880578"/>
    <w:lvl w:ilvl="0" w:tplc="A6BABDF0">
      <w:numFmt w:val="bullet"/>
      <w:lvlText w:val="・"/>
      <w:lvlJc w:val="left"/>
      <w:pPr>
        <w:ind w:left="440" w:hanging="440"/>
      </w:pPr>
      <w:rPr>
        <w:rFonts w:ascii="游明朝" w:eastAsia="游明朝" w:hAnsi="游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6D8145ED"/>
    <w:multiLevelType w:val="hybridMultilevel"/>
    <w:tmpl w:val="84669F34"/>
    <w:lvl w:ilvl="0" w:tplc="F60E392A">
      <w:start w:val="1"/>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73EF66EA"/>
    <w:multiLevelType w:val="hybridMultilevel"/>
    <w:tmpl w:val="589E0EF6"/>
    <w:lvl w:ilvl="0" w:tplc="EB5EFC22">
      <w:start w:val="3"/>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575866743">
    <w:abstractNumId w:val="3"/>
  </w:num>
  <w:num w:numId="2" w16cid:durableId="255401463">
    <w:abstractNumId w:val="5"/>
  </w:num>
  <w:num w:numId="3" w16cid:durableId="939262010">
    <w:abstractNumId w:val="0"/>
  </w:num>
  <w:num w:numId="4" w16cid:durableId="1564291687">
    <w:abstractNumId w:val="1"/>
  </w:num>
  <w:num w:numId="5" w16cid:durableId="1622303813">
    <w:abstractNumId w:val="2"/>
  </w:num>
  <w:num w:numId="6" w16cid:durableId="103232392">
    <w:abstractNumId w:val="6"/>
  </w:num>
  <w:num w:numId="7" w16cid:durableId="5713528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bordersDoNotSurroundHeader/>
  <w:bordersDoNotSurroundFooter/>
  <w:proofState w:spelling="clean"/>
  <w:defaultTabStop w:val="907"/>
  <w:hyphenationZone w:val="0"/>
  <w:drawingGridHorizontalSpacing w:val="114"/>
  <w:drawingGridVerticalSpacing w:val="343"/>
  <w:displayHorizontalDrawingGridEvery w:val="0"/>
  <w:doNotShadeFormData/>
  <w:characterSpacingControl w:val="compressPunctuation"/>
  <w:noLineBreaksAfter w:lang="ja-JP" w:val="([{〈《「『【〔（［｛｢"/>
  <w:noLineBreaksBefore w:lang="ja-JP" w:val="!),.?]}、。〉》」』】〕！），．？］｝｡｣､ﾞﾟ"/>
  <w:hdrShapeDefaults>
    <o:shapedefaults v:ext="edit" spidmax="2050">
      <v:textbox inset="5.85pt,.7pt,5.85pt,.7pt"/>
      <o:colormru v:ext="edit" colors="#039,#03c,#006,#00c,#339,#33f,#001a5f,#036"/>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668"/>
    <w:rsid w:val="000008C8"/>
    <w:rsid w:val="00000EE9"/>
    <w:rsid w:val="0000292F"/>
    <w:rsid w:val="000029C6"/>
    <w:rsid w:val="00002E13"/>
    <w:rsid w:val="00003940"/>
    <w:rsid w:val="00005096"/>
    <w:rsid w:val="000053A7"/>
    <w:rsid w:val="00010ED2"/>
    <w:rsid w:val="00011041"/>
    <w:rsid w:val="0001191F"/>
    <w:rsid w:val="00012AA8"/>
    <w:rsid w:val="00015D96"/>
    <w:rsid w:val="000164A3"/>
    <w:rsid w:val="000203BA"/>
    <w:rsid w:val="00021446"/>
    <w:rsid w:val="0002227D"/>
    <w:rsid w:val="000233C9"/>
    <w:rsid w:val="00025321"/>
    <w:rsid w:val="000274EC"/>
    <w:rsid w:val="000337D6"/>
    <w:rsid w:val="00034D8C"/>
    <w:rsid w:val="000355DC"/>
    <w:rsid w:val="00040536"/>
    <w:rsid w:val="0004559F"/>
    <w:rsid w:val="0004659B"/>
    <w:rsid w:val="000467BD"/>
    <w:rsid w:val="00051A5A"/>
    <w:rsid w:val="00051DE4"/>
    <w:rsid w:val="00052994"/>
    <w:rsid w:val="00053AB8"/>
    <w:rsid w:val="00055B03"/>
    <w:rsid w:val="00057B99"/>
    <w:rsid w:val="00057FA0"/>
    <w:rsid w:val="000607F2"/>
    <w:rsid w:val="000615BB"/>
    <w:rsid w:val="0006298C"/>
    <w:rsid w:val="0006559E"/>
    <w:rsid w:val="00066805"/>
    <w:rsid w:val="000700B2"/>
    <w:rsid w:val="00070EC1"/>
    <w:rsid w:val="00070F48"/>
    <w:rsid w:val="00072DB2"/>
    <w:rsid w:val="000733E2"/>
    <w:rsid w:val="000736C2"/>
    <w:rsid w:val="00074F99"/>
    <w:rsid w:val="000757A1"/>
    <w:rsid w:val="000762DB"/>
    <w:rsid w:val="00080E26"/>
    <w:rsid w:val="00081660"/>
    <w:rsid w:val="0008401B"/>
    <w:rsid w:val="000859EC"/>
    <w:rsid w:val="00086A73"/>
    <w:rsid w:val="000919AE"/>
    <w:rsid w:val="00091EA6"/>
    <w:rsid w:val="00092108"/>
    <w:rsid w:val="00093A75"/>
    <w:rsid w:val="0009640C"/>
    <w:rsid w:val="000A1968"/>
    <w:rsid w:val="000A1EC2"/>
    <w:rsid w:val="000A29C8"/>
    <w:rsid w:val="000A5DB4"/>
    <w:rsid w:val="000A6E07"/>
    <w:rsid w:val="000A765D"/>
    <w:rsid w:val="000A7701"/>
    <w:rsid w:val="000A7EBD"/>
    <w:rsid w:val="000B1EB0"/>
    <w:rsid w:val="000B1EE5"/>
    <w:rsid w:val="000B7189"/>
    <w:rsid w:val="000B7B29"/>
    <w:rsid w:val="000C3032"/>
    <w:rsid w:val="000C4F37"/>
    <w:rsid w:val="000C6C42"/>
    <w:rsid w:val="000C7678"/>
    <w:rsid w:val="000C7AF3"/>
    <w:rsid w:val="000D1449"/>
    <w:rsid w:val="000D2C31"/>
    <w:rsid w:val="000D5B4D"/>
    <w:rsid w:val="000D61BC"/>
    <w:rsid w:val="000D6A40"/>
    <w:rsid w:val="000E0FA0"/>
    <w:rsid w:val="000E2934"/>
    <w:rsid w:val="000E45F6"/>
    <w:rsid w:val="000E4A35"/>
    <w:rsid w:val="000E4F27"/>
    <w:rsid w:val="000E5ABF"/>
    <w:rsid w:val="000E6C20"/>
    <w:rsid w:val="000F09F3"/>
    <w:rsid w:val="000F1454"/>
    <w:rsid w:val="000F3B58"/>
    <w:rsid w:val="000F540F"/>
    <w:rsid w:val="000F5501"/>
    <w:rsid w:val="000F5655"/>
    <w:rsid w:val="000F5DE7"/>
    <w:rsid w:val="000F6042"/>
    <w:rsid w:val="0010540C"/>
    <w:rsid w:val="001058EC"/>
    <w:rsid w:val="0010736B"/>
    <w:rsid w:val="00107D58"/>
    <w:rsid w:val="001149ED"/>
    <w:rsid w:val="00115308"/>
    <w:rsid w:val="00116A2A"/>
    <w:rsid w:val="00116E3A"/>
    <w:rsid w:val="00116EF8"/>
    <w:rsid w:val="00117309"/>
    <w:rsid w:val="001177FF"/>
    <w:rsid w:val="00117CBB"/>
    <w:rsid w:val="001201ED"/>
    <w:rsid w:val="001211D1"/>
    <w:rsid w:val="001223EA"/>
    <w:rsid w:val="00122403"/>
    <w:rsid w:val="00122757"/>
    <w:rsid w:val="0012355A"/>
    <w:rsid w:val="001239BF"/>
    <w:rsid w:val="001239E1"/>
    <w:rsid w:val="00124C89"/>
    <w:rsid w:val="00126F3B"/>
    <w:rsid w:val="00130112"/>
    <w:rsid w:val="0013308F"/>
    <w:rsid w:val="0013378D"/>
    <w:rsid w:val="00136465"/>
    <w:rsid w:val="00142A35"/>
    <w:rsid w:val="001476ED"/>
    <w:rsid w:val="00147B4C"/>
    <w:rsid w:val="00150240"/>
    <w:rsid w:val="00150565"/>
    <w:rsid w:val="00150F14"/>
    <w:rsid w:val="00151A6C"/>
    <w:rsid w:val="00154CEB"/>
    <w:rsid w:val="001550BA"/>
    <w:rsid w:val="00161BDF"/>
    <w:rsid w:val="0016430C"/>
    <w:rsid w:val="00164642"/>
    <w:rsid w:val="00167999"/>
    <w:rsid w:val="001701B3"/>
    <w:rsid w:val="00171A93"/>
    <w:rsid w:val="00171C76"/>
    <w:rsid w:val="00174AD4"/>
    <w:rsid w:val="001757C7"/>
    <w:rsid w:val="00180CCC"/>
    <w:rsid w:val="001812A0"/>
    <w:rsid w:val="00182296"/>
    <w:rsid w:val="001847D2"/>
    <w:rsid w:val="00185458"/>
    <w:rsid w:val="00185525"/>
    <w:rsid w:val="00185677"/>
    <w:rsid w:val="00186FB3"/>
    <w:rsid w:val="0019035E"/>
    <w:rsid w:val="001911E8"/>
    <w:rsid w:val="00192296"/>
    <w:rsid w:val="0019594C"/>
    <w:rsid w:val="001979DA"/>
    <w:rsid w:val="001A1390"/>
    <w:rsid w:val="001A36E6"/>
    <w:rsid w:val="001A3EE5"/>
    <w:rsid w:val="001A4A14"/>
    <w:rsid w:val="001A5478"/>
    <w:rsid w:val="001A59F4"/>
    <w:rsid w:val="001B022A"/>
    <w:rsid w:val="001B0EFE"/>
    <w:rsid w:val="001B1314"/>
    <w:rsid w:val="001B40D3"/>
    <w:rsid w:val="001B42F1"/>
    <w:rsid w:val="001B57B1"/>
    <w:rsid w:val="001C0843"/>
    <w:rsid w:val="001C19B3"/>
    <w:rsid w:val="001C20A5"/>
    <w:rsid w:val="001C2BAE"/>
    <w:rsid w:val="001C2D0D"/>
    <w:rsid w:val="001C3A1B"/>
    <w:rsid w:val="001C3AB9"/>
    <w:rsid w:val="001C4863"/>
    <w:rsid w:val="001C6ADF"/>
    <w:rsid w:val="001D5BE9"/>
    <w:rsid w:val="001D718B"/>
    <w:rsid w:val="001E18B0"/>
    <w:rsid w:val="001E1D71"/>
    <w:rsid w:val="001E2A3C"/>
    <w:rsid w:val="001E319A"/>
    <w:rsid w:val="001E682D"/>
    <w:rsid w:val="001E6D64"/>
    <w:rsid w:val="001E7365"/>
    <w:rsid w:val="001F0D3A"/>
    <w:rsid w:val="001F19F7"/>
    <w:rsid w:val="001F21B3"/>
    <w:rsid w:val="001F25FE"/>
    <w:rsid w:val="001F3235"/>
    <w:rsid w:val="001F4580"/>
    <w:rsid w:val="001F498E"/>
    <w:rsid w:val="001F6400"/>
    <w:rsid w:val="001F7E66"/>
    <w:rsid w:val="00204F8A"/>
    <w:rsid w:val="002051FE"/>
    <w:rsid w:val="0020613B"/>
    <w:rsid w:val="0021102F"/>
    <w:rsid w:val="00211AE9"/>
    <w:rsid w:val="00213190"/>
    <w:rsid w:val="002140AE"/>
    <w:rsid w:val="002173DD"/>
    <w:rsid w:val="002202E6"/>
    <w:rsid w:val="0022159C"/>
    <w:rsid w:val="002302B8"/>
    <w:rsid w:val="00230733"/>
    <w:rsid w:val="00233DDD"/>
    <w:rsid w:val="002343C3"/>
    <w:rsid w:val="0024387D"/>
    <w:rsid w:val="0024510A"/>
    <w:rsid w:val="00245136"/>
    <w:rsid w:val="002452FD"/>
    <w:rsid w:val="0024530F"/>
    <w:rsid w:val="002455C4"/>
    <w:rsid w:val="002456CD"/>
    <w:rsid w:val="00246E39"/>
    <w:rsid w:val="00247396"/>
    <w:rsid w:val="0025074B"/>
    <w:rsid w:val="002508E9"/>
    <w:rsid w:val="00250946"/>
    <w:rsid w:val="002517EF"/>
    <w:rsid w:val="002529D4"/>
    <w:rsid w:val="00260110"/>
    <w:rsid w:val="002702C9"/>
    <w:rsid w:val="00270ADB"/>
    <w:rsid w:val="00271087"/>
    <w:rsid w:val="00273927"/>
    <w:rsid w:val="0027573F"/>
    <w:rsid w:val="00277297"/>
    <w:rsid w:val="00281DDE"/>
    <w:rsid w:val="002827EC"/>
    <w:rsid w:val="002836A7"/>
    <w:rsid w:val="00283A44"/>
    <w:rsid w:val="0029432D"/>
    <w:rsid w:val="00295DA9"/>
    <w:rsid w:val="00297F4D"/>
    <w:rsid w:val="002A271C"/>
    <w:rsid w:val="002A2CB1"/>
    <w:rsid w:val="002A3C59"/>
    <w:rsid w:val="002A45B1"/>
    <w:rsid w:val="002A63B7"/>
    <w:rsid w:val="002B0924"/>
    <w:rsid w:val="002B1137"/>
    <w:rsid w:val="002B4CCF"/>
    <w:rsid w:val="002B55B2"/>
    <w:rsid w:val="002B5E60"/>
    <w:rsid w:val="002B6415"/>
    <w:rsid w:val="002C342F"/>
    <w:rsid w:val="002C45F9"/>
    <w:rsid w:val="002C527A"/>
    <w:rsid w:val="002C5DD5"/>
    <w:rsid w:val="002C65DC"/>
    <w:rsid w:val="002C77CB"/>
    <w:rsid w:val="002D3082"/>
    <w:rsid w:val="002E1435"/>
    <w:rsid w:val="002E2A93"/>
    <w:rsid w:val="002E2ED6"/>
    <w:rsid w:val="002E38AB"/>
    <w:rsid w:val="002E53F9"/>
    <w:rsid w:val="002E552E"/>
    <w:rsid w:val="002E64C6"/>
    <w:rsid w:val="002E764B"/>
    <w:rsid w:val="002F1879"/>
    <w:rsid w:val="002F2859"/>
    <w:rsid w:val="002F5960"/>
    <w:rsid w:val="002F640C"/>
    <w:rsid w:val="002F7259"/>
    <w:rsid w:val="003010AA"/>
    <w:rsid w:val="00303E0C"/>
    <w:rsid w:val="00304D17"/>
    <w:rsid w:val="00304E52"/>
    <w:rsid w:val="00306695"/>
    <w:rsid w:val="00307C94"/>
    <w:rsid w:val="00311F69"/>
    <w:rsid w:val="003122A1"/>
    <w:rsid w:val="00320DDB"/>
    <w:rsid w:val="00322140"/>
    <w:rsid w:val="00324B48"/>
    <w:rsid w:val="00325300"/>
    <w:rsid w:val="00327058"/>
    <w:rsid w:val="00327079"/>
    <w:rsid w:val="00331F72"/>
    <w:rsid w:val="003324A8"/>
    <w:rsid w:val="00332979"/>
    <w:rsid w:val="003339B7"/>
    <w:rsid w:val="003341AC"/>
    <w:rsid w:val="003361B3"/>
    <w:rsid w:val="00336F55"/>
    <w:rsid w:val="00337FE0"/>
    <w:rsid w:val="00341222"/>
    <w:rsid w:val="003436FF"/>
    <w:rsid w:val="0034428D"/>
    <w:rsid w:val="003461E9"/>
    <w:rsid w:val="00347C62"/>
    <w:rsid w:val="003520EA"/>
    <w:rsid w:val="003540FA"/>
    <w:rsid w:val="00354723"/>
    <w:rsid w:val="00354CF6"/>
    <w:rsid w:val="00354F8B"/>
    <w:rsid w:val="00354FEC"/>
    <w:rsid w:val="00360B1F"/>
    <w:rsid w:val="00361FFF"/>
    <w:rsid w:val="00371B07"/>
    <w:rsid w:val="00374AA9"/>
    <w:rsid w:val="00374AD0"/>
    <w:rsid w:val="003774EF"/>
    <w:rsid w:val="00377F65"/>
    <w:rsid w:val="00380E77"/>
    <w:rsid w:val="00383E10"/>
    <w:rsid w:val="00387185"/>
    <w:rsid w:val="00391307"/>
    <w:rsid w:val="003920BB"/>
    <w:rsid w:val="00393D51"/>
    <w:rsid w:val="00394B2E"/>
    <w:rsid w:val="00396423"/>
    <w:rsid w:val="00397401"/>
    <w:rsid w:val="00397468"/>
    <w:rsid w:val="003977CB"/>
    <w:rsid w:val="003A2F4A"/>
    <w:rsid w:val="003A30A4"/>
    <w:rsid w:val="003A322C"/>
    <w:rsid w:val="003A489F"/>
    <w:rsid w:val="003A7F14"/>
    <w:rsid w:val="003B5AB5"/>
    <w:rsid w:val="003B637E"/>
    <w:rsid w:val="003C0DB9"/>
    <w:rsid w:val="003C20B3"/>
    <w:rsid w:val="003C3589"/>
    <w:rsid w:val="003C3710"/>
    <w:rsid w:val="003D02EB"/>
    <w:rsid w:val="003D1363"/>
    <w:rsid w:val="003D1633"/>
    <w:rsid w:val="003D29CE"/>
    <w:rsid w:val="003E156A"/>
    <w:rsid w:val="003E1F7D"/>
    <w:rsid w:val="003E2353"/>
    <w:rsid w:val="003E3A7A"/>
    <w:rsid w:val="003E3E25"/>
    <w:rsid w:val="003E5E2B"/>
    <w:rsid w:val="003E605F"/>
    <w:rsid w:val="003E70EA"/>
    <w:rsid w:val="003F4E6F"/>
    <w:rsid w:val="003F7659"/>
    <w:rsid w:val="004006F4"/>
    <w:rsid w:val="0040160C"/>
    <w:rsid w:val="00401A11"/>
    <w:rsid w:val="0040268E"/>
    <w:rsid w:val="004030AF"/>
    <w:rsid w:val="00403846"/>
    <w:rsid w:val="0040430F"/>
    <w:rsid w:val="00404CD8"/>
    <w:rsid w:val="0040589A"/>
    <w:rsid w:val="004100A8"/>
    <w:rsid w:val="00413E4C"/>
    <w:rsid w:val="00422D69"/>
    <w:rsid w:val="004243C7"/>
    <w:rsid w:val="00424C30"/>
    <w:rsid w:val="00430693"/>
    <w:rsid w:val="004324E4"/>
    <w:rsid w:val="00435B58"/>
    <w:rsid w:val="00437407"/>
    <w:rsid w:val="004407AF"/>
    <w:rsid w:val="00443732"/>
    <w:rsid w:val="0044509D"/>
    <w:rsid w:val="004471DF"/>
    <w:rsid w:val="00450362"/>
    <w:rsid w:val="0045384D"/>
    <w:rsid w:val="004550A4"/>
    <w:rsid w:val="00455CF4"/>
    <w:rsid w:val="00455DBC"/>
    <w:rsid w:val="0046033E"/>
    <w:rsid w:val="00461EFD"/>
    <w:rsid w:val="00464193"/>
    <w:rsid w:val="00466D62"/>
    <w:rsid w:val="00470023"/>
    <w:rsid w:val="004709B8"/>
    <w:rsid w:val="00474C41"/>
    <w:rsid w:val="004774AB"/>
    <w:rsid w:val="00481CB8"/>
    <w:rsid w:val="00485F3A"/>
    <w:rsid w:val="00486F54"/>
    <w:rsid w:val="00487397"/>
    <w:rsid w:val="004901A1"/>
    <w:rsid w:val="00493939"/>
    <w:rsid w:val="00493BCF"/>
    <w:rsid w:val="00496B5E"/>
    <w:rsid w:val="00497628"/>
    <w:rsid w:val="004A4ADA"/>
    <w:rsid w:val="004A51B6"/>
    <w:rsid w:val="004A60C1"/>
    <w:rsid w:val="004A7B33"/>
    <w:rsid w:val="004A7ED8"/>
    <w:rsid w:val="004B0AAB"/>
    <w:rsid w:val="004B10CB"/>
    <w:rsid w:val="004B3317"/>
    <w:rsid w:val="004B694C"/>
    <w:rsid w:val="004B79F9"/>
    <w:rsid w:val="004B7E36"/>
    <w:rsid w:val="004C1A1B"/>
    <w:rsid w:val="004C36BC"/>
    <w:rsid w:val="004C49B1"/>
    <w:rsid w:val="004C6001"/>
    <w:rsid w:val="004C6612"/>
    <w:rsid w:val="004D0693"/>
    <w:rsid w:val="004D1635"/>
    <w:rsid w:val="004D2F7B"/>
    <w:rsid w:val="004D344C"/>
    <w:rsid w:val="004D3920"/>
    <w:rsid w:val="004D3ACB"/>
    <w:rsid w:val="004D4504"/>
    <w:rsid w:val="004D45A6"/>
    <w:rsid w:val="004E021E"/>
    <w:rsid w:val="004E03F3"/>
    <w:rsid w:val="004E0421"/>
    <w:rsid w:val="004E32DE"/>
    <w:rsid w:val="004E3642"/>
    <w:rsid w:val="004F0387"/>
    <w:rsid w:val="004F0942"/>
    <w:rsid w:val="004F0944"/>
    <w:rsid w:val="004F43CF"/>
    <w:rsid w:val="004F6AFD"/>
    <w:rsid w:val="00500A01"/>
    <w:rsid w:val="005032EB"/>
    <w:rsid w:val="00503DDE"/>
    <w:rsid w:val="00504306"/>
    <w:rsid w:val="0050467A"/>
    <w:rsid w:val="00504774"/>
    <w:rsid w:val="00505E61"/>
    <w:rsid w:val="0050734D"/>
    <w:rsid w:val="00507F22"/>
    <w:rsid w:val="00511232"/>
    <w:rsid w:val="005122A8"/>
    <w:rsid w:val="00513FBE"/>
    <w:rsid w:val="00514071"/>
    <w:rsid w:val="005142C7"/>
    <w:rsid w:val="00516E4D"/>
    <w:rsid w:val="0052096F"/>
    <w:rsid w:val="00520F27"/>
    <w:rsid w:val="005232CA"/>
    <w:rsid w:val="00523B33"/>
    <w:rsid w:val="0053287F"/>
    <w:rsid w:val="0053325D"/>
    <w:rsid w:val="0053362B"/>
    <w:rsid w:val="00533FF5"/>
    <w:rsid w:val="0053612A"/>
    <w:rsid w:val="0054461C"/>
    <w:rsid w:val="00545E47"/>
    <w:rsid w:val="005469EF"/>
    <w:rsid w:val="005472AD"/>
    <w:rsid w:val="00550AC3"/>
    <w:rsid w:val="00556C48"/>
    <w:rsid w:val="00557978"/>
    <w:rsid w:val="00563508"/>
    <w:rsid w:val="00566612"/>
    <w:rsid w:val="00567A15"/>
    <w:rsid w:val="00567B05"/>
    <w:rsid w:val="005717D2"/>
    <w:rsid w:val="0057214F"/>
    <w:rsid w:val="00572C41"/>
    <w:rsid w:val="00576D5D"/>
    <w:rsid w:val="0057719C"/>
    <w:rsid w:val="00580021"/>
    <w:rsid w:val="0058476C"/>
    <w:rsid w:val="0058767D"/>
    <w:rsid w:val="00590B96"/>
    <w:rsid w:val="00591040"/>
    <w:rsid w:val="005A30F9"/>
    <w:rsid w:val="005A67B6"/>
    <w:rsid w:val="005A713D"/>
    <w:rsid w:val="005B16BF"/>
    <w:rsid w:val="005B4A4F"/>
    <w:rsid w:val="005B67AA"/>
    <w:rsid w:val="005B7B69"/>
    <w:rsid w:val="005C13AB"/>
    <w:rsid w:val="005C3DBC"/>
    <w:rsid w:val="005C442A"/>
    <w:rsid w:val="005C5A56"/>
    <w:rsid w:val="005C6357"/>
    <w:rsid w:val="005C6A57"/>
    <w:rsid w:val="005D15F6"/>
    <w:rsid w:val="005D18E9"/>
    <w:rsid w:val="005E243C"/>
    <w:rsid w:val="005E46B2"/>
    <w:rsid w:val="005E58AD"/>
    <w:rsid w:val="005E6FF9"/>
    <w:rsid w:val="005F1FA2"/>
    <w:rsid w:val="005F2ABA"/>
    <w:rsid w:val="005F35B6"/>
    <w:rsid w:val="005F393F"/>
    <w:rsid w:val="005F39E2"/>
    <w:rsid w:val="005F469A"/>
    <w:rsid w:val="005F6D06"/>
    <w:rsid w:val="006020F3"/>
    <w:rsid w:val="00602929"/>
    <w:rsid w:val="00605644"/>
    <w:rsid w:val="00610A58"/>
    <w:rsid w:val="00612573"/>
    <w:rsid w:val="00614D8D"/>
    <w:rsid w:val="006153D1"/>
    <w:rsid w:val="006173C9"/>
    <w:rsid w:val="00624A6F"/>
    <w:rsid w:val="0062614B"/>
    <w:rsid w:val="0062761A"/>
    <w:rsid w:val="00630D61"/>
    <w:rsid w:val="00630EAF"/>
    <w:rsid w:val="00637E99"/>
    <w:rsid w:val="006413AF"/>
    <w:rsid w:val="00645116"/>
    <w:rsid w:val="006468E2"/>
    <w:rsid w:val="006469E1"/>
    <w:rsid w:val="00650010"/>
    <w:rsid w:val="0065066C"/>
    <w:rsid w:val="00650A2F"/>
    <w:rsid w:val="00652A37"/>
    <w:rsid w:val="006530E2"/>
    <w:rsid w:val="00654F03"/>
    <w:rsid w:val="00655259"/>
    <w:rsid w:val="00655BA7"/>
    <w:rsid w:val="00656715"/>
    <w:rsid w:val="00656C7B"/>
    <w:rsid w:val="006613C6"/>
    <w:rsid w:val="0066156A"/>
    <w:rsid w:val="00663736"/>
    <w:rsid w:val="0066389F"/>
    <w:rsid w:val="0066402E"/>
    <w:rsid w:val="0067057B"/>
    <w:rsid w:val="00670747"/>
    <w:rsid w:val="00671C81"/>
    <w:rsid w:val="006721AD"/>
    <w:rsid w:val="00673D4C"/>
    <w:rsid w:val="00674974"/>
    <w:rsid w:val="00674AE5"/>
    <w:rsid w:val="006818E0"/>
    <w:rsid w:val="006859A2"/>
    <w:rsid w:val="00685B80"/>
    <w:rsid w:val="006860EA"/>
    <w:rsid w:val="00690C14"/>
    <w:rsid w:val="006943C0"/>
    <w:rsid w:val="00696CD1"/>
    <w:rsid w:val="006A0806"/>
    <w:rsid w:val="006A1EF6"/>
    <w:rsid w:val="006A4FAC"/>
    <w:rsid w:val="006A59BB"/>
    <w:rsid w:val="006A6C3E"/>
    <w:rsid w:val="006B008A"/>
    <w:rsid w:val="006B196D"/>
    <w:rsid w:val="006B34CB"/>
    <w:rsid w:val="006B381E"/>
    <w:rsid w:val="006B3A9D"/>
    <w:rsid w:val="006B72AB"/>
    <w:rsid w:val="006B7A87"/>
    <w:rsid w:val="006C07D6"/>
    <w:rsid w:val="006C115B"/>
    <w:rsid w:val="006C2355"/>
    <w:rsid w:val="006C2FEF"/>
    <w:rsid w:val="006C33FD"/>
    <w:rsid w:val="006C3773"/>
    <w:rsid w:val="006C40CA"/>
    <w:rsid w:val="006C5048"/>
    <w:rsid w:val="006C6F3E"/>
    <w:rsid w:val="006C7DB7"/>
    <w:rsid w:val="006D2241"/>
    <w:rsid w:val="006D3AAA"/>
    <w:rsid w:val="006E0492"/>
    <w:rsid w:val="006E155D"/>
    <w:rsid w:val="006E3AED"/>
    <w:rsid w:val="006E5374"/>
    <w:rsid w:val="006E5CC5"/>
    <w:rsid w:val="006E6401"/>
    <w:rsid w:val="006E7090"/>
    <w:rsid w:val="006E73DF"/>
    <w:rsid w:val="006F0E35"/>
    <w:rsid w:val="006F1771"/>
    <w:rsid w:val="006F4C76"/>
    <w:rsid w:val="006F57D7"/>
    <w:rsid w:val="006F5A98"/>
    <w:rsid w:val="006F65CC"/>
    <w:rsid w:val="006F7913"/>
    <w:rsid w:val="006F7B7F"/>
    <w:rsid w:val="00705CC7"/>
    <w:rsid w:val="00707194"/>
    <w:rsid w:val="00711E39"/>
    <w:rsid w:val="00712B56"/>
    <w:rsid w:val="0071370F"/>
    <w:rsid w:val="007142E5"/>
    <w:rsid w:val="00714903"/>
    <w:rsid w:val="007151D5"/>
    <w:rsid w:val="007154BF"/>
    <w:rsid w:val="0072091C"/>
    <w:rsid w:val="00721732"/>
    <w:rsid w:val="0072218F"/>
    <w:rsid w:val="00726845"/>
    <w:rsid w:val="0072744D"/>
    <w:rsid w:val="007279D3"/>
    <w:rsid w:val="007304D9"/>
    <w:rsid w:val="00736654"/>
    <w:rsid w:val="00740604"/>
    <w:rsid w:val="007433B4"/>
    <w:rsid w:val="00751616"/>
    <w:rsid w:val="007518D2"/>
    <w:rsid w:val="00751D9B"/>
    <w:rsid w:val="007543D6"/>
    <w:rsid w:val="00755402"/>
    <w:rsid w:val="00756A90"/>
    <w:rsid w:val="00757EB8"/>
    <w:rsid w:val="007618AE"/>
    <w:rsid w:val="00761E9C"/>
    <w:rsid w:val="00762881"/>
    <w:rsid w:val="00766C0D"/>
    <w:rsid w:val="007704F2"/>
    <w:rsid w:val="00770968"/>
    <w:rsid w:val="007711B1"/>
    <w:rsid w:val="00771FD9"/>
    <w:rsid w:val="00775A09"/>
    <w:rsid w:val="00782130"/>
    <w:rsid w:val="00783F2F"/>
    <w:rsid w:val="007861D6"/>
    <w:rsid w:val="007902CD"/>
    <w:rsid w:val="007918A4"/>
    <w:rsid w:val="0079333E"/>
    <w:rsid w:val="00793443"/>
    <w:rsid w:val="007940B2"/>
    <w:rsid w:val="00794515"/>
    <w:rsid w:val="00794EFE"/>
    <w:rsid w:val="0079693B"/>
    <w:rsid w:val="00797BA6"/>
    <w:rsid w:val="007A03DF"/>
    <w:rsid w:val="007A0663"/>
    <w:rsid w:val="007A38F2"/>
    <w:rsid w:val="007A482D"/>
    <w:rsid w:val="007A4F29"/>
    <w:rsid w:val="007A4FAA"/>
    <w:rsid w:val="007A750D"/>
    <w:rsid w:val="007A782E"/>
    <w:rsid w:val="007A7E35"/>
    <w:rsid w:val="007B09C9"/>
    <w:rsid w:val="007B3DEC"/>
    <w:rsid w:val="007B42AF"/>
    <w:rsid w:val="007B4898"/>
    <w:rsid w:val="007C088C"/>
    <w:rsid w:val="007C170D"/>
    <w:rsid w:val="007C177E"/>
    <w:rsid w:val="007C2DF5"/>
    <w:rsid w:val="007C354B"/>
    <w:rsid w:val="007C47B1"/>
    <w:rsid w:val="007D147C"/>
    <w:rsid w:val="007D6EFB"/>
    <w:rsid w:val="007E0442"/>
    <w:rsid w:val="007E0F4F"/>
    <w:rsid w:val="007E5D38"/>
    <w:rsid w:val="007E74A5"/>
    <w:rsid w:val="007F21DD"/>
    <w:rsid w:val="007F2DF8"/>
    <w:rsid w:val="007F4A3D"/>
    <w:rsid w:val="007F5DA9"/>
    <w:rsid w:val="007F65F4"/>
    <w:rsid w:val="007F7FDD"/>
    <w:rsid w:val="00800BD0"/>
    <w:rsid w:val="00802A6E"/>
    <w:rsid w:val="00804399"/>
    <w:rsid w:val="0080541B"/>
    <w:rsid w:val="008063E3"/>
    <w:rsid w:val="00807797"/>
    <w:rsid w:val="008078E5"/>
    <w:rsid w:val="0081118B"/>
    <w:rsid w:val="00811A58"/>
    <w:rsid w:val="00811D58"/>
    <w:rsid w:val="00813281"/>
    <w:rsid w:val="0081641E"/>
    <w:rsid w:val="008169A0"/>
    <w:rsid w:val="00817F88"/>
    <w:rsid w:val="00817FAB"/>
    <w:rsid w:val="00820287"/>
    <w:rsid w:val="008216E1"/>
    <w:rsid w:val="00823DAF"/>
    <w:rsid w:val="008262E6"/>
    <w:rsid w:val="00826A5E"/>
    <w:rsid w:val="00827C4C"/>
    <w:rsid w:val="00832276"/>
    <w:rsid w:val="0083285E"/>
    <w:rsid w:val="00832DAC"/>
    <w:rsid w:val="00835987"/>
    <w:rsid w:val="008405E6"/>
    <w:rsid w:val="00840B50"/>
    <w:rsid w:val="00841058"/>
    <w:rsid w:val="0084673E"/>
    <w:rsid w:val="00851EBD"/>
    <w:rsid w:val="00856A67"/>
    <w:rsid w:val="00856C79"/>
    <w:rsid w:val="00861CB5"/>
    <w:rsid w:val="008676AA"/>
    <w:rsid w:val="008700A1"/>
    <w:rsid w:val="0088221D"/>
    <w:rsid w:val="008822FE"/>
    <w:rsid w:val="008851B3"/>
    <w:rsid w:val="008859E1"/>
    <w:rsid w:val="00886E53"/>
    <w:rsid w:val="00886FA1"/>
    <w:rsid w:val="00890F27"/>
    <w:rsid w:val="008919E5"/>
    <w:rsid w:val="008920F2"/>
    <w:rsid w:val="008934E7"/>
    <w:rsid w:val="008954B9"/>
    <w:rsid w:val="00895502"/>
    <w:rsid w:val="008A1366"/>
    <w:rsid w:val="008A1954"/>
    <w:rsid w:val="008A452B"/>
    <w:rsid w:val="008A4CBC"/>
    <w:rsid w:val="008A7DBF"/>
    <w:rsid w:val="008B0911"/>
    <w:rsid w:val="008B105D"/>
    <w:rsid w:val="008B2B5A"/>
    <w:rsid w:val="008B3C69"/>
    <w:rsid w:val="008C11C3"/>
    <w:rsid w:val="008C2D75"/>
    <w:rsid w:val="008C31A2"/>
    <w:rsid w:val="008C3441"/>
    <w:rsid w:val="008C4B73"/>
    <w:rsid w:val="008C5E05"/>
    <w:rsid w:val="008C7033"/>
    <w:rsid w:val="008C7BDA"/>
    <w:rsid w:val="008D1B0C"/>
    <w:rsid w:val="008D2F61"/>
    <w:rsid w:val="008D5BA8"/>
    <w:rsid w:val="008D7361"/>
    <w:rsid w:val="008E5493"/>
    <w:rsid w:val="008E5E3C"/>
    <w:rsid w:val="008E6092"/>
    <w:rsid w:val="008E633C"/>
    <w:rsid w:val="008F07BF"/>
    <w:rsid w:val="008F1383"/>
    <w:rsid w:val="008F4166"/>
    <w:rsid w:val="008F605B"/>
    <w:rsid w:val="008F6357"/>
    <w:rsid w:val="00900310"/>
    <w:rsid w:val="00901EF2"/>
    <w:rsid w:val="009023B5"/>
    <w:rsid w:val="00902660"/>
    <w:rsid w:val="00902868"/>
    <w:rsid w:val="009029CF"/>
    <w:rsid w:val="00903133"/>
    <w:rsid w:val="009043D7"/>
    <w:rsid w:val="00906A78"/>
    <w:rsid w:val="0091274B"/>
    <w:rsid w:val="00913CC9"/>
    <w:rsid w:val="009176DC"/>
    <w:rsid w:val="0092482D"/>
    <w:rsid w:val="00925E9A"/>
    <w:rsid w:val="00925FAA"/>
    <w:rsid w:val="009262BF"/>
    <w:rsid w:val="0093097E"/>
    <w:rsid w:val="0093235F"/>
    <w:rsid w:val="009349B5"/>
    <w:rsid w:val="009356C4"/>
    <w:rsid w:val="00935C4A"/>
    <w:rsid w:val="0094008C"/>
    <w:rsid w:val="0094073E"/>
    <w:rsid w:val="0094244E"/>
    <w:rsid w:val="00945FC7"/>
    <w:rsid w:val="0095112A"/>
    <w:rsid w:val="00952F97"/>
    <w:rsid w:val="00953118"/>
    <w:rsid w:val="00953183"/>
    <w:rsid w:val="0095458C"/>
    <w:rsid w:val="0096139E"/>
    <w:rsid w:val="00962658"/>
    <w:rsid w:val="00962699"/>
    <w:rsid w:val="0096677D"/>
    <w:rsid w:val="009672D5"/>
    <w:rsid w:val="009739A2"/>
    <w:rsid w:val="00980A13"/>
    <w:rsid w:val="00984FD3"/>
    <w:rsid w:val="00985B39"/>
    <w:rsid w:val="00985D88"/>
    <w:rsid w:val="00995241"/>
    <w:rsid w:val="00995284"/>
    <w:rsid w:val="009A1885"/>
    <w:rsid w:val="009A293E"/>
    <w:rsid w:val="009A3C06"/>
    <w:rsid w:val="009A4239"/>
    <w:rsid w:val="009A678F"/>
    <w:rsid w:val="009B0C7A"/>
    <w:rsid w:val="009B0EE7"/>
    <w:rsid w:val="009B1AE1"/>
    <w:rsid w:val="009B218E"/>
    <w:rsid w:val="009B4156"/>
    <w:rsid w:val="009B6A05"/>
    <w:rsid w:val="009C1D5E"/>
    <w:rsid w:val="009C2265"/>
    <w:rsid w:val="009C6994"/>
    <w:rsid w:val="009D0148"/>
    <w:rsid w:val="009D221D"/>
    <w:rsid w:val="009D60F0"/>
    <w:rsid w:val="009D6517"/>
    <w:rsid w:val="009E072E"/>
    <w:rsid w:val="009E584D"/>
    <w:rsid w:val="009F1572"/>
    <w:rsid w:val="009F1EAD"/>
    <w:rsid w:val="009F5DA9"/>
    <w:rsid w:val="00A01019"/>
    <w:rsid w:val="00A0227A"/>
    <w:rsid w:val="00A0250A"/>
    <w:rsid w:val="00A036FE"/>
    <w:rsid w:val="00A05879"/>
    <w:rsid w:val="00A05F9C"/>
    <w:rsid w:val="00A0737E"/>
    <w:rsid w:val="00A108B7"/>
    <w:rsid w:val="00A108CA"/>
    <w:rsid w:val="00A13ED4"/>
    <w:rsid w:val="00A23914"/>
    <w:rsid w:val="00A271F7"/>
    <w:rsid w:val="00A322AC"/>
    <w:rsid w:val="00A32E94"/>
    <w:rsid w:val="00A341FE"/>
    <w:rsid w:val="00A343D5"/>
    <w:rsid w:val="00A36AA3"/>
    <w:rsid w:val="00A412E6"/>
    <w:rsid w:val="00A41716"/>
    <w:rsid w:val="00A41A5D"/>
    <w:rsid w:val="00A41C6D"/>
    <w:rsid w:val="00A45A8A"/>
    <w:rsid w:val="00A47770"/>
    <w:rsid w:val="00A509DB"/>
    <w:rsid w:val="00A51410"/>
    <w:rsid w:val="00A534A4"/>
    <w:rsid w:val="00A542F4"/>
    <w:rsid w:val="00A57841"/>
    <w:rsid w:val="00A57FBD"/>
    <w:rsid w:val="00A60441"/>
    <w:rsid w:val="00A67C94"/>
    <w:rsid w:val="00A70226"/>
    <w:rsid w:val="00A70743"/>
    <w:rsid w:val="00A71AA6"/>
    <w:rsid w:val="00A72F56"/>
    <w:rsid w:val="00A73491"/>
    <w:rsid w:val="00A7694B"/>
    <w:rsid w:val="00A77A9C"/>
    <w:rsid w:val="00A85AED"/>
    <w:rsid w:val="00A86E9A"/>
    <w:rsid w:val="00A879A6"/>
    <w:rsid w:val="00A9048C"/>
    <w:rsid w:val="00A91623"/>
    <w:rsid w:val="00A945B6"/>
    <w:rsid w:val="00A94AA0"/>
    <w:rsid w:val="00A960D6"/>
    <w:rsid w:val="00A973E9"/>
    <w:rsid w:val="00AA0A9C"/>
    <w:rsid w:val="00AA1EB4"/>
    <w:rsid w:val="00AA23E1"/>
    <w:rsid w:val="00AA3660"/>
    <w:rsid w:val="00AA7CBE"/>
    <w:rsid w:val="00AB0960"/>
    <w:rsid w:val="00AB2B98"/>
    <w:rsid w:val="00AB34E9"/>
    <w:rsid w:val="00AB36FC"/>
    <w:rsid w:val="00AB38BB"/>
    <w:rsid w:val="00AB59E4"/>
    <w:rsid w:val="00AB77D2"/>
    <w:rsid w:val="00AB798D"/>
    <w:rsid w:val="00AC00EA"/>
    <w:rsid w:val="00AC156F"/>
    <w:rsid w:val="00AC54FD"/>
    <w:rsid w:val="00AC7087"/>
    <w:rsid w:val="00AC72D5"/>
    <w:rsid w:val="00AD0ACE"/>
    <w:rsid w:val="00AD2536"/>
    <w:rsid w:val="00AD3369"/>
    <w:rsid w:val="00AD4B6A"/>
    <w:rsid w:val="00AD61E7"/>
    <w:rsid w:val="00AE0B9B"/>
    <w:rsid w:val="00AE1E8C"/>
    <w:rsid w:val="00AE2929"/>
    <w:rsid w:val="00AE456D"/>
    <w:rsid w:val="00AE5436"/>
    <w:rsid w:val="00AE6B59"/>
    <w:rsid w:val="00AE6BCA"/>
    <w:rsid w:val="00AF012D"/>
    <w:rsid w:val="00AF0BBA"/>
    <w:rsid w:val="00AF702A"/>
    <w:rsid w:val="00B0077E"/>
    <w:rsid w:val="00B00C7E"/>
    <w:rsid w:val="00B01639"/>
    <w:rsid w:val="00B05850"/>
    <w:rsid w:val="00B06446"/>
    <w:rsid w:val="00B10646"/>
    <w:rsid w:val="00B12CDE"/>
    <w:rsid w:val="00B161B0"/>
    <w:rsid w:val="00B1634C"/>
    <w:rsid w:val="00B163C4"/>
    <w:rsid w:val="00B2026E"/>
    <w:rsid w:val="00B2123E"/>
    <w:rsid w:val="00B214F1"/>
    <w:rsid w:val="00B22409"/>
    <w:rsid w:val="00B23BEA"/>
    <w:rsid w:val="00B246D6"/>
    <w:rsid w:val="00B2603F"/>
    <w:rsid w:val="00B2609B"/>
    <w:rsid w:val="00B26B75"/>
    <w:rsid w:val="00B311CD"/>
    <w:rsid w:val="00B317CF"/>
    <w:rsid w:val="00B33FF1"/>
    <w:rsid w:val="00B351FB"/>
    <w:rsid w:val="00B360D3"/>
    <w:rsid w:val="00B361A5"/>
    <w:rsid w:val="00B419A3"/>
    <w:rsid w:val="00B42FBD"/>
    <w:rsid w:val="00B4743C"/>
    <w:rsid w:val="00B47BA1"/>
    <w:rsid w:val="00B47E23"/>
    <w:rsid w:val="00B50081"/>
    <w:rsid w:val="00B5062A"/>
    <w:rsid w:val="00B50D5B"/>
    <w:rsid w:val="00B50F43"/>
    <w:rsid w:val="00B529AD"/>
    <w:rsid w:val="00B52CBF"/>
    <w:rsid w:val="00B54C54"/>
    <w:rsid w:val="00B54E7E"/>
    <w:rsid w:val="00B56354"/>
    <w:rsid w:val="00B567F8"/>
    <w:rsid w:val="00B56D79"/>
    <w:rsid w:val="00B61093"/>
    <w:rsid w:val="00B669C7"/>
    <w:rsid w:val="00B70223"/>
    <w:rsid w:val="00B71C9E"/>
    <w:rsid w:val="00B74958"/>
    <w:rsid w:val="00B76A4E"/>
    <w:rsid w:val="00B77ABE"/>
    <w:rsid w:val="00B8134D"/>
    <w:rsid w:val="00B829AD"/>
    <w:rsid w:val="00B841A9"/>
    <w:rsid w:val="00B8427B"/>
    <w:rsid w:val="00B8515D"/>
    <w:rsid w:val="00B85713"/>
    <w:rsid w:val="00B87E88"/>
    <w:rsid w:val="00B9136D"/>
    <w:rsid w:val="00B917B8"/>
    <w:rsid w:val="00B91DD8"/>
    <w:rsid w:val="00B96BA4"/>
    <w:rsid w:val="00B96BB4"/>
    <w:rsid w:val="00BA0293"/>
    <w:rsid w:val="00BA2E83"/>
    <w:rsid w:val="00BA3A41"/>
    <w:rsid w:val="00BA4961"/>
    <w:rsid w:val="00BA4B4C"/>
    <w:rsid w:val="00BA7790"/>
    <w:rsid w:val="00BA7A03"/>
    <w:rsid w:val="00BB0322"/>
    <w:rsid w:val="00BB0D12"/>
    <w:rsid w:val="00BB13FB"/>
    <w:rsid w:val="00BB4BB9"/>
    <w:rsid w:val="00BB4E89"/>
    <w:rsid w:val="00BB529B"/>
    <w:rsid w:val="00BB5699"/>
    <w:rsid w:val="00BB658A"/>
    <w:rsid w:val="00BC1BB2"/>
    <w:rsid w:val="00BC1D84"/>
    <w:rsid w:val="00BC4337"/>
    <w:rsid w:val="00BC7DA8"/>
    <w:rsid w:val="00BD1A7B"/>
    <w:rsid w:val="00BD2A5C"/>
    <w:rsid w:val="00BD3FF2"/>
    <w:rsid w:val="00BD4285"/>
    <w:rsid w:val="00BD4AD1"/>
    <w:rsid w:val="00BD4B5F"/>
    <w:rsid w:val="00BD73DE"/>
    <w:rsid w:val="00BE11F0"/>
    <w:rsid w:val="00BE1DC2"/>
    <w:rsid w:val="00BE23C6"/>
    <w:rsid w:val="00BF0577"/>
    <w:rsid w:val="00BF5D36"/>
    <w:rsid w:val="00BF7202"/>
    <w:rsid w:val="00BF764E"/>
    <w:rsid w:val="00C03FC5"/>
    <w:rsid w:val="00C05951"/>
    <w:rsid w:val="00C10B4C"/>
    <w:rsid w:val="00C115B1"/>
    <w:rsid w:val="00C13A23"/>
    <w:rsid w:val="00C13F1B"/>
    <w:rsid w:val="00C16CAB"/>
    <w:rsid w:val="00C1760B"/>
    <w:rsid w:val="00C21675"/>
    <w:rsid w:val="00C216C1"/>
    <w:rsid w:val="00C21D4A"/>
    <w:rsid w:val="00C23271"/>
    <w:rsid w:val="00C252F8"/>
    <w:rsid w:val="00C3066B"/>
    <w:rsid w:val="00C33D29"/>
    <w:rsid w:val="00C34BA6"/>
    <w:rsid w:val="00C4238D"/>
    <w:rsid w:val="00C44A0A"/>
    <w:rsid w:val="00C45781"/>
    <w:rsid w:val="00C46003"/>
    <w:rsid w:val="00C5194B"/>
    <w:rsid w:val="00C60F65"/>
    <w:rsid w:val="00C61DFA"/>
    <w:rsid w:val="00C639D5"/>
    <w:rsid w:val="00C64595"/>
    <w:rsid w:val="00C74081"/>
    <w:rsid w:val="00C761C7"/>
    <w:rsid w:val="00C8027C"/>
    <w:rsid w:val="00C817C3"/>
    <w:rsid w:val="00C86D69"/>
    <w:rsid w:val="00C878C7"/>
    <w:rsid w:val="00C9075F"/>
    <w:rsid w:val="00C90A51"/>
    <w:rsid w:val="00C91657"/>
    <w:rsid w:val="00C93D60"/>
    <w:rsid w:val="00C9402F"/>
    <w:rsid w:val="00C94ECB"/>
    <w:rsid w:val="00C95077"/>
    <w:rsid w:val="00C95508"/>
    <w:rsid w:val="00C95E5B"/>
    <w:rsid w:val="00C97A66"/>
    <w:rsid w:val="00CA3F5A"/>
    <w:rsid w:val="00CB11EF"/>
    <w:rsid w:val="00CB1645"/>
    <w:rsid w:val="00CB16D6"/>
    <w:rsid w:val="00CB22B8"/>
    <w:rsid w:val="00CB338F"/>
    <w:rsid w:val="00CB54BB"/>
    <w:rsid w:val="00CB5B14"/>
    <w:rsid w:val="00CB696A"/>
    <w:rsid w:val="00CC0A13"/>
    <w:rsid w:val="00CC148A"/>
    <w:rsid w:val="00CC234F"/>
    <w:rsid w:val="00CC23AE"/>
    <w:rsid w:val="00CC2764"/>
    <w:rsid w:val="00CC2B5E"/>
    <w:rsid w:val="00CC305C"/>
    <w:rsid w:val="00CC306E"/>
    <w:rsid w:val="00CC3AF9"/>
    <w:rsid w:val="00CC5C29"/>
    <w:rsid w:val="00CC65F4"/>
    <w:rsid w:val="00CD2F06"/>
    <w:rsid w:val="00CD3E4A"/>
    <w:rsid w:val="00CD4E98"/>
    <w:rsid w:val="00CD5E04"/>
    <w:rsid w:val="00CD605C"/>
    <w:rsid w:val="00CE1954"/>
    <w:rsid w:val="00CE5617"/>
    <w:rsid w:val="00CF3B0B"/>
    <w:rsid w:val="00CF6045"/>
    <w:rsid w:val="00D00EA5"/>
    <w:rsid w:val="00D02E6F"/>
    <w:rsid w:val="00D05890"/>
    <w:rsid w:val="00D05928"/>
    <w:rsid w:val="00D05D20"/>
    <w:rsid w:val="00D10866"/>
    <w:rsid w:val="00D109DE"/>
    <w:rsid w:val="00D132DD"/>
    <w:rsid w:val="00D17540"/>
    <w:rsid w:val="00D17C97"/>
    <w:rsid w:val="00D20053"/>
    <w:rsid w:val="00D20CE6"/>
    <w:rsid w:val="00D23A33"/>
    <w:rsid w:val="00D309D1"/>
    <w:rsid w:val="00D30B93"/>
    <w:rsid w:val="00D32458"/>
    <w:rsid w:val="00D33D76"/>
    <w:rsid w:val="00D3470B"/>
    <w:rsid w:val="00D361F6"/>
    <w:rsid w:val="00D40588"/>
    <w:rsid w:val="00D41393"/>
    <w:rsid w:val="00D415A7"/>
    <w:rsid w:val="00D428D0"/>
    <w:rsid w:val="00D42D19"/>
    <w:rsid w:val="00D4356E"/>
    <w:rsid w:val="00D43F2E"/>
    <w:rsid w:val="00D44A5D"/>
    <w:rsid w:val="00D4763A"/>
    <w:rsid w:val="00D539B3"/>
    <w:rsid w:val="00D55AAB"/>
    <w:rsid w:val="00D56693"/>
    <w:rsid w:val="00D615C1"/>
    <w:rsid w:val="00D61B4B"/>
    <w:rsid w:val="00D673CA"/>
    <w:rsid w:val="00D67EF4"/>
    <w:rsid w:val="00D71B3C"/>
    <w:rsid w:val="00D74286"/>
    <w:rsid w:val="00D76601"/>
    <w:rsid w:val="00D76D86"/>
    <w:rsid w:val="00D7728B"/>
    <w:rsid w:val="00D8132D"/>
    <w:rsid w:val="00D813B8"/>
    <w:rsid w:val="00D81EE7"/>
    <w:rsid w:val="00D8429A"/>
    <w:rsid w:val="00D8796F"/>
    <w:rsid w:val="00D87EEE"/>
    <w:rsid w:val="00D914D1"/>
    <w:rsid w:val="00D92143"/>
    <w:rsid w:val="00D922E5"/>
    <w:rsid w:val="00D932E1"/>
    <w:rsid w:val="00D94A9B"/>
    <w:rsid w:val="00D9786A"/>
    <w:rsid w:val="00DA04F6"/>
    <w:rsid w:val="00DA0B7A"/>
    <w:rsid w:val="00DA58D4"/>
    <w:rsid w:val="00DA6945"/>
    <w:rsid w:val="00DA69B2"/>
    <w:rsid w:val="00DB391F"/>
    <w:rsid w:val="00DB456A"/>
    <w:rsid w:val="00DB4903"/>
    <w:rsid w:val="00DB4ED0"/>
    <w:rsid w:val="00DB6969"/>
    <w:rsid w:val="00DB6AF2"/>
    <w:rsid w:val="00DB6C32"/>
    <w:rsid w:val="00DB78FF"/>
    <w:rsid w:val="00DB7E22"/>
    <w:rsid w:val="00DC1F89"/>
    <w:rsid w:val="00DC2C5E"/>
    <w:rsid w:val="00DC3807"/>
    <w:rsid w:val="00DC4EF9"/>
    <w:rsid w:val="00DC69FD"/>
    <w:rsid w:val="00DD17F3"/>
    <w:rsid w:val="00DD26D8"/>
    <w:rsid w:val="00DD6B57"/>
    <w:rsid w:val="00DD7505"/>
    <w:rsid w:val="00DD7DE8"/>
    <w:rsid w:val="00DE3A0D"/>
    <w:rsid w:val="00DE3D32"/>
    <w:rsid w:val="00DE5817"/>
    <w:rsid w:val="00DE6AFA"/>
    <w:rsid w:val="00DE6E5E"/>
    <w:rsid w:val="00DE7A4A"/>
    <w:rsid w:val="00DE7DAE"/>
    <w:rsid w:val="00DF02D8"/>
    <w:rsid w:val="00DF07F7"/>
    <w:rsid w:val="00DF0D21"/>
    <w:rsid w:val="00DF0F0C"/>
    <w:rsid w:val="00DF1AB2"/>
    <w:rsid w:val="00DF4DE7"/>
    <w:rsid w:val="00E016CE"/>
    <w:rsid w:val="00E01FFC"/>
    <w:rsid w:val="00E07FA3"/>
    <w:rsid w:val="00E15C84"/>
    <w:rsid w:val="00E173DF"/>
    <w:rsid w:val="00E17948"/>
    <w:rsid w:val="00E253E6"/>
    <w:rsid w:val="00E32D48"/>
    <w:rsid w:val="00E33C17"/>
    <w:rsid w:val="00E3496A"/>
    <w:rsid w:val="00E35C08"/>
    <w:rsid w:val="00E36664"/>
    <w:rsid w:val="00E37E49"/>
    <w:rsid w:val="00E41952"/>
    <w:rsid w:val="00E43ED4"/>
    <w:rsid w:val="00E46EB2"/>
    <w:rsid w:val="00E5173A"/>
    <w:rsid w:val="00E5227F"/>
    <w:rsid w:val="00E55DCF"/>
    <w:rsid w:val="00E55F17"/>
    <w:rsid w:val="00E567DD"/>
    <w:rsid w:val="00E57C64"/>
    <w:rsid w:val="00E62FAE"/>
    <w:rsid w:val="00E67DC9"/>
    <w:rsid w:val="00E70E06"/>
    <w:rsid w:val="00E70F7A"/>
    <w:rsid w:val="00E72720"/>
    <w:rsid w:val="00E737E2"/>
    <w:rsid w:val="00E74B64"/>
    <w:rsid w:val="00E76464"/>
    <w:rsid w:val="00E77205"/>
    <w:rsid w:val="00E84811"/>
    <w:rsid w:val="00E85970"/>
    <w:rsid w:val="00E8671F"/>
    <w:rsid w:val="00E86CFD"/>
    <w:rsid w:val="00E8794E"/>
    <w:rsid w:val="00E90601"/>
    <w:rsid w:val="00E95CA8"/>
    <w:rsid w:val="00EA1ACA"/>
    <w:rsid w:val="00EA1F25"/>
    <w:rsid w:val="00EA30A3"/>
    <w:rsid w:val="00EA48D0"/>
    <w:rsid w:val="00EA4FF6"/>
    <w:rsid w:val="00EA57B8"/>
    <w:rsid w:val="00EA6922"/>
    <w:rsid w:val="00EA735C"/>
    <w:rsid w:val="00EB1A6A"/>
    <w:rsid w:val="00EB2686"/>
    <w:rsid w:val="00EB3B13"/>
    <w:rsid w:val="00EB43D4"/>
    <w:rsid w:val="00EB72D8"/>
    <w:rsid w:val="00EC0BC8"/>
    <w:rsid w:val="00EC703B"/>
    <w:rsid w:val="00ED1876"/>
    <w:rsid w:val="00ED2788"/>
    <w:rsid w:val="00ED4FF5"/>
    <w:rsid w:val="00ED5361"/>
    <w:rsid w:val="00ED7348"/>
    <w:rsid w:val="00ED7614"/>
    <w:rsid w:val="00ED7CE3"/>
    <w:rsid w:val="00EE0274"/>
    <w:rsid w:val="00EE1DDC"/>
    <w:rsid w:val="00EE5F1D"/>
    <w:rsid w:val="00EF019B"/>
    <w:rsid w:val="00EF0985"/>
    <w:rsid w:val="00EF0F5A"/>
    <w:rsid w:val="00EF4AB7"/>
    <w:rsid w:val="00EF6EAF"/>
    <w:rsid w:val="00EF6FE7"/>
    <w:rsid w:val="00EF71AA"/>
    <w:rsid w:val="00F042DA"/>
    <w:rsid w:val="00F045F7"/>
    <w:rsid w:val="00F04716"/>
    <w:rsid w:val="00F06138"/>
    <w:rsid w:val="00F10835"/>
    <w:rsid w:val="00F10FA3"/>
    <w:rsid w:val="00F1103F"/>
    <w:rsid w:val="00F12B2C"/>
    <w:rsid w:val="00F135A4"/>
    <w:rsid w:val="00F17B96"/>
    <w:rsid w:val="00F209E8"/>
    <w:rsid w:val="00F23BE1"/>
    <w:rsid w:val="00F254CF"/>
    <w:rsid w:val="00F2767D"/>
    <w:rsid w:val="00F27AEC"/>
    <w:rsid w:val="00F321FD"/>
    <w:rsid w:val="00F32B93"/>
    <w:rsid w:val="00F33844"/>
    <w:rsid w:val="00F34833"/>
    <w:rsid w:val="00F350AB"/>
    <w:rsid w:val="00F35920"/>
    <w:rsid w:val="00F409F1"/>
    <w:rsid w:val="00F43069"/>
    <w:rsid w:val="00F43BD9"/>
    <w:rsid w:val="00F46D84"/>
    <w:rsid w:val="00F522F5"/>
    <w:rsid w:val="00F569F3"/>
    <w:rsid w:val="00F60365"/>
    <w:rsid w:val="00F609D0"/>
    <w:rsid w:val="00F61942"/>
    <w:rsid w:val="00F64AA9"/>
    <w:rsid w:val="00F65EE4"/>
    <w:rsid w:val="00F721BE"/>
    <w:rsid w:val="00F758E4"/>
    <w:rsid w:val="00F778C9"/>
    <w:rsid w:val="00F812D7"/>
    <w:rsid w:val="00F82CC0"/>
    <w:rsid w:val="00F83524"/>
    <w:rsid w:val="00F86731"/>
    <w:rsid w:val="00F92668"/>
    <w:rsid w:val="00F937B1"/>
    <w:rsid w:val="00F945EE"/>
    <w:rsid w:val="00F94DF0"/>
    <w:rsid w:val="00F956CB"/>
    <w:rsid w:val="00F9653F"/>
    <w:rsid w:val="00F96946"/>
    <w:rsid w:val="00F9774F"/>
    <w:rsid w:val="00FA0A76"/>
    <w:rsid w:val="00FA4F55"/>
    <w:rsid w:val="00FA7385"/>
    <w:rsid w:val="00FB4731"/>
    <w:rsid w:val="00FB57F1"/>
    <w:rsid w:val="00FC0996"/>
    <w:rsid w:val="00FC0BED"/>
    <w:rsid w:val="00FC246F"/>
    <w:rsid w:val="00FC5669"/>
    <w:rsid w:val="00FD0A35"/>
    <w:rsid w:val="00FD15D2"/>
    <w:rsid w:val="00FD2BB8"/>
    <w:rsid w:val="00FD4CD3"/>
    <w:rsid w:val="00FD5412"/>
    <w:rsid w:val="00FD573E"/>
    <w:rsid w:val="00FD7F55"/>
    <w:rsid w:val="00FE252E"/>
    <w:rsid w:val="00FE5B54"/>
    <w:rsid w:val="00FE7514"/>
    <w:rsid w:val="00FF231A"/>
    <w:rsid w:val="00FF2B1C"/>
    <w:rsid w:val="00FF54D0"/>
    <w:rsid w:val="00FF6454"/>
    <w:rsid w:val="00FF6FCA"/>
    <w:rsid w:val="00FF73ED"/>
    <w:rsid w:val="00FF7E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colormru v:ext="edit" colors="#039,#03c,#006,#00c,#339,#33f,#001a5f,#036"/>
    </o:shapedefaults>
    <o:shapelayout v:ext="edit">
      <o:idmap v:ext="edit" data="2"/>
    </o:shapelayout>
  </w:shapeDefaults>
  <w:decimalSymbol w:val="."/>
  <w:listSeparator w:val=","/>
  <w14:docId w14:val="359294AA"/>
  <w15:chartTrackingRefBased/>
  <w15:docId w15:val="{2A446AE4-DED5-4D6A-97C2-66CF491F1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ＭＳ 明朝" w:cs="ＭＳ 明朝"/>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6CAB"/>
    <w:pPr>
      <w:widowControl w:val="0"/>
      <w:overflowPunct w:val="0"/>
      <w:jc w:val="both"/>
      <w:textAlignment w:val="baseline"/>
    </w:pPr>
    <w:rPr>
      <w:rFonts w:hint="eastAsia"/>
      <w:color w:val="000000"/>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ord">
    <w:name w:val="標準；(Word文書)"/>
    <w:basedOn w:val="a"/>
    <w:pPr>
      <w:jc w:val="left"/>
    </w:pPr>
  </w:style>
  <w:style w:type="character" w:customStyle="1" w:styleId="1">
    <w:name w:val="段落フォント1"/>
    <w:basedOn w:val="a0"/>
  </w:style>
  <w:style w:type="paragraph" w:customStyle="1" w:styleId="10">
    <w:name w:val="標準の表1"/>
    <w:basedOn w:val="a"/>
    <w:pPr>
      <w:jc w:val="left"/>
    </w:pPr>
    <w:rPr>
      <w:rFonts w:ascii="Century" w:hAnsi="Century"/>
      <w:sz w:val="20"/>
    </w:rPr>
  </w:style>
  <w:style w:type="paragraph" w:styleId="a3">
    <w:name w:val="Balloon Text"/>
    <w:basedOn w:val="a"/>
    <w:link w:val="a4"/>
    <w:uiPriority w:val="99"/>
    <w:semiHidden/>
    <w:unhideWhenUsed/>
    <w:rsid w:val="00F92668"/>
    <w:rPr>
      <w:rFonts w:ascii="游ゴシック Light" w:eastAsia="游ゴシック Light" w:hAnsi="游ゴシック Light" w:cs="Times New Roman"/>
      <w:sz w:val="18"/>
      <w:szCs w:val="18"/>
    </w:rPr>
  </w:style>
  <w:style w:type="character" w:customStyle="1" w:styleId="a4">
    <w:name w:val="吹き出し (文字)"/>
    <w:link w:val="a3"/>
    <w:uiPriority w:val="99"/>
    <w:semiHidden/>
    <w:rsid w:val="00F92668"/>
    <w:rPr>
      <w:rFonts w:ascii="游ゴシック Light" w:eastAsia="游ゴシック Light" w:hAnsi="游ゴシック Light" w:cs="Times New Roman"/>
      <w:color w:val="000000"/>
      <w:sz w:val="18"/>
      <w:szCs w:val="18"/>
    </w:rPr>
  </w:style>
  <w:style w:type="paragraph" w:styleId="a5">
    <w:name w:val="header"/>
    <w:basedOn w:val="a"/>
    <w:link w:val="a6"/>
    <w:uiPriority w:val="99"/>
    <w:unhideWhenUsed/>
    <w:rsid w:val="001211D1"/>
    <w:pPr>
      <w:tabs>
        <w:tab w:val="center" w:pos="4252"/>
        <w:tab w:val="right" w:pos="8504"/>
      </w:tabs>
      <w:snapToGrid w:val="0"/>
    </w:pPr>
  </w:style>
  <w:style w:type="character" w:customStyle="1" w:styleId="a6">
    <w:name w:val="ヘッダー (文字)"/>
    <w:link w:val="a5"/>
    <w:uiPriority w:val="99"/>
    <w:rsid w:val="001211D1"/>
    <w:rPr>
      <w:color w:val="000000"/>
      <w:sz w:val="21"/>
    </w:rPr>
  </w:style>
  <w:style w:type="paragraph" w:styleId="a7">
    <w:name w:val="footer"/>
    <w:basedOn w:val="a"/>
    <w:link w:val="a8"/>
    <w:uiPriority w:val="99"/>
    <w:unhideWhenUsed/>
    <w:rsid w:val="001211D1"/>
    <w:pPr>
      <w:tabs>
        <w:tab w:val="center" w:pos="4252"/>
        <w:tab w:val="right" w:pos="8504"/>
      </w:tabs>
      <w:snapToGrid w:val="0"/>
    </w:pPr>
  </w:style>
  <w:style w:type="character" w:customStyle="1" w:styleId="a8">
    <w:name w:val="フッター (文字)"/>
    <w:link w:val="a7"/>
    <w:uiPriority w:val="99"/>
    <w:rsid w:val="001211D1"/>
    <w:rPr>
      <w:color w:val="000000"/>
      <w:sz w:val="21"/>
    </w:rPr>
  </w:style>
  <w:style w:type="paragraph" w:styleId="a9">
    <w:name w:val="No Spacing"/>
    <w:uiPriority w:val="1"/>
    <w:qFormat/>
    <w:rsid w:val="003774EF"/>
    <w:pPr>
      <w:widowControl w:val="0"/>
      <w:overflowPunct w:val="0"/>
      <w:jc w:val="both"/>
      <w:textAlignment w:val="baseline"/>
    </w:pPr>
    <w:rPr>
      <w:rFonts w:hint="eastAsia"/>
      <w:color w:val="000000"/>
      <w:sz w:val="21"/>
    </w:rPr>
  </w:style>
  <w:style w:type="character" w:styleId="aa">
    <w:name w:val="Hyperlink"/>
    <w:uiPriority w:val="99"/>
    <w:unhideWhenUsed/>
    <w:rsid w:val="00E67DC9"/>
    <w:rPr>
      <w:color w:val="0563C1"/>
      <w:u w:val="single"/>
    </w:rPr>
  </w:style>
  <w:style w:type="table" w:styleId="ab">
    <w:name w:val="Table Grid"/>
    <w:basedOn w:val="a1"/>
    <w:uiPriority w:val="39"/>
    <w:rsid w:val="00ED18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Plain Text"/>
    <w:basedOn w:val="a"/>
    <w:link w:val="ad"/>
    <w:uiPriority w:val="99"/>
    <w:semiHidden/>
    <w:unhideWhenUsed/>
    <w:rsid w:val="00EA735C"/>
    <w:pPr>
      <w:overflowPunct/>
      <w:jc w:val="left"/>
      <w:textAlignment w:val="auto"/>
    </w:pPr>
    <w:rPr>
      <w:rFonts w:ascii="游ゴシック" w:eastAsia="游ゴシック" w:hAnsi="Courier New" w:cs="Courier New" w:hint="default"/>
      <w:color w:val="auto"/>
      <w:kern w:val="2"/>
      <w:sz w:val="22"/>
      <w:szCs w:val="22"/>
    </w:rPr>
  </w:style>
  <w:style w:type="character" w:customStyle="1" w:styleId="ad">
    <w:name w:val="書式なし (文字)"/>
    <w:link w:val="ac"/>
    <w:uiPriority w:val="99"/>
    <w:semiHidden/>
    <w:rsid w:val="00EA735C"/>
    <w:rPr>
      <w:rFonts w:ascii="游ゴシック" w:eastAsia="游ゴシック" w:hAnsi="Courier New" w:cs="Courier New"/>
      <w:kern w:val="2"/>
      <w:sz w:val="22"/>
      <w:szCs w:val="22"/>
    </w:rPr>
  </w:style>
  <w:style w:type="character" w:styleId="ae">
    <w:name w:val="FollowedHyperlink"/>
    <w:uiPriority w:val="99"/>
    <w:semiHidden/>
    <w:unhideWhenUsed/>
    <w:rsid w:val="006E5374"/>
    <w:rPr>
      <w:color w:val="954F72"/>
      <w:u w:val="single"/>
    </w:rPr>
  </w:style>
  <w:style w:type="paragraph" w:styleId="af">
    <w:name w:val="Date"/>
    <w:basedOn w:val="a"/>
    <w:next w:val="a"/>
    <w:link w:val="af0"/>
    <w:uiPriority w:val="99"/>
    <w:semiHidden/>
    <w:unhideWhenUsed/>
    <w:rsid w:val="007F2DF8"/>
  </w:style>
  <w:style w:type="character" w:customStyle="1" w:styleId="af0">
    <w:name w:val="日付 (文字)"/>
    <w:link w:val="af"/>
    <w:uiPriority w:val="99"/>
    <w:semiHidden/>
    <w:rsid w:val="007F2DF8"/>
    <w:rPr>
      <w:color w:val="000000"/>
      <w:sz w:val="21"/>
    </w:rPr>
  </w:style>
  <w:style w:type="paragraph" w:styleId="af1">
    <w:name w:val="Revision"/>
    <w:hidden/>
    <w:uiPriority w:val="99"/>
    <w:semiHidden/>
    <w:rsid w:val="00AA0A9C"/>
    <w:rPr>
      <w:rFonts w:hint="eastAsia"/>
      <w:color w:val="000000"/>
      <w:sz w:val="21"/>
    </w:rPr>
  </w:style>
  <w:style w:type="character" w:styleId="af2">
    <w:name w:val="Unresolved Mention"/>
    <w:uiPriority w:val="99"/>
    <w:semiHidden/>
    <w:unhideWhenUsed/>
    <w:rsid w:val="00985B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4278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hyperlink" Target="http://jvoad.jp/wp-content/uploads/2020/06/5a06198f7ed43dc4d5d3d57f86dc6032.pdf" TargetMode="External"/><Relationship Id="rId21" Type="http://schemas.openxmlformats.org/officeDocument/2006/relationships/footer" Target="footer2.xml"/><Relationship Id="rId34" Type="http://schemas.openxmlformats.org/officeDocument/2006/relationships/hyperlink" Target="https://www.env.go.jp/nature/dobutsu/aigo/2_data/pamph/h3002/0-full.pdf" TargetMode="External"/><Relationship Id="rId42" Type="http://schemas.openxmlformats.org/officeDocument/2006/relationships/hyperlink" Target="https://www.pref.tottori.lg.jp/secure/1215806/handbook..pdf"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yperlink" Target="https://www.bousai.go.jp/taisaku/hinanjo/pdf/2204hinanjo_toilet_guideline.pdf" TargetMode="External"/><Relationship Id="rId37" Type="http://schemas.openxmlformats.org/officeDocument/2006/relationships/hyperlink" Target="https://www.bousai.go.jp/pdf/corona_QA3.pdf" TargetMode="External"/><Relationship Id="rId40" Type="http://schemas.openxmlformats.org/officeDocument/2006/relationships/hyperlink" Target="https://www.gender.go.jp/kaigi/senmon/kansi_senmon/wg01/pdf/giji_03_3.pdf" TargetMode="External"/><Relationship Id="rId45" Type="http://schemas.openxmlformats.org/officeDocument/2006/relationships/hyperlink" Target="https://www.bousai.go.jp/pdf/230501_covid-19.pdf"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yperlink" Target="http://www.bousai.go.jp/pdf/covid19_tsuuchi.pdf" TargetMode="External"/><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hyperlink" Target="https://www.bousai.go.jp/taisaku/hinanjo/pdf/2204hinanjo_guideline.pdf" TargetMode="External"/><Relationship Id="rId44" Type="http://schemas.openxmlformats.org/officeDocument/2006/relationships/hyperlink" Target="https://outrightinternational.org/sites/default/files/Rainbow_DRRM_Guide_0.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5.emf"/><Relationship Id="rId30" Type="http://schemas.openxmlformats.org/officeDocument/2006/relationships/hyperlink" Target="https://www.bousai.go.jp/taisaku/hinanjo/pdf/2204kankyokakuho.pdf" TargetMode="External"/><Relationship Id="rId35" Type="http://schemas.openxmlformats.org/officeDocument/2006/relationships/hyperlink" Target="http://www.bousai.go.jp/coronam.html" TargetMode="External"/><Relationship Id="rId43" Type="http://schemas.openxmlformats.org/officeDocument/2006/relationships/hyperlink" Target="http://dp34312797.lolipop.jp/saigai" TargetMode="External"/><Relationship Id="rId8" Type="http://schemas.openxmlformats.org/officeDocument/2006/relationships/hyperlink" Target="https://www.mhlw.go.jp/stf/seisakunitsuite/bunya/0000089299_00004"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hyperlink" Target="https://www.bousai.go.jp/taisaku/shien/pdf/tebiki.pdf" TargetMode="External"/><Relationship Id="rId38" Type="http://schemas.openxmlformats.org/officeDocument/2006/relationships/hyperlink" Target="https://www.bousai.go.jp/taisaku/pdf/corona_hinanjo03.pdf" TargetMode="External"/><Relationship Id="rId46" Type="http://schemas.openxmlformats.org/officeDocument/2006/relationships/fontTable" Target="fontTable.xml"/><Relationship Id="rId20" Type="http://schemas.openxmlformats.org/officeDocument/2006/relationships/footer" Target="footer1.xml"/><Relationship Id="rId41" Type="http://schemas.openxmlformats.org/officeDocument/2006/relationships/hyperlink" Target="https://www.gender.go.jp/policy/saigai/fukkou/guideline.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5D040-FC19-4DF9-9F0E-C0C8CFF90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123</Pages>
  <Words>16910</Words>
  <Characters>96390</Characters>
  <Application>Microsoft Office Word</Application>
  <DocSecurity>0</DocSecurity>
  <Lines>803</Lines>
  <Paragraphs>226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113074</CharactersWithSpaces>
  <SharedDoc>false</SharedDoc>
  <HLinks>
    <vt:vector size="96" baseType="variant">
      <vt:variant>
        <vt:i4>8060996</vt:i4>
      </vt:variant>
      <vt:variant>
        <vt:i4>72</vt:i4>
      </vt:variant>
      <vt:variant>
        <vt:i4>0</vt:i4>
      </vt:variant>
      <vt:variant>
        <vt:i4>5</vt:i4>
      </vt:variant>
      <vt:variant>
        <vt:lpwstr>https://www.bousai.go.jp/pdf/230501_covid-19.pdf</vt:lpwstr>
      </vt:variant>
      <vt:variant>
        <vt:lpwstr/>
      </vt:variant>
      <vt:variant>
        <vt:i4>4391034</vt:i4>
      </vt:variant>
      <vt:variant>
        <vt:i4>69</vt:i4>
      </vt:variant>
      <vt:variant>
        <vt:i4>0</vt:i4>
      </vt:variant>
      <vt:variant>
        <vt:i4>5</vt:i4>
      </vt:variant>
      <vt:variant>
        <vt:lpwstr>https://outrightinternational.org/sites/default/files/Rainbow_DRRM_Guide_0.pdf</vt:lpwstr>
      </vt:variant>
      <vt:variant>
        <vt:lpwstr/>
      </vt:variant>
      <vt:variant>
        <vt:i4>2490431</vt:i4>
      </vt:variant>
      <vt:variant>
        <vt:i4>66</vt:i4>
      </vt:variant>
      <vt:variant>
        <vt:i4>0</vt:i4>
      </vt:variant>
      <vt:variant>
        <vt:i4>5</vt:i4>
      </vt:variant>
      <vt:variant>
        <vt:lpwstr>http://dp34312797.lolipop.jp/saigai</vt:lpwstr>
      </vt:variant>
      <vt:variant>
        <vt:lpwstr/>
      </vt:variant>
      <vt:variant>
        <vt:i4>7733296</vt:i4>
      </vt:variant>
      <vt:variant>
        <vt:i4>63</vt:i4>
      </vt:variant>
      <vt:variant>
        <vt:i4>0</vt:i4>
      </vt:variant>
      <vt:variant>
        <vt:i4>5</vt:i4>
      </vt:variant>
      <vt:variant>
        <vt:lpwstr>https://www.pref.tottori.lg.jp/secure/1215806/handbook..pdf</vt:lpwstr>
      </vt:variant>
      <vt:variant>
        <vt:lpwstr/>
      </vt:variant>
      <vt:variant>
        <vt:i4>5570570</vt:i4>
      </vt:variant>
      <vt:variant>
        <vt:i4>60</vt:i4>
      </vt:variant>
      <vt:variant>
        <vt:i4>0</vt:i4>
      </vt:variant>
      <vt:variant>
        <vt:i4>5</vt:i4>
      </vt:variant>
      <vt:variant>
        <vt:lpwstr>https://www.gender.go.jp/policy/saigai/fukkou/guideline.html</vt:lpwstr>
      </vt:variant>
      <vt:variant>
        <vt:lpwstr/>
      </vt:variant>
      <vt:variant>
        <vt:i4>1638452</vt:i4>
      </vt:variant>
      <vt:variant>
        <vt:i4>57</vt:i4>
      </vt:variant>
      <vt:variant>
        <vt:i4>0</vt:i4>
      </vt:variant>
      <vt:variant>
        <vt:i4>5</vt:i4>
      </vt:variant>
      <vt:variant>
        <vt:lpwstr>https://www.gender.go.jp/kaigi/senmon/kansi_senmon/wg01/pdf/giji_03_3.pdf</vt:lpwstr>
      </vt:variant>
      <vt:variant>
        <vt:lpwstr/>
      </vt:variant>
      <vt:variant>
        <vt:i4>4063344</vt:i4>
      </vt:variant>
      <vt:variant>
        <vt:i4>54</vt:i4>
      </vt:variant>
      <vt:variant>
        <vt:i4>0</vt:i4>
      </vt:variant>
      <vt:variant>
        <vt:i4>5</vt:i4>
      </vt:variant>
      <vt:variant>
        <vt:lpwstr>http://jvoad.jp/wp-content/uploads/2020/06/5a06198f7ed43dc4d5d3d57f86dc6032.pdf</vt:lpwstr>
      </vt:variant>
      <vt:variant>
        <vt:lpwstr/>
      </vt:variant>
      <vt:variant>
        <vt:i4>2293770</vt:i4>
      </vt:variant>
      <vt:variant>
        <vt:i4>51</vt:i4>
      </vt:variant>
      <vt:variant>
        <vt:i4>0</vt:i4>
      </vt:variant>
      <vt:variant>
        <vt:i4>5</vt:i4>
      </vt:variant>
      <vt:variant>
        <vt:lpwstr>https://www.bousai.go.jp/taisaku/pdf/corona_hinanjo03.pdf</vt:lpwstr>
      </vt:variant>
      <vt:variant>
        <vt:lpwstr/>
      </vt:variant>
      <vt:variant>
        <vt:i4>1638442</vt:i4>
      </vt:variant>
      <vt:variant>
        <vt:i4>48</vt:i4>
      </vt:variant>
      <vt:variant>
        <vt:i4>0</vt:i4>
      </vt:variant>
      <vt:variant>
        <vt:i4>5</vt:i4>
      </vt:variant>
      <vt:variant>
        <vt:lpwstr>https://www.bousai.go.jp/pdf/corona_QA3.pdf</vt:lpwstr>
      </vt:variant>
      <vt:variant>
        <vt:lpwstr/>
      </vt:variant>
      <vt:variant>
        <vt:i4>6160441</vt:i4>
      </vt:variant>
      <vt:variant>
        <vt:i4>45</vt:i4>
      </vt:variant>
      <vt:variant>
        <vt:i4>0</vt:i4>
      </vt:variant>
      <vt:variant>
        <vt:i4>5</vt:i4>
      </vt:variant>
      <vt:variant>
        <vt:lpwstr>http://www.bousai.go.jp/pdf/covid19_tsuuchi.pdf</vt:lpwstr>
      </vt:variant>
      <vt:variant>
        <vt:lpwstr/>
      </vt:variant>
      <vt:variant>
        <vt:i4>917515</vt:i4>
      </vt:variant>
      <vt:variant>
        <vt:i4>42</vt:i4>
      </vt:variant>
      <vt:variant>
        <vt:i4>0</vt:i4>
      </vt:variant>
      <vt:variant>
        <vt:i4>5</vt:i4>
      </vt:variant>
      <vt:variant>
        <vt:lpwstr>http://www.bousai.go.jp/coronam.html</vt:lpwstr>
      </vt:variant>
      <vt:variant>
        <vt:lpwstr/>
      </vt:variant>
      <vt:variant>
        <vt:i4>5046326</vt:i4>
      </vt:variant>
      <vt:variant>
        <vt:i4>39</vt:i4>
      </vt:variant>
      <vt:variant>
        <vt:i4>0</vt:i4>
      </vt:variant>
      <vt:variant>
        <vt:i4>5</vt:i4>
      </vt:variant>
      <vt:variant>
        <vt:lpwstr>https://www.env.go.jp/nature/dobutsu/aigo/2_data/pamph/h3002/0-full.pdf</vt:lpwstr>
      </vt:variant>
      <vt:variant>
        <vt:lpwstr/>
      </vt:variant>
      <vt:variant>
        <vt:i4>5767192</vt:i4>
      </vt:variant>
      <vt:variant>
        <vt:i4>36</vt:i4>
      </vt:variant>
      <vt:variant>
        <vt:i4>0</vt:i4>
      </vt:variant>
      <vt:variant>
        <vt:i4>5</vt:i4>
      </vt:variant>
      <vt:variant>
        <vt:lpwstr>https://www.bousai.go.jp/taisaku/shien/pdf/tebiki.pdf</vt:lpwstr>
      </vt:variant>
      <vt:variant>
        <vt:lpwstr/>
      </vt:variant>
      <vt:variant>
        <vt:i4>6750265</vt:i4>
      </vt:variant>
      <vt:variant>
        <vt:i4>33</vt:i4>
      </vt:variant>
      <vt:variant>
        <vt:i4>0</vt:i4>
      </vt:variant>
      <vt:variant>
        <vt:i4>5</vt:i4>
      </vt:variant>
      <vt:variant>
        <vt:lpwstr>https://www.bousai.go.jp/taisaku/hinanjo/pdf/2204hinanjo_toilet_guideline.pdf</vt:lpwstr>
      </vt:variant>
      <vt:variant>
        <vt:lpwstr/>
      </vt:variant>
      <vt:variant>
        <vt:i4>6815744</vt:i4>
      </vt:variant>
      <vt:variant>
        <vt:i4>30</vt:i4>
      </vt:variant>
      <vt:variant>
        <vt:i4>0</vt:i4>
      </vt:variant>
      <vt:variant>
        <vt:i4>5</vt:i4>
      </vt:variant>
      <vt:variant>
        <vt:lpwstr>https://www.bousai.go.jp/taisaku/hinanjo/pdf/2204hinanjo_guideline.pdf</vt:lpwstr>
      </vt:variant>
      <vt:variant>
        <vt:lpwstr/>
      </vt:variant>
      <vt:variant>
        <vt:i4>4194314</vt:i4>
      </vt:variant>
      <vt:variant>
        <vt:i4>27</vt:i4>
      </vt:variant>
      <vt:variant>
        <vt:i4>0</vt:i4>
      </vt:variant>
      <vt:variant>
        <vt:i4>5</vt:i4>
      </vt:variant>
      <vt:variant>
        <vt:lpwstr>https://www.bousai.go.jp/taisaku/hinanjo/pdf/2204kankyokakuho.pdf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福島県</dc:creator>
  <cp:keywords/>
  <dc:description/>
  <cp:lastModifiedBy>吉田 浩一郎</cp:lastModifiedBy>
  <cp:revision>23</cp:revision>
  <cp:lastPrinted>2026-03-08T23:46:00Z</cp:lastPrinted>
  <dcterms:created xsi:type="dcterms:W3CDTF">2025-03-28T02:17:00Z</dcterms:created>
  <dcterms:modified xsi:type="dcterms:W3CDTF">2026-03-10T02:28:00Z</dcterms:modified>
</cp:coreProperties>
</file>