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8DFBB" w14:textId="77777777" w:rsidR="002355C7" w:rsidRPr="001050BE" w:rsidRDefault="00B137D6" w:rsidP="00AE26C0">
      <w:pPr>
        <w:ind w:firstLineChars="100" w:firstLine="220"/>
        <w:rPr>
          <w:sz w:val="22"/>
        </w:rPr>
      </w:pPr>
      <w:r w:rsidRPr="001050BE">
        <w:rPr>
          <w:sz w:val="22"/>
        </w:rPr>
        <w:t>様式第２１号（第１７条関係）</w:t>
      </w:r>
    </w:p>
    <w:tbl>
      <w:tblPr>
        <w:tblStyle w:val="TableGrid"/>
        <w:tblW w:w="9735" w:type="dxa"/>
        <w:tblInd w:w="-102" w:type="dxa"/>
        <w:tblCellMar>
          <w:top w:w="8" w:type="dxa"/>
          <w:bottom w:w="8" w:type="dxa"/>
          <w:right w:w="107" w:type="dxa"/>
        </w:tblCellMar>
        <w:tblLook w:val="04A0" w:firstRow="1" w:lastRow="0" w:firstColumn="1" w:lastColumn="0" w:noHBand="0" w:noVBand="1"/>
      </w:tblPr>
      <w:tblGrid>
        <w:gridCol w:w="4207"/>
        <w:gridCol w:w="3913"/>
        <w:gridCol w:w="1615"/>
      </w:tblGrid>
      <w:tr w:rsidR="002355C7" w:rsidRPr="001050BE" w14:paraId="34683098" w14:textId="77777777" w:rsidTr="00AE26C0">
        <w:trPr>
          <w:trHeight w:val="3191"/>
        </w:trPr>
        <w:tc>
          <w:tcPr>
            <w:tcW w:w="9735" w:type="dxa"/>
            <w:gridSpan w:val="3"/>
            <w:tcBorders>
              <w:top w:val="single" w:sz="5" w:space="0" w:color="000000"/>
              <w:left w:val="single" w:sz="5" w:space="0" w:color="000000"/>
              <w:bottom w:val="single" w:sz="5" w:space="0" w:color="000000"/>
              <w:right w:val="single" w:sz="5" w:space="0" w:color="000000"/>
            </w:tcBorders>
            <w:vAlign w:val="center"/>
          </w:tcPr>
          <w:p w14:paraId="021C0F36" w14:textId="77777777" w:rsidR="002355C7" w:rsidRPr="001050BE" w:rsidRDefault="00B137D6">
            <w:pPr>
              <w:spacing w:after="198"/>
              <w:ind w:left="102"/>
              <w:jc w:val="center"/>
              <w:rPr>
                <w:sz w:val="22"/>
              </w:rPr>
            </w:pPr>
            <w:r w:rsidRPr="001050BE">
              <w:rPr>
                <w:sz w:val="22"/>
              </w:rPr>
              <w:t>一般廃棄物処理施設設置特例届出書</w:t>
            </w:r>
          </w:p>
          <w:p w14:paraId="09802AEA" w14:textId="77777777" w:rsidR="00AE26C0" w:rsidRPr="001050BE" w:rsidRDefault="00B137D6" w:rsidP="001050BE">
            <w:pPr>
              <w:spacing w:after="207" w:line="253" w:lineRule="auto"/>
              <w:ind w:left="316" w:right="420" w:firstLine="1"/>
              <w:jc w:val="right"/>
              <w:rPr>
                <w:sz w:val="22"/>
              </w:rPr>
            </w:pPr>
            <w:r w:rsidRPr="001050BE">
              <w:rPr>
                <w:sz w:val="22"/>
              </w:rPr>
              <w:t xml:space="preserve">年 </w:t>
            </w:r>
            <w:r w:rsidR="00AE26C0" w:rsidRPr="001050BE">
              <w:rPr>
                <w:rFonts w:hint="eastAsia"/>
                <w:sz w:val="22"/>
              </w:rPr>
              <w:t xml:space="preserve">　</w:t>
            </w:r>
            <w:r w:rsidRPr="001050BE">
              <w:rPr>
                <w:sz w:val="22"/>
              </w:rPr>
              <w:t xml:space="preserve">月 </w:t>
            </w:r>
            <w:r w:rsidR="00AE26C0" w:rsidRPr="001050BE">
              <w:rPr>
                <w:rFonts w:hint="eastAsia"/>
                <w:sz w:val="22"/>
              </w:rPr>
              <w:t xml:space="preserve">　</w:t>
            </w:r>
            <w:r w:rsidRPr="001050BE">
              <w:rPr>
                <w:sz w:val="22"/>
              </w:rPr>
              <w:t>日</w:t>
            </w:r>
          </w:p>
          <w:p w14:paraId="14FB1181" w14:textId="77777777" w:rsidR="002355C7" w:rsidRPr="001050BE" w:rsidRDefault="00B137D6" w:rsidP="00AE26C0">
            <w:pPr>
              <w:spacing w:after="207" w:line="253" w:lineRule="auto"/>
              <w:ind w:left="0" w:right="420" w:firstLineChars="100" w:firstLine="220"/>
              <w:rPr>
                <w:sz w:val="22"/>
              </w:rPr>
            </w:pPr>
            <w:r w:rsidRPr="001050BE">
              <w:rPr>
                <w:sz w:val="22"/>
              </w:rPr>
              <w:t>福島県知事</w:t>
            </w:r>
          </w:p>
          <w:p w14:paraId="7EDB38B3" w14:textId="77777777" w:rsidR="002355C7" w:rsidRPr="001050BE" w:rsidRDefault="00B137D6">
            <w:pPr>
              <w:ind w:left="841"/>
              <w:jc w:val="center"/>
              <w:rPr>
                <w:sz w:val="22"/>
              </w:rPr>
            </w:pPr>
            <w:r w:rsidRPr="001050BE">
              <w:rPr>
                <w:sz w:val="22"/>
              </w:rPr>
              <w:t>届出者</w:t>
            </w:r>
          </w:p>
          <w:p w14:paraId="3B1B1A7C" w14:textId="77777777" w:rsidR="00AE26C0" w:rsidRPr="001050BE" w:rsidRDefault="00B137D6" w:rsidP="001050BE">
            <w:pPr>
              <w:spacing w:line="253" w:lineRule="auto"/>
              <w:ind w:left="5119" w:right="38"/>
              <w:rPr>
                <w:sz w:val="22"/>
              </w:rPr>
            </w:pPr>
            <w:r w:rsidRPr="001050BE">
              <w:rPr>
                <w:sz w:val="22"/>
              </w:rPr>
              <w:t>住</w:t>
            </w:r>
            <w:r w:rsidR="001050BE">
              <w:rPr>
                <w:rFonts w:hint="eastAsia"/>
                <w:sz w:val="22"/>
              </w:rPr>
              <w:t xml:space="preserve">　</w:t>
            </w:r>
            <w:r w:rsidRPr="001050BE">
              <w:rPr>
                <w:sz w:val="22"/>
              </w:rPr>
              <w:t>所</w:t>
            </w:r>
          </w:p>
          <w:p w14:paraId="19D3D50D" w14:textId="77777777" w:rsidR="002355C7" w:rsidRPr="001050BE" w:rsidRDefault="00B137D6" w:rsidP="001050BE">
            <w:pPr>
              <w:spacing w:line="253" w:lineRule="auto"/>
              <w:ind w:left="5119" w:right="38"/>
              <w:rPr>
                <w:sz w:val="22"/>
              </w:rPr>
            </w:pPr>
            <w:r w:rsidRPr="001050BE">
              <w:rPr>
                <w:sz w:val="22"/>
              </w:rPr>
              <w:t>氏</w:t>
            </w:r>
            <w:r w:rsidR="001050BE">
              <w:rPr>
                <w:rFonts w:hint="eastAsia"/>
                <w:sz w:val="22"/>
              </w:rPr>
              <w:t xml:space="preserve">　</w:t>
            </w:r>
            <w:r w:rsidRPr="001050BE">
              <w:rPr>
                <w:sz w:val="22"/>
              </w:rPr>
              <w:t>名</w:t>
            </w:r>
          </w:p>
          <w:p w14:paraId="6EA10A91" w14:textId="77777777" w:rsidR="00AE26C0" w:rsidRPr="001050BE" w:rsidRDefault="00B137D6" w:rsidP="001050BE">
            <w:pPr>
              <w:spacing w:line="231" w:lineRule="auto"/>
              <w:ind w:left="5116"/>
              <w:rPr>
                <w:sz w:val="22"/>
              </w:rPr>
            </w:pPr>
            <w:r w:rsidRPr="001050BE">
              <w:rPr>
                <w:sz w:val="22"/>
              </w:rPr>
              <w:t>（法人にあっては、名称及び代表者の氏名）</w:t>
            </w:r>
          </w:p>
          <w:p w14:paraId="331F5B61" w14:textId="77777777" w:rsidR="002355C7" w:rsidRPr="001050BE" w:rsidRDefault="00B137D6" w:rsidP="0084069B">
            <w:pPr>
              <w:spacing w:line="231" w:lineRule="auto"/>
              <w:ind w:left="5116"/>
              <w:rPr>
                <w:sz w:val="22"/>
              </w:rPr>
            </w:pPr>
            <w:r w:rsidRPr="001050BE">
              <w:rPr>
                <w:sz w:val="22"/>
              </w:rPr>
              <w:t>電話番号</w:t>
            </w:r>
          </w:p>
          <w:p w14:paraId="55017812" w14:textId="56F64489" w:rsidR="002355C7" w:rsidRPr="001050BE" w:rsidRDefault="00B137D6">
            <w:pPr>
              <w:ind w:left="104" w:firstLine="211"/>
              <w:rPr>
                <w:sz w:val="22"/>
              </w:rPr>
            </w:pPr>
            <w:r w:rsidRPr="001050BE">
              <w:rPr>
                <w:sz w:val="22"/>
              </w:rPr>
              <w:t>廃棄物の処理及び清掃に関する法律第１５条の２の</w:t>
            </w:r>
            <w:r w:rsidR="004B1AE3">
              <w:rPr>
                <w:rFonts w:hint="eastAsia"/>
                <w:sz w:val="22"/>
              </w:rPr>
              <w:t>５</w:t>
            </w:r>
            <w:r w:rsidRPr="001050BE">
              <w:rPr>
                <w:sz w:val="22"/>
              </w:rPr>
              <w:t>の規定により、一般廃棄物処理施設の設置の特例について、関係書類を添えて届け出ます。</w:t>
            </w:r>
          </w:p>
        </w:tc>
      </w:tr>
      <w:tr w:rsidR="002355C7" w:rsidRPr="001050BE" w14:paraId="5A2BCA8B" w14:textId="77777777" w:rsidTr="004B1AE3">
        <w:trPr>
          <w:trHeight w:val="301"/>
        </w:trPr>
        <w:tc>
          <w:tcPr>
            <w:tcW w:w="4207" w:type="dxa"/>
            <w:tcBorders>
              <w:top w:val="single" w:sz="5" w:space="0" w:color="000000"/>
              <w:left w:val="single" w:sz="5" w:space="0" w:color="000000"/>
              <w:bottom w:val="single" w:sz="5" w:space="0" w:color="000000"/>
              <w:right w:val="single" w:sz="5" w:space="0" w:color="000000"/>
            </w:tcBorders>
            <w:vAlign w:val="center"/>
          </w:tcPr>
          <w:p w14:paraId="1C1CF9D5" w14:textId="77777777" w:rsidR="002355C7" w:rsidRPr="001050BE" w:rsidRDefault="00B137D6" w:rsidP="0084069B">
            <w:pPr>
              <w:ind w:left="104"/>
              <w:jc w:val="distribute"/>
              <w:rPr>
                <w:sz w:val="22"/>
              </w:rPr>
            </w:pPr>
            <w:r w:rsidRPr="001050BE">
              <w:rPr>
                <w:sz w:val="22"/>
              </w:rPr>
              <w:t>産業廃棄物処理施設の設置の場所</w:t>
            </w:r>
          </w:p>
        </w:tc>
        <w:tc>
          <w:tcPr>
            <w:tcW w:w="5528" w:type="dxa"/>
            <w:gridSpan w:val="2"/>
            <w:tcBorders>
              <w:top w:val="single" w:sz="5" w:space="0" w:color="000000"/>
              <w:left w:val="single" w:sz="5" w:space="0" w:color="000000"/>
              <w:bottom w:val="single" w:sz="5" w:space="0" w:color="000000"/>
              <w:right w:val="single" w:sz="5" w:space="0" w:color="000000"/>
            </w:tcBorders>
          </w:tcPr>
          <w:p w14:paraId="1EA92637" w14:textId="77777777" w:rsidR="002355C7" w:rsidRPr="001050BE" w:rsidRDefault="002355C7">
            <w:pPr>
              <w:spacing w:after="160"/>
              <w:ind w:left="0"/>
              <w:rPr>
                <w:sz w:val="22"/>
              </w:rPr>
            </w:pPr>
          </w:p>
        </w:tc>
      </w:tr>
      <w:tr w:rsidR="002355C7" w:rsidRPr="001050BE" w14:paraId="7828BEE4" w14:textId="77777777" w:rsidTr="004B1AE3">
        <w:trPr>
          <w:trHeight w:val="456"/>
        </w:trPr>
        <w:tc>
          <w:tcPr>
            <w:tcW w:w="4207" w:type="dxa"/>
            <w:tcBorders>
              <w:top w:val="single" w:sz="5" w:space="0" w:color="000000"/>
              <w:left w:val="single" w:sz="5" w:space="0" w:color="000000"/>
              <w:bottom w:val="single" w:sz="5" w:space="0" w:color="000000"/>
              <w:right w:val="single" w:sz="5" w:space="0" w:color="000000"/>
            </w:tcBorders>
            <w:vAlign w:val="center"/>
          </w:tcPr>
          <w:p w14:paraId="5D062A09" w14:textId="77777777" w:rsidR="002355C7" w:rsidRPr="001050BE" w:rsidRDefault="00B137D6" w:rsidP="0084069B">
            <w:pPr>
              <w:ind w:left="104"/>
              <w:jc w:val="distribute"/>
              <w:rPr>
                <w:sz w:val="22"/>
              </w:rPr>
            </w:pPr>
            <w:r w:rsidRPr="001050BE">
              <w:rPr>
                <w:sz w:val="22"/>
              </w:rPr>
              <w:t>産業廃棄物処理施設の種類</w:t>
            </w:r>
          </w:p>
        </w:tc>
        <w:tc>
          <w:tcPr>
            <w:tcW w:w="5528" w:type="dxa"/>
            <w:gridSpan w:val="2"/>
            <w:tcBorders>
              <w:top w:val="single" w:sz="5" w:space="0" w:color="000000"/>
              <w:left w:val="single" w:sz="5" w:space="0" w:color="000000"/>
              <w:bottom w:val="single" w:sz="5" w:space="0" w:color="000000"/>
              <w:right w:val="single" w:sz="5" w:space="0" w:color="000000"/>
            </w:tcBorders>
          </w:tcPr>
          <w:p w14:paraId="5087788E" w14:textId="77777777" w:rsidR="002355C7" w:rsidRPr="001050BE" w:rsidRDefault="002355C7">
            <w:pPr>
              <w:spacing w:after="160"/>
              <w:ind w:left="0"/>
              <w:rPr>
                <w:sz w:val="22"/>
              </w:rPr>
            </w:pPr>
          </w:p>
        </w:tc>
      </w:tr>
      <w:tr w:rsidR="002355C7" w:rsidRPr="001050BE" w14:paraId="6172C166" w14:textId="77777777" w:rsidTr="004B1AE3">
        <w:trPr>
          <w:trHeight w:val="684"/>
        </w:trPr>
        <w:tc>
          <w:tcPr>
            <w:tcW w:w="4207" w:type="dxa"/>
            <w:tcBorders>
              <w:top w:val="single" w:sz="5" w:space="0" w:color="000000"/>
              <w:left w:val="single" w:sz="5" w:space="0" w:color="000000"/>
              <w:bottom w:val="single" w:sz="5" w:space="0" w:color="000000"/>
              <w:right w:val="single" w:sz="5" w:space="0" w:color="000000"/>
            </w:tcBorders>
            <w:vAlign w:val="center"/>
          </w:tcPr>
          <w:p w14:paraId="4E3032D4" w14:textId="77777777" w:rsidR="002355C7" w:rsidRPr="001050BE" w:rsidRDefault="00B137D6">
            <w:pPr>
              <w:ind w:left="104"/>
              <w:rPr>
                <w:sz w:val="22"/>
              </w:rPr>
            </w:pPr>
            <w:r w:rsidRPr="001050BE">
              <w:rPr>
                <w:sz w:val="22"/>
              </w:rPr>
              <w:t>産業廃棄物処理施設において処理する産業廃棄物の種類</w:t>
            </w:r>
          </w:p>
        </w:tc>
        <w:tc>
          <w:tcPr>
            <w:tcW w:w="5528" w:type="dxa"/>
            <w:gridSpan w:val="2"/>
            <w:tcBorders>
              <w:top w:val="single" w:sz="5" w:space="0" w:color="000000"/>
              <w:left w:val="single" w:sz="5" w:space="0" w:color="000000"/>
              <w:bottom w:val="single" w:sz="5" w:space="0" w:color="000000"/>
              <w:right w:val="single" w:sz="5" w:space="0" w:color="000000"/>
            </w:tcBorders>
          </w:tcPr>
          <w:p w14:paraId="2A1ACE8D" w14:textId="77777777" w:rsidR="002355C7" w:rsidRPr="001050BE" w:rsidRDefault="002355C7">
            <w:pPr>
              <w:spacing w:after="160"/>
              <w:ind w:left="0"/>
              <w:rPr>
                <w:sz w:val="22"/>
              </w:rPr>
            </w:pPr>
          </w:p>
        </w:tc>
      </w:tr>
      <w:tr w:rsidR="0007641D" w:rsidRPr="001050BE" w14:paraId="21DE98A4" w14:textId="77777777" w:rsidTr="00DA484C">
        <w:trPr>
          <w:trHeight w:val="467"/>
        </w:trPr>
        <w:tc>
          <w:tcPr>
            <w:tcW w:w="4207" w:type="dxa"/>
            <w:tcBorders>
              <w:top w:val="single" w:sz="5" w:space="0" w:color="000000"/>
              <w:left w:val="single" w:sz="5" w:space="0" w:color="000000"/>
              <w:bottom w:val="single" w:sz="5" w:space="0" w:color="000000"/>
              <w:right w:val="single" w:sz="5" w:space="0" w:color="000000"/>
            </w:tcBorders>
            <w:vAlign w:val="center"/>
          </w:tcPr>
          <w:p w14:paraId="0A725F84" w14:textId="77777777" w:rsidR="0007641D" w:rsidRPr="001050BE" w:rsidRDefault="0007641D">
            <w:pPr>
              <w:ind w:left="104"/>
              <w:rPr>
                <w:sz w:val="22"/>
              </w:rPr>
            </w:pPr>
            <w:r w:rsidRPr="001050BE">
              <w:rPr>
                <w:sz w:val="22"/>
              </w:rPr>
              <w:t>産業廃棄物処理施設に係る許可の年月日及び許可番号</w:t>
            </w:r>
          </w:p>
        </w:tc>
        <w:tc>
          <w:tcPr>
            <w:tcW w:w="5528" w:type="dxa"/>
            <w:gridSpan w:val="2"/>
            <w:tcBorders>
              <w:top w:val="single" w:sz="5" w:space="0" w:color="000000"/>
              <w:left w:val="single" w:sz="5" w:space="0" w:color="000000"/>
              <w:bottom w:val="single" w:sz="5" w:space="0" w:color="000000"/>
              <w:right w:val="single" w:sz="5" w:space="0" w:color="000000"/>
            </w:tcBorders>
            <w:vAlign w:val="center"/>
          </w:tcPr>
          <w:p w14:paraId="4FA25689" w14:textId="25070E58" w:rsidR="0007641D" w:rsidRPr="001050BE" w:rsidRDefault="0007641D" w:rsidP="0007641D">
            <w:pPr>
              <w:tabs>
                <w:tab w:val="center" w:pos="842"/>
                <w:tab w:val="center" w:pos="1685"/>
                <w:tab w:val="center" w:pos="2530"/>
                <w:tab w:val="right" w:pos="4217"/>
              </w:tabs>
              <w:ind w:left="0"/>
              <w:rPr>
                <w:rFonts w:hint="eastAsia"/>
                <w:sz w:val="22"/>
              </w:rPr>
            </w:pPr>
            <w:r w:rsidRPr="001050BE">
              <w:rPr>
                <w:rFonts w:ascii="Calibri" w:eastAsia="Calibri" w:hAnsi="Calibri" w:cs="Calibri"/>
                <w:sz w:val="22"/>
              </w:rPr>
              <w:tab/>
            </w:r>
            <w:r w:rsidRPr="001050BE">
              <w:rPr>
                <w:sz w:val="22"/>
              </w:rPr>
              <w:t>年</w:t>
            </w:r>
            <w:r w:rsidRPr="001050BE">
              <w:rPr>
                <w:sz w:val="22"/>
              </w:rPr>
              <w:tab/>
              <w:t>月</w:t>
            </w:r>
            <w:r w:rsidRPr="001050BE">
              <w:rPr>
                <w:sz w:val="22"/>
              </w:rPr>
              <w:tab/>
              <w:t>日</w:t>
            </w:r>
            <w:r w:rsidRPr="001050BE">
              <w:rPr>
                <w:sz w:val="22"/>
              </w:rPr>
              <w:tab/>
            </w:r>
            <w:r>
              <w:rPr>
                <w:rFonts w:hint="eastAsia"/>
                <w:sz w:val="22"/>
              </w:rPr>
              <w:t xml:space="preserve">　　</w:t>
            </w:r>
            <w:r w:rsidRPr="001050BE">
              <w:rPr>
                <w:sz w:val="22"/>
              </w:rPr>
              <w:t>第</w:t>
            </w:r>
            <w:r>
              <w:rPr>
                <w:rFonts w:hint="eastAsia"/>
                <w:sz w:val="22"/>
              </w:rPr>
              <w:t xml:space="preserve">　　　　</w:t>
            </w:r>
            <w:r w:rsidRPr="001050BE">
              <w:rPr>
                <w:sz w:val="22"/>
              </w:rPr>
              <w:t>号</w:t>
            </w:r>
          </w:p>
        </w:tc>
      </w:tr>
      <w:tr w:rsidR="00AE26C0" w:rsidRPr="001050BE" w14:paraId="525E23BD" w14:textId="77777777" w:rsidTr="004B1AE3">
        <w:trPr>
          <w:trHeight w:val="397"/>
        </w:trPr>
        <w:tc>
          <w:tcPr>
            <w:tcW w:w="4207" w:type="dxa"/>
            <w:vMerge w:val="restart"/>
            <w:tcBorders>
              <w:top w:val="single" w:sz="5" w:space="0" w:color="000000"/>
              <w:left w:val="single" w:sz="5" w:space="0" w:color="000000"/>
              <w:right w:val="single" w:sz="5" w:space="0" w:color="000000"/>
            </w:tcBorders>
          </w:tcPr>
          <w:p w14:paraId="3EDDABF9" w14:textId="77777777" w:rsidR="004B1AE3" w:rsidRDefault="00AE26C0" w:rsidP="001050BE">
            <w:pPr>
              <w:ind w:left="104"/>
              <w:jc w:val="both"/>
              <w:rPr>
                <w:sz w:val="22"/>
              </w:rPr>
            </w:pPr>
            <w:r w:rsidRPr="001050BE">
              <w:rPr>
                <w:sz w:val="22"/>
              </w:rPr>
              <w:t>産業廃棄物処理施設の処理能力</w:t>
            </w:r>
          </w:p>
          <w:p w14:paraId="7392A15E" w14:textId="40B019E1" w:rsidR="00AE26C0" w:rsidRPr="001050BE" w:rsidRDefault="00AE26C0" w:rsidP="001050BE">
            <w:pPr>
              <w:ind w:left="104"/>
              <w:jc w:val="both"/>
              <w:rPr>
                <w:sz w:val="22"/>
              </w:rPr>
            </w:pPr>
            <w:r w:rsidRPr="001050BE">
              <w:rPr>
                <w:sz w:val="22"/>
              </w:rPr>
              <w:t>（産業廃棄物の最終処分場である場合にあっては、廃棄物の埋立処分の用に供される場所（既に廃棄物が埋め立てられている場所を除く。）の面積及び残余の埋立容量）</w:t>
            </w:r>
          </w:p>
        </w:tc>
        <w:tc>
          <w:tcPr>
            <w:tcW w:w="3913" w:type="dxa"/>
            <w:tcBorders>
              <w:top w:val="single" w:sz="5" w:space="0" w:color="000000"/>
              <w:left w:val="single" w:sz="5" w:space="0" w:color="000000"/>
              <w:bottom w:val="nil"/>
              <w:right w:val="nil"/>
            </w:tcBorders>
            <w:vAlign w:val="center"/>
          </w:tcPr>
          <w:p w14:paraId="5B459286" w14:textId="7FFBBC37" w:rsidR="00AE26C0" w:rsidRPr="001050BE" w:rsidRDefault="00AE26C0" w:rsidP="001050BE">
            <w:pPr>
              <w:ind w:left="0" w:right="318"/>
              <w:jc w:val="right"/>
              <w:rPr>
                <w:sz w:val="22"/>
              </w:rPr>
            </w:pPr>
            <w:r w:rsidRPr="001050BE">
              <w:rPr>
                <w:rFonts w:asciiTheme="minorEastAsia" w:eastAsiaTheme="minorEastAsia" w:hAnsiTheme="minorEastAsia" w:cs="JustUnitMarkG" w:hint="eastAsia"/>
                <w:sz w:val="22"/>
              </w:rPr>
              <w:t>㎥</w:t>
            </w:r>
            <w:r w:rsidRPr="001050BE">
              <w:rPr>
                <w:sz w:val="22"/>
              </w:rPr>
              <w:t>／日</w:t>
            </w:r>
          </w:p>
        </w:tc>
        <w:tc>
          <w:tcPr>
            <w:tcW w:w="1615" w:type="dxa"/>
            <w:tcBorders>
              <w:top w:val="single" w:sz="5" w:space="0" w:color="000000"/>
              <w:left w:val="nil"/>
              <w:bottom w:val="nil"/>
              <w:right w:val="single" w:sz="5" w:space="0" w:color="000000"/>
            </w:tcBorders>
            <w:vAlign w:val="center"/>
          </w:tcPr>
          <w:p w14:paraId="171316CB" w14:textId="355AA8D6" w:rsidR="00AE26C0" w:rsidRPr="001050BE" w:rsidRDefault="0007641D" w:rsidP="001050BE">
            <w:pPr>
              <w:ind w:left="0"/>
              <w:rPr>
                <w:sz w:val="22"/>
              </w:rPr>
            </w:pPr>
            <w:r w:rsidRPr="001050BE">
              <w:rPr>
                <w:rFonts w:hint="eastAsia"/>
                <w:sz w:val="22"/>
              </w:rPr>
              <w:t>（</w:t>
            </w:r>
            <w:r>
              <w:rPr>
                <w:rFonts w:hint="eastAsia"/>
                <w:sz w:val="22"/>
              </w:rPr>
              <w:t xml:space="preserve">　</w:t>
            </w:r>
            <w:r w:rsidR="00AE26C0" w:rsidRPr="001050BE">
              <w:rPr>
                <w:rFonts w:hint="eastAsia"/>
                <w:sz w:val="22"/>
              </w:rPr>
              <w:t>）</w:t>
            </w:r>
            <w:r w:rsidR="00AE26C0" w:rsidRPr="001050BE">
              <w:rPr>
                <w:sz w:val="22"/>
              </w:rPr>
              <w:t>時間</w:t>
            </w:r>
          </w:p>
        </w:tc>
      </w:tr>
      <w:tr w:rsidR="00AE26C0" w:rsidRPr="001050BE" w14:paraId="193555CD" w14:textId="77777777" w:rsidTr="004B1AE3">
        <w:trPr>
          <w:trHeight w:val="397"/>
        </w:trPr>
        <w:tc>
          <w:tcPr>
            <w:tcW w:w="4207" w:type="dxa"/>
            <w:vMerge/>
            <w:tcBorders>
              <w:left w:val="single" w:sz="5" w:space="0" w:color="000000"/>
              <w:right w:val="single" w:sz="5" w:space="0" w:color="000000"/>
            </w:tcBorders>
          </w:tcPr>
          <w:p w14:paraId="008DFA22" w14:textId="77777777" w:rsidR="00AE26C0" w:rsidRPr="001050BE" w:rsidRDefault="00AE26C0" w:rsidP="0051387C">
            <w:pPr>
              <w:ind w:left="104"/>
              <w:rPr>
                <w:sz w:val="22"/>
              </w:rPr>
            </w:pPr>
          </w:p>
        </w:tc>
        <w:tc>
          <w:tcPr>
            <w:tcW w:w="3913" w:type="dxa"/>
            <w:tcBorders>
              <w:top w:val="nil"/>
              <w:left w:val="single" w:sz="5" w:space="0" w:color="000000"/>
              <w:bottom w:val="nil"/>
              <w:right w:val="nil"/>
            </w:tcBorders>
            <w:vAlign w:val="center"/>
          </w:tcPr>
          <w:p w14:paraId="61C1901D" w14:textId="7B66CA8C" w:rsidR="00AE26C0" w:rsidRPr="001050BE" w:rsidRDefault="00AE26C0" w:rsidP="001050BE">
            <w:pPr>
              <w:ind w:left="0" w:right="318"/>
              <w:jc w:val="right"/>
              <w:rPr>
                <w:sz w:val="22"/>
              </w:rPr>
            </w:pPr>
            <w:r w:rsidRPr="001050BE">
              <w:rPr>
                <w:sz w:val="22"/>
              </w:rPr>
              <w:t>ｔ／日</w:t>
            </w:r>
          </w:p>
        </w:tc>
        <w:tc>
          <w:tcPr>
            <w:tcW w:w="1615" w:type="dxa"/>
            <w:tcBorders>
              <w:top w:val="nil"/>
              <w:left w:val="nil"/>
              <w:bottom w:val="nil"/>
              <w:right w:val="single" w:sz="5" w:space="0" w:color="000000"/>
            </w:tcBorders>
            <w:vAlign w:val="center"/>
          </w:tcPr>
          <w:p w14:paraId="59C2975B" w14:textId="7BE7FE5B" w:rsidR="00AE26C0" w:rsidRPr="001050BE" w:rsidRDefault="0007641D" w:rsidP="001050BE">
            <w:pPr>
              <w:ind w:left="0"/>
              <w:rPr>
                <w:sz w:val="22"/>
              </w:rPr>
            </w:pPr>
            <w:r w:rsidRPr="001050BE">
              <w:rPr>
                <w:sz w:val="22"/>
              </w:rPr>
              <w:t>（</w:t>
            </w:r>
            <w:r>
              <w:rPr>
                <w:rFonts w:hint="eastAsia"/>
                <w:sz w:val="22"/>
              </w:rPr>
              <w:t xml:space="preserve">　</w:t>
            </w:r>
            <w:r w:rsidR="00AE26C0" w:rsidRPr="001050BE">
              <w:rPr>
                <w:rFonts w:hint="eastAsia"/>
                <w:sz w:val="22"/>
              </w:rPr>
              <w:t>）</w:t>
            </w:r>
            <w:r w:rsidR="00AE26C0" w:rsidRPr="001050BE">
              <w:rPr>
                <w:sz w:val="22"/>
              </w:rPr>
              <w:t>時間</w:t>
            </w:r>
          </w:p>
        </w:tc>
      </w:tr>
      <w:tr w:rsidR="00AE26C0" w:rsidRPr="001050BE" w14:paraId="71670D23" w14:textId="77777777" w:rsidTr="004B1AE3">
        <w:trPr>
          <w:trHeight w:val="397"/>
        </w:trPr>
        <w:tc>
          <w:tcPr>
            <w:tcW w:w="4207" w:type="dxa"/>
            <w:vMerge/>
            <w:tcBorders>
              <w:left w:val="single" w:sz="5" w:space="0" w:color="000000"/>
              <w:right w:val="single" w:sz="5" w:space="0" w:color="000000"/>
            </w:tcBorders>
          </w:tcPr>
          <w:p w14:paraId="2E2967D9" w14:textId="77777777" w:rsidR="00AE26C0" w:rsidRPr="001050BE" w:rsidRDefault="00AE26C0" w:rsidP="0051387C">
            <w:pPr>
              <w:ind w:left="104"/>
              <w:rPr>
                <w:sz w:val="22"/>
              </w:rPr>
            </w:pPr>
          </w:p>
        </w:tc>
        <w:tc>
          <w:tcPr>
            <w:tcW w:w="3913" w:type="dxa"/>
            <w:tcBorders>
              <w:top w:val="nil"/>
              <w:left w:val="single" w:sz="5" w:space="0" w:color="000000"/>
              <w:bottom w:val="nil"/>
              <w:right w:val="nil"/>
            </w:tcBorders>
          </w:tcPr>
          <w:p w14:paraId="0581C986" w14:textId="77777777" w:rsidR="00AE26C0" w:rsidRPr="001050BE" w:rsidRDefault="00AE26C0" w:rsidP="001050BE">
            <w:pPr>
              <w:ind w:left="0" w:right="318"/>
              <w:jc w:val="right"/>
              <w:rPr>
                <w:sz w:val="22"/>
              </w:rPr>
            </w:pPr>
            <w:r w:rsidRPr="001050BE">
              <w:rPr>
                <w:rFonts w:asciiTheme="minorEastAsia" w:eastAsiaTheme="minorEastAsia" w:hAnsiTheme="minorEastAsia" w:cs="JustUnitMarkG" w:hint="eastAsia"/>
                <w:sz w:val="22"/>
              </w:rPr>
              <w:t>㎥</w:t>
            </w:r>
            <w:r w:rsidRPr="001050BE">
              <w:rPr>
                <w:sz w:val="22"/>
              </w:rPr>
              <w:t>／時間</w:t>
            </w:r>
          </w:p>
        </w:tc>
        <w:tc>
          <w:tcPr>
            <w:tcW w:w="1615" w:type="dxa"/>
            <w:tcBorders>
              <w:top w:val="nil"/>
              <w:left w:val="nil"/>
              <w:bottom w:val="nil"/>
              <w:right w:val="single" w:sz="5" w:space="0" w:color="000000"/>
            </w:tcBorders>
          </w:tcPr>
          <w:p w14:paraId="5F1CDD6A" w14:textId="77777777" w:rsidR="00AE26C0" w:rsidRPr="001050BE" w:rsidRDefault="00AE26C0" w:rsidP="001050BE">
            <w:pPr>
              <w:ind w:left="0"/>
              <w:rPr>
                <w:sz w:val="22"/>
              </w:rPr>
            </w:pPr>
          </w:p>
        </w:tc>
      </w:tr>
      <w:tr w:rsidR="00AE26C0" w:rsidRPr="001050BE" w14:paraId="661ACDAA" w14:textId="77777777" w:rsidTr="004B1AE3">
        <w:trPr>
          <w:trHeight w:val="397"/>
        </w:trPr>
        <w:tc>
          <w:tcPr>
            <w:tcW w:w="4207" w:type="dxa"/>
            <w:vMerge/>
            <w:tcBorders>
              <w:left w:val="single" w:sz="5" w:space="0" w:color="000000"/>
              <w:right w:val="single" w:sz="5" w:space="0" w:color="000000"/>
            </w:tcBorders>
          </w:tcPr>
          <w:p w14:paraId="196FEB8F" w14:textId="77777777" w:rsidR="00AE26C0" w:rsidRPr="001050BE" w:rsidRDefault="00AE26C0" w:rsidP="0051387C">
            <w:pPr>
              <w:ind w:left="104"/>
              <w:rPr>
                <w:sz w:val="22"/>
              </w:rPr>
            </w:pPr>
          </w:p>
        </w:tc>
        <w:tc>
          <w:tcPr>
            <w:tcW w:w="3913" w:type="dxa"/>
            <w:tcBorders>
              <w:top w:val="nil"/>
              <w:left w:val="single" w:sz="5" w:space="0" w:color="000000"/>
              <w:bottom w:val="nil"/>
              <w:right w:val="nil"/>
            </w:tcBorders>
          </w:tcPr>
          <w:p w14:paraId="75AC7987" w14:textId="77777777" w:rsidR="00AE26C0" w:rsidRPr="001050BE" w:rsidRDefault="00AE26C0" w:rsidP="001050BE">
            <w:pPr>
              <w:ind w:left="0" w:right="318"/>
              <w:jc w:val="right"/>
              <w:rPr>
                <w:sz w:val="22"/>
              </w:rPr>
            </w:pPr>
            <w:r w:rsidRPr="001050BE">
              <w:rPr>
                <w:sz w:val="22"/>
              </w:rPr>
              <w:t>ｔ／時間</w:t>
            </w:r>
          </w:p>
        </w:tc>
        <w:tc>
          <w:tcPr>
            <w:tcW w:w="1615" w:type="dxa"/>
            <w:tcBorders>
              <w:top w:val="nil"/>
              <w:left w:val="nil"/>
              <w:bottom w:val="nil"/>
              <w:right w:val="single" w:sz="5" w:space="0" w:color="000000"/>
            </w:tcBorders>
          </w:tcPr>
          <w:p w14:paraId="74BF332A" w14:textId="77777777" w:rsidR="00AE26C0" w:rsidRPr="001050BE" w:rsidRDefault="00AE26C0" w:rsidP="001050BE">
            <w:pPr>
              <w:ind w:left="0"/>
              <w:rPr>
                <w:sz w:val="22"/>
              </w:rPr>
            </w:pPr>
          </w:p>
        </w:tc>
      </w:tr>
      <w:tr w:rsidR="00AE26C0" w:rsidRPr="001050BE" w14:paraId="3BBE139F" w14:textId="77777777" w:rsidTr="004B1AE3">
        <w:trPr>
          <w:trHeight w:val="397"/>
        </w:trPr>
        <w:tc>
          <w:tcPr>
            <w:tcW w:w="4207" w:type="dxa"/>
            <w:vMerge/>
            <w:tcBorders>
              <w:left w:val="single" w:sz="5" w:space="0" w:color="000000"/>
              <w:right w:val="single" w:sz="5" w:space="0" w:color="000000"/>
            </w:tcBorders>
          </w:tcPr>
          <w:p w14:paraId="2D50D2E4" w14:textId="77777777" w:rsidR="00AE26C0" w:rsidRPr="001050BE" w:rsidRDefault="00AE26C0" w:rsidP="0051387C">
            <w:pPr>
              <w:ind w:left="104"/>
              <w:rPr>
                <w:sz w:val="22"/>
              </w:rPr>
            </w:pPr>
          </w:p>
        </w:tc>
        <w:tc>
          <w:tcPr>
            <w:tcW w:w="3913" w:type="dxa"/>
            <w:tcBorders>
              <w:top w:val="nil"/>
              <w:left w:val="single" w:sz="5" w:space="0" w:color="000000"/>
              <w:bottom w:val="nil"/>
              <w:right w:val="nil"/>
            </w:tcBorders>
          </w:tcPr>
          <w:p w14:paraId="10B75065" w14:textId="77777777" w:rsidR="00AE26C0" w:rsidRPr="001050BE" w:rsidRDefault="00AE26C0" w:rsidP="0084069B">
            <w:pPr>
              <w:tabs>
                <w:tab w:val="center" w:pos="3215"/>
              </w:tabs>
              <w:ind w:leftChars="20" w:left="42"/>
              <w:rPr>
                <w:sz w:val="22"/>
              </w:rPr>
            </w:pPr>
            <w:r w:rsidRPr="001050BE">
              <w:rPr>
                <w:sz w:val="22"/>
              </w:rPr>
              <w:t>面積</w:t>
            </w:r>
            <w:r w:rsidRPr="001050BE">
              <w:rPr>
                <w:sz w:val="22"/>
              </w:rPr>
              <w:tab/>
              <w:t>ｍ</w:t>
            </w:r>
            <w:r w:rsidRPr="001050BE">
              <w:rPr>
                <w:sz w:val="22"/>
                <w:vertAlign w:val="superscript"/>
              </w:rPr>
              <w:t>２</w:t>
            </w:r>
          </w:p>
        </w:tc>
        <w:tc>
          <w:tcPr>
            <w:tcW w:w="1615" w:type="dxa"/>
            <w:tcBorders>
              <w:top w:val="nil"/>
              <w:left w:val="nil"/>
              <w:bottom w:val="nil"/>
              <w:right w:val="single" w:sz="5" w:space="0" w:color="000000"/>
            </w:tcBorders>
          </w:tcPr>
          <w:p w14:paraId="6393E4D1" w14:textId="77777777" w:rsidR="00AE26C0" w:rsidRPr="001050BE" w:rsidRDefault="00AE26C0" w:rsidP="001050BE">
            <w:pPr>
              <w:ind w:left="0"/>
              <w:rPr>
                <w:sz w:val="22"/>
              </w:rPr>
            </w:pPr>
          </w:p>
        </w:tc>
      </w:tr>
      <w:tr w:rsidR="00AE26C0" w:rsidRPr="001050BE" w14:paraId="6F58EA7F" w14:textId="77777777" w:rsidTr="004B1AE3">
        <w:trPr>
          <w:trHeight w:val="397"/>
        </w:trPr>
        <w:tc>
          <w:tcPr>
            <w:tcW w:w="4207" w:type="dxa"/>
            <w:vMerge/>
            <w:tcBorders>
              <w:left w:val="single" w:sz="5" w:space="0" w:color="000000"/>
              <w:bottom w:val="single" w:sz="5" w:space="0" w:color="000000"/>
              <w:right w:val="single" w:sz="5" w:space="0" w:color="000000"/>
            </w:tcBorders>
          </w:tcPr>
          <w:p w14:paraId="0603919C" w14:textId="77777777" w:rsidR="00AE26C0" w:rsidRPr="001050BE" w:rsidRDefault="00AE26C0">
            <w:pPr>
              <w:ind w:left="104"/>
              <w:rPr>
                <w:sz w:val="22"/>
              </w:rPr>
            </w:pPr>
          </w:p>
        </w:tc>
        <w:tc>
          <w:tcPr>
            <w:tcW w:w="3913" w:type="dxa"/>
            <w:tcBorders>
              <w:top w:val="nil"/>
              <w:left w:val="single" w:sz="5" w:space="0" w:color="000000"/>
              <w:bottom w:val="single" w:sz="5" w:space="0" w:color="000000"/>
              <w:right w:val="nil"/>
            </w:tcBorders>
          </w:tcPr>
          <w:p w14:paraId="51F5AECA" w14:textId="77777777" w:rsidR="00AE26C0" w:rsidRPr="001050BE" w:rsidRDefault="00AE26C0" w:rsidP="0084069B">
            <w:pPr>
              <w:tabs>
                <w:tab w:val="center" w:pos="3215"/>
              </w:tabs>
              <w:ind w:leftChars="27" w:left="57"/>
              <w:rPr>
                <w:sz w:val="22"/>
              </w:rPr>
            </w:pPr>
            <w:r w:rsidRPr="001050BE">
              <w:rPr>
                <w:sz w:val="22"/>
              </w:rPr>
              <w:t>残余の埋立容量</w:t>
            </w:r>
            <w:r w:rsidRPr="001050BE">
              <w:rPr>
                <w:sz w:val="22"/>
              </w:rPr>
              <w:tab/>
              <w:t>ｍ</w:t>
            </w:r>
            <w:r w:rsidRPr="001050BE">
              <w:rPr>
                <w:sz w:val="22"/>
                <w:vertAlign w:val="superscript"/>
              </w:rPr>
              <w:t>３</w:t>
            </w:r>
          </w:p>
        </w:tc>
        <w:tc>
          <w:tcPr>
            <w:tcW w:w="1615" w:type="dxa"/>
            <w:tcBorders>
              <w:top w:val="nil"/>
              <w:left w:val="nil"/>
              <w:bottom w:val="single" w:sz="5" w:space="0" w:color="000000"/>
              <w:right w:val="single" w:sz="5" w:space="0" w:color="000000"/>
            </w:tcBorders>
          </w:tcPr>
          <w:p w14:paraId="593F6029" w14:textId="77777777" w:rsidR="00AE26C0" w:rsidRPr="001050BE" w:rsidRDefault="00AE26C0" w:rsidP="001050BE">
            <w:pPr>
              <w:ind w:left="0"/>
              <w:rPr>
                <w:sz w:val="22"/>
              </w:rPr>
            </w:pPr>
          </w:p>
        </w:tc>
      </w:tr>
      <w:tr w:rsidR="002355C7" w:rsidRPr="001050BE" w14:paraId="1DEA4902" w14:textId="77777777" w:rsidTr="004B1AE3">
        <w:trPr>
          <w:trHeight w:val="781"/>
        </w:trPr>
        <w:tc>
          <w:tcPr>
            <w:tcW w:w="4207" w:type="dxa"/>
            <w:tcBorders>
              <w:top w:val="single" w:sz="5" w:space="0" w:color="000000"/>
              <w:left w:val="single" w:sz="5" w:space="0" w:color="000000"/>
              <w:bottom w:val="single" w:sz="5" w:space="0" w:color="000000"/>
              <w:right w:val="single" w:sz="5" w:space="0" w:color="000000"/>
            </w:tcBorders>
            <w:vAlign w:val="center"/>
          </w:tcPr>
          <w:p w14:paraId="4128EFAA" w14:textId="77777777" w:rsidR="002355C7" w:rsidRPr="001050BE" w:rsidRDefault="00B137D6" w:rsidP="001050BE">
            <w:pPr>
              <w:spacing w:line="240" w:lineRule="atLeast"/>
              <w:ind w:left="102"/>
              <w:jc w:val="both"/>
              <w:rPr>
                <w:sz w:val="22"/>
              </w:rPr>
            </w:pPr>
            <w:r w:rsidRPr="001050BE">
              <w:rPr>
                <w:sz w:val="22"/>
              </w:rPr>
              <w:t>法第１５条の２第４項の規定により産業廃棄物処理施設に係る法第１５条第</w:t>
            </w:r>
          </w:p>
          <w:p w14:paraId="5A7F2B64" w14:textId="77777777" w:rsidR="002355C7" w:rsidRPr="001050BE" w:rsidRDefault="00B137D6" w:rsidP="001050BE">
            <w:pPr>
              <w:spacing w:line="240" w:lineRule="atLeast"/>
              <w:ind w:left="102"/>
              <w:rPr>
                <w:sz w:val="22"/>
              </w:rPr>
            </w:pPr>
            <w:r w:rsidRPr="001050BE">
              <w:rPr>
                <w:sz w:val="22"/>
              </w:rPr>
              <w:t>１項の許可に付された条件</w:t>
            </w:r>
          </w:p>
        </w:tc>
        <w:tc>
          <w:tcPr>
            <w:tcW w:w="5528" w:type="dxa"/>
            <w:gridSpan w:val="2"/>
            <w:tcBorders>
              <w:top w:val="single" w:sz="5" w:space="0" w:color="000000"/>
              <w:left w:val="single" w:sz="5" w:space="0" w:color="000000"/>
              <w:bottom w:val="single" w:sz="5" w:space="0" w:color="000000"/>
              <w:right w:val="single" w:sz="5" w:space="0" w:color="000000"/>
            </w:tcBorders>
          </w:tcPr>
          <w:p w14:paraId="5BB084FA" w14:textId="77777777" w:rsidR="002355C7" w:rsidRPr="001050BE" w:rsidRDefault="002355C7">
            <w:pPr>
              <w:spacing w:after="160"/>
              <w:ind w:left="0"/>
              <w:rPr>
                <w:sz w:val="22"/>
              </w:rPr>
            </w:pPr>
          </w:p>
        </w:tc>
      </w:tr>
      <w:tr w:rsidR="002355C7" w:rsidRPr="001050BE" w14:paraId="33F9C6AA" w14:textId="77777777" w:rsidTr="004B1AE3">
        <w:trPr>
          <w:trHeight w:val="773"/>
        </w:trPr>
        <w:tc>
          <w:tcPr>
            <w:tcW w:w="4207" w:type="dxa"/>
            <w:tcBorders>
              <w:top w:val="single" w:sz="5" w:space="0" w:color="000000"/>
              <w:left w:val="single" w:sz="5" w:space="0" w:color="000000"/>
              <w:bottom w:val="single" w:sz="5" w:space="0" w:color="000000"/>
              <w:right w:val="single" w:sz="5" w:space="0" w:color="000000"/>
            </w:tcBorders>
            <w:vAlign w:val="center"/>
          </w:tcPr>
          <w:p w14:paraId="3FFF9191" w14:textId="77777777" w:rsidR="002355C7" w:rsidRPr="001050BE" w:rsidRDefault="00B137D6">
            <w:pPr>
              <w:ind w:left="104"/>
              <w:rPr>
                <w:sz w:val="22"/>
              </w:rPr>
            </w:pPr>
            <w:r w:rsidRPr="001050BE">
              <w:rPr>
                <w:sz w:val="22"/>
              </w:rPr>
              <w:t>産業廃棄物処理施設において処理する一般廃棄物の種類ごとの処理量の見込み</w:t>
            </w:r>
          </w:p>
        </w:tc>
        <w:tc>
          <w:tcPr>
            <w:tcW w:w="5528" w:type="dxa"/>
            <w:gridSpan w:val="2"/>
            <w:tcBorders>
              <w:top w:val="single" w:sz="5" w:space="0" w:color="000000"/>
              <w:left w:val="single" w:sz="5" w:space="0" w:color="000000"/>
              <w:bottom w:val="single" w:sz="5" w:space="0" w:color="000000"/>
              <w:right w:val="single" w:sz="5" w:space="0" w:color="000000"/>
            </w:tcBorders>
          </w:tcPr>
          <w:p w14:paraId="4A803839" w14:textId="77777777" w:rsidR="002355C7" w:rsidRPr="001050BE" w:rsidRDefault="002355C7">
            <w:pPr>
              <w:spacing w:after="160"/>
              <w:ind w:left="0"/>
              <w:rPr>
                <w:sz w:val="22"/>
              </w:rPr>
            </w:pPr>
          </w:p>
        </w:tc>
      </w:tr>
      <w:tr w:rsidR="002355C7" w:rsidRPr="001050BE" w14:paraId="006523D0" w14:textId="77777777" w:rsidTr="00AE26C0">
        <w:trPr>
          <w:trHeight w:val="1435"/>
        </w:trPr>
        <w:tc>
          <w:tcPr>
            <w:tcW w:w="9735" w:type="dxa"/>
            <w:gridSpan w:val="3"/>
            <w:tcBorders>
              <w:top w:val="single" w:sz="5" w:space="0" w:color="000000"/>
              <w:left w:val="single" w:sz="5" w:space="0" w:color="000000"/>
              <w:bottom w:val="single" w:sz="5" w:space="0" w:color="000000"/>
              <w:right w:val="single" w:sz="5" w:space="0" w:color="000000"/>
            </w:tcBorders>
            <w:vAlign w:val="center"/>
          </w:tcPr>
          <w:p w14:paraId="10472713" w14:textId="77777777" w:rsidR="002355C7" w:rsidRPr="001050BE" w:rsidRDefault="00B137D6">
            <w:pPr>
              <w:ind w:left="104"/>
              <w:rPr>
                <w:sz w:val="22"/>
              </w:rPr>
            </w:pPr>
            <w:r w:rsidRPr="001050BE">
              <w:rPr>
                <w:sz w:val="22"/>
              </w:rPr>
              <w:t>備考</w:t>
            </w:r>
          </w:p>
          <w:p w14:paraId="14B2CA0A" w14:textId="77777777" w:rsidR="002355C7" w:rsidRPr="001050BE" w:rsidRDefault="00B137D6">
            <w:pPr>
              <w:numPr>
                <w:ilvl w:val="0"/>
                <w:numId w:val="1"/>
              </w:numPr>
              <w:spacing w:after="6"/>
              <w:ind w:hanging="422"/>
              <w:rPr>
                <w:sz w:val="22"/>
              </w:rPr>
            </w:pPr>
            <w:r w:rsidRPr="001050BE">
              <w:rPr>
                <w:sz w:val="22"/>
              </w:rPr>
              <w:t>※欄は、記入しないこと。</w:t>
            </w:r>
          </w:p>
          <w:p w14:paraId="29FD95B6" w14:textId="77777777" w:rsidR="002355C7" w:rsidRPr="001050BE" w:rsidRDefault="00B137D6">
            <w:pPr>
              <w:numPr>
                <w:ilvl w:val="0"/>
                <w:numId w:val="1"/>
              </w:numPr>
              <w:ind w:hanging="422"/>
              <w:rPr>
                <w:sz w:val="22"/>
              </w:rPr>
            </w:pPr>
            <w:r w:rsidRPr="001050BE">
              <w:rPr>
                <w:sz w:val="22"/>
              </w:rPr>
              <w:t>「産業廃棄物処理施設の種類」及び「産業廃棄物処理施設において処理する産業廃棄物の種類」の欄には、廃棄物の処理及び清掃に関する法律施行規則第１２条の５の規定により交付された許可証に記載されている種類を記入すること。</w:t>
            </w:r>
          </w:p>
        </w:tc>
      </w:tr>
      <w:tr w:rsidR="002355C7" w:rsidRPr="001050BE" w14:paraId="151586C6" w14:textId="77777777" w:rsidTr="001050BE">
        <w:trPr>
          <w:trHeight w:val="1980"/>
        </w:trPr>
        <w:tc>
          <w:tcPr>
            <w:tcW w:w="9735" w:type="dxa"/>
            <w:gridSpan w:val="3"/>
            <w:tcBorders>
              <w:top w:val="single" w:sz="5" w:space="0" w:color="000000"/>
              <w:left w:val="single" w:sz="5" w:space="0" w:color="000000"/>
              <w:bottom w:val="single" w:sz="5" w:space="0" w:color="000000"/>
              <w:right w:val="single" w:sz="5" w:space="0" w:color="000000"/>
            </w:tcBorders>
          </w:tcPr>
          <w:p w14:paraId="431B9AFC" w14:textId="77777777" w:rsidR="002355C7" w:rsidRPr="001050BE" w:rsidRDefault="00B137D6">
            <w:pPr>
              <w:ind w:left="104"/>
              <w:rPr>
                <w:sz w:val="22"/>
              </w:rPr>
            </w:pPr>
            <w:r w:rsidRPr="001050BE">
              <w:rPr>
                <w:sz w:val="22"/>
              </w:rPr>
              <w:t>※事務処理欄</w:t>
            </w:r>
          </w:p>
        </w:tc>
      </w:tr>
    </w:tbl>
    <w:p w14:paraId="75E017E4" w14:textId="77777777" w:rsidR="00D00F77" w:rsidRPr="001050BE" w:rsidRDefault="00D00F77">
      <w:pPr>
        <w:rPr>
          <w:sz w:val="22"/>
        </w:rPr>
      </w:pPr>
    </w:p>
    <w:sectPr w:rsidR="00D00F77" w:rsidRPr="001050BE" w:rsidSect="00AE26C0">
      <w:pgSz w:w="11906" w:h="16838"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B9BC3" w14:textId="77777777" w:rsidR="004B1AE3" w:rsidRDefault="004B1AE3" w:rsidP="004B1AE3">
      <w:pPr>
        <w:spacing w:line="240" w:lineRule="auto"/>
      </w:pPr>
      <w:r>
        <w:separator/>
      </w:r>
    </w:p>
  </w:endnote>
  <w:endnote w:type="continuationSeparator" w:id="0">
    <w:p w14:paraId="25621EFD" w14:textId="77777777" w:rsidR="004B1AE3" w:rsidRDefault="004B1AE3" w:rsidP="004B1A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JustUnitMarkG">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EC460" w14:textId="77777777" w:rsidR="004B1AE3" w:rsidRDefault="004B1AE3" w:rsidP="004B1AE3">
      <w:pPr>
        <w:spacing w:line="240" w:lineRule="auto"/>
      </w:pPr>
      <w:r>
        <w:separator/>
      </w:r>
    </w:p>
  </w:footnote>
  <w:footnote w:type="continuationSeparator" w:id="0">
    <w:p w14:paraId="1F26B40C" w14:textId="77777777" w:rsidR="004B1AE3" w:rsidRDefault="004B1AE3" w:rsidP="004B1A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573E"/>
    <w:multiLevelType w:val="hybridMultilevel"/>
    <w:tmpl w:val="6F8EF482"/>
    <w:lvl w:ilvl="0" w:tplc="C5689892">
      <w:start w:val="1"/>
      <w:numFmt w:val="decimalFullWidth"/>
      <w:lvlText w:val="%1"/>
      <w:lvlJc w:val="left"/>
      <w:pPr>
        <w:ind w:left="7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05CC4AC">
      <w:start w:val="1"/>
      <w:numFmt w:val="lowerLetter"/>
      <w:lvlText w:val="%2"/>
      <w:lvlJc w:val="left"/>
      <w:pPr>
        <w:ind w:left="13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688C296">
      <w:start w:val="1"/>
      <w:numFmt w:val="lowerRoman"/>
      <w:lvlText w:val="%3"/>
      <w:lvlJc w:val="left"/>
      <w:pPr>
        <w:ind w:left="21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75C26F4">
      <w:start w:val="1"/>
      <w:numFmt w:val="decimal"/>
      <w:lvlText w:val="%4"/>
      <w:lvlJc w:val="left"/>
      <w:pPr>
        <w:ind w:left="28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B563620">
      <w:start w:val="1"/>
      <w:numFmt w:val="lowerLetter"/>
      <w:lvlText w:val="%5"/>
      <w:lvlJc w:val="left"/>
      <w:pPr>
        <w:ind w:left="35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DCBB36">
      <w:start w:val="1"/>
      <w:numFmt w:val="lowerRoman"/>
      <w:lvlText w:val="%6"/>
      <w:lvlJc w:val="left"/>
      <w:pPr>
        <w:ind w:left="42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858399E">
      <w:start w:val="1"/>
      <w:numFmt w:val="decimal"/>
      <w:lvlText w:val="%7"/>
      <w:lvlJc w:val="left"/>
      <w:pPr>
        <w:ind w:left="49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8C3EC8">
      <w:start w:val="1"/>
      <w:numFmt w:val="lowerLetter"/>
      <w:lvlText w:val="%8"/>
      <w:lvlJc w:val="left"/>
      <w:pPr>
        <w:ind w:left="57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E9649B6">
      <w:start w:val="1"/>
      <w:numFmt w:val="lowerRoman"/>
      <w:lvlText w:val="%9"/>
      <w:lvlJc w:val="left"/>
      <w:pPr>
        <w:ind w:left="64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554536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5C7"/>
    <w:rsid w:val="0007641D"/>
    <w:rsid w:val="001050BE"/>
    <w:rsid w:val="002355C7"/>
    <w:rsid w:val="004B1AE3"/>
    <w:rsid w:val="00627952"/>
    <w:rsid w:val="007D10F5"/>
    <w:rsid w:val="0084069B"/>
    <w:rsid w:val="00AE26C0"/>
    <w:rsid w:val="00B137D6"/>
    <w:rsid w:val="00C94B39"/>
    <w:rsid w:val="00D00F77"/>
    <w:rsid w:val="00F82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A8FAD7A"/>
  <w15:docId w15:val="{C579DA56-D333-4A54-B56C-97DE01FD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ind w:left="-312"/>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B1AE3"/>
    <w:pPr>
      <w:tabs>
        <w:tab w:val="center" w:pos="4252"/>
        <w:tab w:val="right" w:pos="8504"/>
      </w:tabs>
      <w:snapToGrid w:val="0"/>
    </w:pPr>
  </w:style>
  <w:style w:type="character" w:customStyle="1" w:styleId="a4">
    <w:name w:val="ヘッダー (文字)"/>
    <w:basedOn w:val="a0"/>
    <w:link w:val="a3"/>
    <w:uiPriority w:val="99"/>
    <w:rsid w:val="004B1AE3"/>
    <w:rPr>
      <w:rFonts w:ascii="ＭＳ 明朝" w:eastAsia="ＭＳ 明朝" w:hAnsi="ＭＳ 明朝" w:cs="ＭＳ 明朝"/>
      <w:color w:val="000000"/>
    </w:rPr>
  </w:style>
  <w:style w:type="paragraph" w:styleId="a5">
    <w:name w:val="footer"/>
    <w:basedOn w:val="a"/>
    <w:link w:val="a6"/>
    <w:uiPriority w:val="99"/>
    <w:unhideWhenUsed/>
    <w:rsid w:val="004B1AE3"/>
    <w:pPr>
      <w:tabs>
        <w:tab w:val="center" w:pos="4252"/>
        <w:tab w:val="right" w:pos="8504"/>
      </w:tabs>
      <w:snapToGrid w:val="0"/>
    </w:pPr>
  </w:style>
  <w:style w:type="character" w:customStyle="1" w:styleId="a6">
    <w:name w:val="フッター (文字)"/>
    <w:basedOn w:val="a0"/>
    <w:link w:val="a5"/>
    <w:uiPriority w:val="99"/>
    <w:rsid w:val="004B1AE3"/>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一般廃棄物処理施設設置許可申請書</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一般廃棄物処理施設設置許可申請書</dc:title>
  <dc:subject/>
  <dc:creator>新井 有明</dc:creator>
  <cp:keywords/>
  <cp:lastModifiedBy>菊地 優也</cp:lastModifiedBy>
  <cp:revision>6</cp:revision>
  <dcterms:created xsi:type="dcterms:W3CDTF">2025-02-26T01:07:00Z</dcterms:created>
  <dcterms:modified xsi:type="dcterms:W3CDTF">2025-03-07T00:05:00Z</dcterms:modified>
</cp:coreProperties>
</file>