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0568A848" w:rsidR="00E825AE" w:rsidRPr="007D526F" w:rsidRDefault="00AD7C34" w:rsidP="00E825AE">
      <w:pPr>
        <w:tabs>
          <w:tab w:val="left" w:pos="1752"/>
        </w:tabs>
        <w:suppressAutoHyphens/>
        <w:wordWrap w:val="0"/>
        <w:overflowPunct w:val="0"/>
        <w:topLinePunct/>
        <w:autoSpaceDE w:val="0"/>
        <w:autoSpaceDN w:val="0"/>
        <w:ind w:firstLineChars="100" w:firstLine="240"/>
        <w:jc w:val="left"/>
        <w:textAlignment w:val="baseline"/>
        <w:rPr>
          <w:rFonts w:ascii="ＭＳ 明朝" w:hAnsi="ＭＳ 明朝" w:cs="ＭＳ 明朝"/>
          <w:kern w:val="0"/>
          <w:sz w:val="24"/>
          <w:szCs w:val="24"/>
        </w:rPr>
      </w:pPr>
      <w:r>
        <w:rPr>
          <w:rFonts w:ascii="ＭＳ 明朝" w:hAnsi="ＭＳ 明朝" w:cs="ＭＳ ゴシック" w:hint="eastAsia"/>
          <w:kern w:val="0"/>
          <w:sz w:val="24"/>
          <w:szCs w:val="24"/>
        </w:rPr>
        <w:t>令和６年度「サウナヴィレッジしらかわ推進事業」業務</w:t>
      </w:r>
      <w:r w:rsidR="004E6038" w:rsidRPr="007D526F">
        <w:rPr>
          <w:rFonts w:ascii="ＭＳ 明朝" w:hAnsi="ＭＳ 明朝" w:cs="ＭＳ ゴシック" w:hint="eastAsia"/>
          <w:kern w:val="0"/>
          <w:sz w:val="24"/>
          <w:szCs w:val="24"/>
        </w:rPr>
        <w:t>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2BE783B4" w14:textId="77777777" w:rsidR="00E825AE" w:rsidRPr="007D526F" w:rsidRDefault="00E825AE" w:rsidP="00E825AE">
      <w:pPr>
        <w:tabs>
          <w:tab w:val="left" w:pos="420"/>
        </w:tabs>
        <w:rPr>
          <w:rFonts w:ascii="ＭＳ 明朝" w:hAnsi="ＭＳ 明朝"/>
          <w:sz w:val="24"/>
          <w:szCs w:val="24"/>
        </w:rPr>
      </w:pPr>
    </w:p>
    <w:p w14:paraId="6BB45F83" w14:textId="77777777" w:rsidR="00E825AE" w:rsidRPr="007D526F" w:rsidRDefault="00E825AE" w:rsidP="00E825AE">
      <w:pPr>
        <w:widowControl/>
        <w:jc w:val="left"/>
        <w:rPr>
          <w:rFonts w:ascii="ＭＳ 明朝" w:hAnsi="ＭＳ 明朝"/>
          <w:sz w:val="24"/>
          <w:szCs w:val="24"/>
        </w:rPr>
      </w:pPr>
    </w:p>
    <w:p w14:paraId="01C11D9A" w14:textId="77777777" w:rsidR="00E825AE" w:rsidRPr="007D526F" w:rsidRDefault="00E825AE" w:rsidP="00E825AE">
      <w:pPr>
        <w:widowControl/>
        <w:jc w:val="left"/>
        <w:rPr>
          <w:rFonts w:ascii="ＭＳ 明朝" w:hAnsi="ＭＳ 明朝"/>
          <w:sz w:val="24"/>
          <w:szCs w:val="24"/>
        </w:rPr>
      </w:pPr>
    </w:p>
    <w:p w14:paraId="68995DE8" w14:textId="77777777" w:rsidR="005D0863" w:rsidRPr="007D526F" w:rsidRDefault="005D0863" w:rsidP="00E825AE">
      <w:pPr>
        <w:widowControl/>
        <w:jc w:val="left"/>
        <w:rPr>
          <w:rFonts w:ascii="ＭＳ 明朝" w:hAnsi="ＭＳ 明朝"/>
          <w:sz w:val="24"/>
          <w:szCs w:val="24"/>
        </w:rPr>
      </w:pPr>
    </w:p>
    <w:p w14:paraId="5EB479A1" w14:textId="77777777" w:rsidR="00CA3D4E" w:rsidRPr="007D526F" w:rsidRDefault="00CA3D4E" w:rsidP="00E825AE">
      <w:pPr>
        <w:widowControl/>
        <w:jc w:val="left"/>
        <w:rPr>
          <w:rFonts w:ascii="ＭＳ 明朝" w:hAnsi="ＭＳ 明朝"/>
          <w:sz w:val="24"/>
          <w:szCs w:val="24"/>
        </w:rPr>
      </w:pPr>
    </w:p>
    <w:p w14:paraId="4CAAF8FE" w14:textId="77777777" w:rsidR="005D0863" w:rsidRPr="007D526F" w:rsidRDefault="005D0863" w:rsidP="00E825AE">
      <w:pPr>
        <w:widowControl/>
        <w:jc w:val="left"/>
        <w:rPr>
          <w:rFonts w:ascii="ＭＳ 明朝" w:hAnsi="ＭＳ 明朝"/>
          <w:sz w:val="24"/>
          <w:szCs w:val="24"/>
        </w:rPr>
      </w:pPr>
    </w:p>
    <w:p w14:paraId="561F0A81" w14:textId="77777777" w:rsidR="00E825AE" w:rsidRPr="007D526F" w:rsidRDefault="00E825AE" w:rsidP="00E825AE">
      <w:pPr>
        <w:widowControl/>
        <w:jc w:val="left"/>
        <w:rPr>
          <w:rFonts w:ascii="ＭＳ 明朝" w:hAnsi="ＭＳ 明朝"/>
          <w:sz w:val="24"/>
          <w:szCs w:val="24"/>
        </w:rPr>
      </w:pPr>
    </w:p>
    <w:p w14:paraId="7FE2D5B8" w14:textId="77777777" w:rsidR="00E825AE" w:rsidRPr="007D526F" w:rsidRDefault="00E825AE" w:rsidP="00E825AE">
      <w:pPr>
        <w:widowControl/>
        <w:jc w:val="left"/>
        <w:rPr>
          <w:rFonts w:ascii="ＭＳ 明朝" w:hAnsi="ＭＳ 明朝"/>
          <w:sz w:val="24"/>
          <w:szCs w:val="24"/>
        </w:rPr>
      </w:pPr>
    </w:p>
    <w:p w14:paraId="3C2DF266" w14:textId="77777777"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65E7E5A1" w14:textId="38BC103A" w:rsidR="002807C1" w:rsidRPr="007D526F" w:rsidRDefault="00AD7C34" w:rsidP="00A64DD1">
      <w:pPr>
        <w:adjustRightInd w:val="0"/>
        <w:snapToGrid w:val="0"/>
        <w:jc w:val="center"/>
        <w:rPr>
          <w:rFonts w:ascii="ＭＳ 明朝" w:hAnsi="ＭＳ 明朝"/>
          <w:b/>
          <w:sz w:val="28"/>
          <w:szCs w:val="28"/>
        </w:rPr>
      </w:pPr>
      <w:r>
        <w:rPr>
          <w:rFonts w:ascii="ＭＳ 明朝" w:hAnsi="ＭＳ 明朝" w:hint="eastAsia"/>
          <w:b/>
          <w:sz w:val="28"/>
          <w:szCs w:val="28"/>
        </w:rPr>
        <w:t>令和６年度</w:t>
      </w:r>
      <w:r w:rsidR="00F05336">
        <w:rPr>
          <w:rFonts w:ascii="ＭＳ 明朝" w:hAnsi="ＭＳ 明朝" w:hint="eastAsia"/>
          <w:b/>
          <w:sz w:val="28"/>
          <w:szCs w:val="28"/>
        </w:rPr>
        <w:t>「サウナヴィレッジしらかわ推進事業」</w:t>
      </w:r>
    </w:p>
    <w:p w14:paraId="71735CEC" w14:textId="04A18A82" w:rsidR="00A64DD1" w:rsidRPr="007D526F" w:rsidRDefault="004E6038" w:rsidP="00A64DD1">
      <w:pPr>
        <w:adjustRightInd w:val="0"/>
        <w:snapToGrid w:val="0"/>
        <w:jc w:val="center"/>
        <w:rPr>
          <w:rFonts w:ascii="ＭＳ 明朝" w:hAnsi="ＭＳ 明朝"/>
          <w:b/>
          <w:sz w:val="28"/>
          <w:szCs w:val="28"/>
        </w:rPr>
      </w:pPr>
      <w:r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7426B512"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3A5006B7" w14:textId="77777777" w:rsidR="00A64DD1" w:rsidRPr="007D526F" w:rsidRDefault="00A64DD1" w:rsidP="00A64DD1">
      <w:pPr>
        <w:ind w:leftChars="600" w:left="1260"/>
        <w:rPr>
          <w:szCs w:val="24"/>
        </w:rPr>
      </w:pP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5D0863">
      <w:pPr>
        <w:pStyle w:val="aa"/>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7777777"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959E"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7D526F"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都道府県税を滞納していません。</w:t>
      </w:r>
    </w:p>
    <w:p w14:paraId="0D8F2186" w14:textId="663637D5" w:rsidR="005A2266" w:rsidRPr="007D526F" w:rsidRDefault="00E40DDD" w:rsidP="005D0863">
      <w:pPr>
        <w:spacing w:line="280" w:lineRule="exact"/>
        <w:ind w:firstLineChars="100" w:firstLine="210"/>
        <w:rPr>
          <w:rFonts w:ascii="MS-Mincho" w:eastAsia="MS-Mincho" w:cs="MS-Mincho"/>
          <w:kern w:val="0"/>
          <w:szCs w:val="21"/>
        </w:rPr>
      </w:pPr>
      <w:r w:rsidRPr="007D526F">
        <w:rPr>
          <w:rFonts w:ascii="MS-Mincho" w:eastAsia="MS-Mincho" w:cs="MS-Mincho" w:hint="eastAsia"/>
          <w:kern w:val="0"/>
          <w:szCs w:val="21"/>
        </w:rPr>
        <w:t>７</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消費税または地方消費税を滞納していません。</w:t>
      </w:r>
    </w:p>
    <w:p w14:paraId="4705C574" w14:textId="77777777"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03382201"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w:t>
      </w:r>
      <w:r w:rsidR="00EF2907">
        <w:rPr>
          <w:rFonts w:hAnsi="ＭＳ 明朝" w:hint="eastAsia"/>
          <w:sz w:val="22"/>
        </w:rPr>
        <w:t>表明</w:t>
      </w:r>
      <w:r w:rsidRPr="007D526F">
        <w:rPr>
          <w:rFonts w:hAnsi="ＭＳ 明朝"/>
          <w:sz w:val="22"/>
        </w:rPr>
        <w:t>書の提出があ</w:t>
      </w:r>
      <w:r w:rsidRPr="007D526F">
        <w:rPr>
          <w:rFonts w:hAnsi="ＭＳ 明朝" w:hint="eastAsia"/>
          <w:sz w:val="22"/>
        </w:rPr>
        <w:t>りました</w:t>
      </w:r>
      <w:r w:rsidR="00AD7C34">
        <w:rPr>
          <w:rFonts w:hAnsi="ＭＳ 明朝" w:hint="eastAsia"/>
          <w:sz w:val="22"/>
        </w:rPr>
        <w:t>令和６年度「サウナヴィレッジしらかわ推進事業」業務</w:t>
      </w:r>
      <w:r w:rsidR="004E6038" w:rsidRPr="007D526F">
        <w:rPr>
          <w:rFonts w:hAnsi="ＭＳ 明朝" w:hint="eastAsia"/>
          <w:sz w:val="22"/>
        </w:rPr>
        <w:t>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60F8D885" w:rsidR="00F05336"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Pr="007D526F">
        <w:rPr>
          <w:rFonts w:ascii="ＭＳ 明朝" w:hAnsi="ＭＳ 明朝" w:hint="eastAsia"/>
          <w:sz w:val="22"/>
        </w:rPr>
        <w:t>企画商工部地域づくり・商工労政課</w:t>
      </w:r>
      <w:r w:rsidRPr="007D526F">
        <w:rPr>
          <w:rFonts w:ascii="ＭＳ 明朝" w:hAnsi="ＭＳ 明朝"/>
          <w:sz w:val="22"/>
        </w:rPr>
        <w:t xml:space="preserve">　電話</w:t>
      </w:r>
      <w:r w:rsidRPr="007D526F">
        <w:rPr>
          <w:rFonts w:ascii="ＭＳ 明朝" w:hAnsi="ＭＳ 明朝" w:hint="eastAsia"/>
          <w:sz w:val="22"/>
        </w:rPr>
        <w:t>0248-23-1546</w:t>
      </w:r>
      <w:r w:rsidRPr="007D526F">
        <w:rPr>
          <w:sz w:val="22"/>
        </w:rPr>
        <w:t>）</w:t>
      </w:r>
    </w:p>
    <w:p w14:paraId="45975EA7" w14:textId="77777777" w:rsidR="00F05336" w:rsidRDefault="00F05336">
      <w:pPr>
        <w:widowControl/>
        <w:jc w:val="left"/>
        <w:rPr>
          <w:sz w:val="22"/>
        </w:rPr>
      </w:pPr>
      <w:r>
        <w:rPr>
          <w:sz w:val="22"/>
        </w:rPr>
        <w:br w:type="page"/>
      </w:r>
    </w:p>
    <w:p w14:paraId="472E9437" w14:textId="77777777" w:rsidR="00E825AE" w:rsidRPr="007D526F" w:rsidRDefault="00E825AE" w:rsidP="00E825AE">
      <w:pPr>
        <w:jc w:val="right"/>
        <w:rPr>
          <w:sz w:val="22"/>
        </w:rPr>
      </w:pP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5D43116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82FEEEE" w14:textId="77777777" w:rsidR="003A3A60" w:rsidRPr="007D526F" w:rsidRDefault="003A3A60" w:rsidP="003A3A60">
      <w:pPr>
        <w:widowControl/>
        <w:jc w:val="left"/>
        <w:rPr>
          <w:rFonts w:ascii="ＭＳ 明朝" w:hAnsi="ＭＳ 明朝"/>
          <w:sz w:val="24"/>
          <w:szCs w:val="24"/>
        </w:rPr>
      </w:pPr>
    </w:p>
    <w:p w14:paraId="61EE27EE" w14:textId="77777777" w:rsidR="00F20ED5" w:rsidRPr="007D526F" w:rsidRDefault="00F20ED5" w:rsidP="003A3A60">
      <w:pPr>
        <w:widowControl/>
        <w:jc w:val="left"/>
        <w:rPr>
          <w:rFonts w:ascii="ＭＳ 明朝" w:hAnsi="ＭＳ 明朝"/>
          <w:sz w:val="24"/>
          <w:szCs w:val="24"/>
        </w:rPr>
      </w:pPr>
    </w:p>
    <w:p w14:paraId="087EBEE4" w14:textId="77777777" w:rsidR="005D0863" w:rsidRPr="007D526F" w:rsidRDefault="005D0863" w:rsidP="003A3A60">
      <w:pPr>
        <w:widowControl/>
        <w:jc w:val="left"/>
        <w:rPr>
          <w:rFonts w:ascii="ＭＳ 明朝" w:hAnsi="ＭＳ 明朝"/>
          <w:sz w:val="24"/>
          <w:szCs w:val="24"/>
        </w:rPr>
      </w:pPr>
    </w:p>
    <w:p w14:paraId="016DD3C0" w14:textId="77777777" w:rsidR="00D4417C" w:rsidRPr="007D526F" w:rsidRDefault="00D4417C" w:rsidP="003A3A60">
      <w:pPr>
        <w:widowControl/>
        <w:jc w:val="left"/>
        <w:rPr>
          <w:rFonts w:ascii="ＭＳ 明朝" w:hAnsi="ＭＳ 明朝"/>
          <w:sz w:val="24"/>
          <w:szCs w:val="24"/>
        </w:rPr>
      </w:pPr>
    </w:p>
    <w:p w14:paraId="6D611296" w14:textId="77777777" w:rsidR="00D4417C" w:rsidRPr="007D526F" w:rsidRDefault="00D4417C" w:rsidP="00D4417C">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0506AC49" w14:textId="05A6E391" w:rsidR="002807C1" w:rsidRPr="007D526F" w:rsidRDefault="00AD7C34" w:rsidP="008F6889">
      <w:pPr>
        <w:adjustRightInd w:val="0"/>
        <w:snapToGrid w:val="0"/>
        <w:jc w:val="center"/>
        <w:rPr>
          <w:rFonts w:ascii="ＭＳ 明朝" w:hAnsi="ＭＳ 明朝"/>
          <w:b/>
          <w:sz w:val="28"/>
          <w:szCs w:val="28"/>
        </w:rPr>
      </w:pPr>
      <w:r>
        <w:rPr>
          <w:rFonts w:ascii="ＭＳ 明朝" w:hAnsi="ＭＳ 明朝" w:hint="eastAsia"/>
          <w:b/>
          <w:sz w:val="28"/>
          <w:szCs w:val="28"/>
        </w:rPr>
        <w:t>令和６年度</w:t>
      </w:r>
      <w:r w:rsidR="00F05336">
        <w:rPr>
          <w:rFonts w:ascii="ＭＳ 明朝" w:hAnsi="ＭＳ 明朝" w:hint="eastAsia"/>
          <w:b/>
          <w:sz w:val="28"/>
          <w:szCs w:val="28"/>
        </w:rPr>
        <w:t>「サウナヴィレッジしらかわ推進事業」</w:t>
      </w:r>
    </w:p>
    <w:p w14:paraId="633907C0" w14:textId="16F6CB7D" w:rsidR="00D4417C" w:rsidRPr="007D526F" w:rsidRDefault="004E6038"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77BA44DB"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AD7C34">
        <w:rPr>
          <w:rFonts w:hint="eastAsia"/>
        </w:rPr>
        <w:t>令和６年度「サウナヴィレッジしらかわ推進事業」業務</w:t>
      </w:r>
      <w:r w:rsidRPr="007D526F">
        <w:rPr>
          <w:rFonts w:ascii="ＭＳ 明朝" w:hAnsi="ＭＳ 明朝" w:hint="eastAsia"/>
        </w:rPr>
        <w:t>委託公募型プロポーザル</w:t>
      </w:r>
      <w:r w:rsidR="00EF2907">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7D526F" w:rsidRDefault="00D4417C" w:rsidP="003A3A60">
      <w:pPr>
        <w:widowControl/>
        <w:jc w:val="left"/>
        <w:rPr>
          <w:rFonts w:ascii="ＭＳ 明朝" w:hAnsi="ＭＳ 明朝"/>
          <w:sz w:val="24"/>
          <w:szCs w:val="24"/>
        </w:rPr>
      </w:pPr>
    </w:p>
    <w:sectPr w:rsidR="00D4417C" w:rsidRPr="007D526F"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2DFE" w14:textId="77777777" w:rsidR="00AD7C34" w:rsidRDefault="00AD7C3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60"/>
    <w:rsid w:val="001013C9"/>
    <w:rsid w:val="00160041"/>
    <w:rsid w:val="0022326F"/>
    <w:rsid w:val="002342FB"/>
    <w:rsid w:val="002807C1"/>
    <w:rsid w:val="002E72CC"/>
    <w:rsid w:val="003836E7"/>
    <w:rsid w:val="003A3A60"/>
    <w:rsid w:val="00416585"/>
    <w:rsid w:val="00436479"/>
    <w:rsid w:val="004529E7"/>
    <w:rsid w:val="004E6038"/>
    <w:rsid w:val="005A2266"/>
    <w:rsid w:val="005D0863"/>
    <w:rsid w:val="006A3FED"/>
    <w:rsid w:val="007D526F"/>
    <w:rsid w:val="00835465"/>
    <w:rsid w:val="00872A05"/>
    <w:rsid w:val="0087381B"/>
    <w:rsid w:val="008F6889"/>
    <w:rsid w:val="00967633"/>
    <w:rsid w:val="00A64DD1"/>
    <w:rsid w:val="00AB3B41"/>
    <w:rsid w:val="00AD0711"/>
    <w:rsid w:val="00AD7C34"/>
    <w:rsid w:val="00B95190"/>
    <w:rsid w:val="00B96741"/>
    <w:rsid w:val="00CA3D4E"/>
    <w:rsid w:val="00D4417C"/>
    <w:rsid w:val="00DF2323"/>
    <w:rsid w:val="00E40DDD"/>
    <w:rsid w:val="00E825AE"/>
    <w:rsid w:val="00E96750"/>
    <w:rsid w:val="00EF2907"/>
    <w:rsid w:val="00F05336"/>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松本 栞</cp:lastModifiedBy>
  <cp:revision>10</cp:revision>
  <cp:lastPrinted>2022-05-13T04:06:00Z</cp:lastPrinted>
  <dcterms:created xsi:type="dcterms:W3CDTF">2022-05-16T02:33:00Z</dcterms:created>
  <dcterms:modified xsi:type="dcterms:W3CDTF">2024-03-15T02:43:00Z</dcterms:modified>
</cp:coreProperties>
</file>